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4283" w:type="dxa"/>
        <w:tblLook w:val="04A0" w:firstRow="1" w:lastRow="0" w:firstColumn="1" w:lastColumn="0" w:noHBand="0" w:noVBand="1"/>
      </w:tblPr>
      <w:tblGrid>
        <w:gridCol w:w="980"/>
        <w:gridCol w:w="3661"/>
        <w:gridCol w:w="7804"/>
        <w:gridCol w:w="1838"/>
      </w:tblGrid>
      <w:tr w:rsidR="00945FA3" w:rsidRPr="001021B8" w14:paraId="05B542A8" w14:textId="77777777" w:rsidTr="00084561">
        <w:tc>
          <w:tcPr>
            <w:tcW w:w="980" w:type="dxa"/>
          </w:tcPr>
          <w:p w14:paraId="519D0FF5" w14:textId="6080E633" w:rsidR="00945FA3" w:rsidRPr="001021B8" w:rsidRDefault="00945FA3" w:rsidP="007D308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 xml:space="preserve"> Лот</w:t>
            </w:r>
            <w:r w:rsidR="00443BAA">
              <w:rPr>
                <w:rFonts w:ascii="Times New Roman" w:hAnsi="Times New Roman" w:cs="Times New Roman"/>
                <w:sz w:val="20"/>
                <w:szCs w:val="20"/>
                <w:lang w:val="ru-RU"/>
              </w:rPr>
              <w:t xml:space="preserve"> №</w:t>
            </w:r>
          </w:p>
        </w:tc>
        <w:tc>
          <w:tcPr>
            <w:tcW w:w="3661" w:type="dxa"/>
          </w:tcPr>
          <w:p w14:paraId="1179FF5A" w14:textId="2B32B46E" w:rsidR="00945FA3" w:rsidRPr="001021B8" w:rsidRDefault="00853DBE" w:rsidP="007D3083">
            <w:pPr>
              <w:jc w:val="both"/>
              <w:rPr>
                <w:rFonts w:ascii="Times New Roman" w:hAnsi="Times New Roman" w:cs="Times New Roman"/>
                <w:sz w:val="20"/>
                <w:szCs w:val="20"/>
                <w:lang w:val="ru-RU"/>
              </w:rPr>
            </w:pPr>
            <w:r>
              <w:rPr>
                <w:rFonts w:ascii="Times New Roman" w:hAnsi="Times New Roman" w:cs="Times New Roman"/>
                <w:sz w:val="20"/>
                <w:szCs w:val="20"/>
                <w:lang w:val="ru-RU"/>
              </w:rPr>
              <w:t>Тауар атауы</w:t>
            </w:r>
          </w:p>
        </w:tc>
        <w:tc>
          <w:tcPr>
            <w:tcW w:w="7804" w:type="dxa"/>
          </w:tcPr>
          <w:p w14:paraId="1045CEE7" w14:textId="2001CEF0" w:rsidR="00945FA3" w:rsidRPr="001021B8" w:rsidRDefault="00945FA3" w:rsidP="007D308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Техни</w:t>
            </w:r>
            <w:r w:rsidR="00853DBE">
              <w:rPr>
                <w:rFonts w:ascii="Times New Roman" w:hAnsi="Times New Roman" w:cs="Times New Roman"/>
                <w:sz w:val="20"/>
                <w:szCs w:val="20"/>
                <w:lang w:val="ru-RU"/>
              </w:rPr>
              <w:t>калық ерекшеліктер</w:t>
            </w:r>
          </w:p>
        </w:tc>
        <w:tc>
          <w:tcPr>
            <w:tcW w:w="1838" w:type="dxa"/>
          </w:tcPr>
          <w:p w14:paraId="611F3807" w14:textId="29AB3342" w:rsidR="00945FA3" w:rsidRPr="001021B8" w:rsidRDefault="00853DBE" w:rsidP="007D3083">
            <w:pPr>
              <w:jc w:val="both"/>
              <w:rPr>
                <w:rFonts w:ascii="Times New Roman" w:hAnsi="Times New Roman" w:cs="Times New Roman"/>
                <w:sz w:val="20"/>
                <w:szCs w:val="20"/>
                <w:lang w:val="ru-RU"/>
              </w:rPr>
            </w:pPr>
            <w:r>
              <w:rPr>
                <w:rFonts w:ascii="Times New Roman" w:hAnsi="Times New Roman" w:cs="Times New Roman"/>
                <w:sz w:val="20"/>
                <w:szCs w:val="20"/>
                <w:lang w:val="ru-RU"/>
              </w:rPr>
              <w:t>Жеткізу кестесі</w:t>
            </w:r>
          </w:p>
        </w:tc>
      </w:tr>
      <w:tr w:rsidR="00945FA3" w:rsidRPr="001021B8" w14:paraId="27579366" w14:textId="77777777" w:rsidTr="00084561">
        <w:trPr>
          <w:trHeight w:val="285"/>
        </w:trPr>
        <w:tc>
          <w:tcPr>
            <w:tcW w:w="980" w:type="dxa"/>
            <w:vAlign w:val="center"/>
          </w:tcPr>
          <w:p w14:paraId="15CADFE8" w14:textId="77777777"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1</w:t>
            </w:r>
          </w:p>
        </w:tc>
        <w:tc>
          <w:tcPr>
            <w:tcW w:w="3661" w:type="dxa"/>
            <w:vAlign w:val="center"/>
          </w:tcPr>
          <w:p w14:paraId="22FC7597" w14:textId="0F7CD745" w:rsidR="00945FA3" w:rsidRPr="001021B8" w:rsidRDefault="00945FA3" w:rsidP="00945FA3">
            <w:pPr>
              <w:jc w:val="both"/>
              <w:rPr>
                <w:rFonts w:ascii="Times New Roman" w:hAnsi="Times New Roman" w:cs="Times New Roman"/>
                <w:sz w:val="20"/>
                <w:szCs w:val="20"/>
                <w:lang w:val="ru-RU"/>
              </w:rPr>
            </w:pPr>
          </w:p>
        </w:tc>
        <w:tc>
          <w:tcPr>
            <w:tcW w:w="7804" w:type="dxa"/>
          </w:tcPr>
          <w:p w14:paraId="4A37DF12" w14:textId="179222D2" w:rsidR="00945FA3" w:rsidRPr="001021B8" w:rsidRDefault="00945FA3" w:rsidP="00945FA3">
            <w:pPr>
              <w:jc w:val="both"/>
              <w:rPr>
                <w:rFonts w:ascii="Times New Roman" w:hAnsi="Times New Roman" w:cs="Times New Roman"/>
                <w:sz w:val="20"/>
                <w:szCs w:val="20"/>
                <w:lang w:val="ru-RU"/>
              </w:rPr>
            </w:pPr>
          </w:p>
        </w:tc>
        <w:tc>
          <w:tcPr>
            <w:tcW w:w="1838" w:type="dxa"/>
          </w:tcPr>
          <w:p w14:paraId="5C759EBD" w14:textId="13B4468F" w:rsidR="00945FA3" w:rsidRPr="001021B8" w:rsidRDefault="00945FA3" w:rsidP="00945FA3">
            <w:pPr>
              <w:jc w:val="both"/>
              <w:rPr>
                <w:rFonts w:ascii="Times New Roman" w:hAnsi="Times New Roman" w:cs="Times New Roman"/>
                <w:sz w:val="20"/>
                <w:szCs w:val="20"/>
                <w:lang w:val="ru-RU"/>
              </w:rPr>
            </w:pPr>
          </w:p>
        </w:tc>
      </w:tr>
      <w:tr w:rsidR="00945FA3" w:rsidRPr="002A5B13" w14:paraId="0A03F637" w14:textId="77777777" w:rsidTr="00084561">
        <w:trPr>
          <w:trHeight w:val="2925"/>
        </w:trPr>
        <w:tc>
          <w:tcPr>
            <w:tcW w:w="980" w:type="dxa"/>
            <w:vAlign w:val="center"/>
          </w:tcPr>
          <w:p w14:paraId="13049D08" w14:textId="77777777" w:rsidR="00945FA3" w:rsidRPr="001021B8" w:rsidRDefault="00945FA3" w:rsidP="00945FA3">
            <w:pPr>
              <w:jc w:val="both"/>
              <w:rPr>
                <w:rFonts w:ascii="Times New Roman" w:hAnsi="Times New Roman" w:cs="Times New Roman"/>
                <w:sz w:val="20"/>
                <w:szCs w:val="20"/>
                <w:lang w:val="ru-RU"/>
              </w:rPr>
            </w:pPr>
          </w:p>
        </w:tc>
        <w:tc>
          <w:tcPr>
            <w:tcW w:w="3661" w:type="dxa"/>
            <w:vAlign w:val="center"/>
          </w:tcPr>
          <w:p w14:paraId="3308E891" w14:textId="5CCB7CAE"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Шприц</w:t>
            </w:r>
            <w:r w:rsidR="00853DBE">
              <w:rPr>
                <w:rFonts w:ascii="Times New Roman" w:hAnsi="Times New Roman" w:cs="Times New Roman"/>
                <w:sz w:val="20"/>
                <w:szCs w:val="20"/>
                <w:lang w:val="ru-RU"/>
              </w:rPr>
              <w:t>тер</w:t>
            </w:r>
            <w:r w:rsidRPr="001021B8">
              <w:rPr>
                <w:rFonts w:ascii="Times New Roman" w:hAnsi="Times New Roman" w:cs="Times New Roman"/>
                <w:sz w:val="20"/>
                <w:szCs w:val="20"/>
                <w:lang w:val="ru-RU"/>
              </w:rPr>
              <w:t xml:space="preserve"> 20,0 мл</w:t>
            </w:r>
          </w:p>
        </w:tc>
        <w:tc>
          <w:tcPr>
            <w:tcW w:w="7804" w:type="dxa"/>
          </w:tcPr>
          <w:p w14:paraId="77CEC00A" w14:textId="430001E6" w:rsidR="00945FA3" w:rsidRPr="001021B8" w:rsidRDefault="00853DBE" w:rsidP="00945FA3">
            <w:pPr>
              <w:jc w:val="both"/>
              <w:rPr>
                <w:rFonts w:ascii="Times New Roman" w:hAnsi="Times New Roman" w:cs="Times New Roman"/>
                <w:color w:val="333333"/>
                <w:sz w:val="20"/>
                <w:szCs w:val="20"/>
                <w:lang w:val="ru-RU"/>
              </w:rPr>
            </w:pPr>
            <w:r w:rsidRPr="00853DBE">
              <w:rPr>
                <w:rFonts w:ascii="Times New Roman" w:hAnsi="Times New Roman" w:cs="Times New Roman"/>
                <w:color w:val="333333"/>
                <w:sz w:val="20"/>
                <w:szCs w:val="20"/>
                <w:lang w:val="ru-RU"/>
              </w:rPr>
              <w:t>Шприц бір реттік 3 компонентті, стерильді, АИТВ инфекциясының таралуын болдырмау үшін тері астына, бұлшықет ішіне және көктамыр ішіне енгізуге арналған. Бітірген абсолютті мөлдір цилиндр. Бекіткіш сақинаның болуы мазмұнның кездейсоқ ағып кету қаупін азайтады. Арнайы силиконды майлаушы поршеньдердің тегіс және біркелкі қозғалысын қамтамасыз етеді. Люер сырғанау ұшы, орталық канюля. Бекітілген инъекциялық ине: ине жеңі және қорғаныс қақпағы: полипропилен; ине: құрамында хром мен никель жоғары, алмас үшбұрышты қайраумен арнайы баспайтын болат; тығынға инені бекіту: эпоксидті шайыр; ине өлшемі: 21 D;иненің сыртқы диаметрі: 0,8 мм кем емес; иненің ұзындығы: 40 мм кем емес. өндіріс материалы: цилиндр, поршень: полипропилен; пломба: медициналық резеңке; майлаушы: силикон майы. Тауардың сапасы – растайтын құжаттарды міндетті түрде қоса беріңіз: тауардың сапасына сертификаттың көшірмесі. Стерилизация газы, этилен оксиді. Жарамдылық мерзімі - кемінде 1 жыл. Қаптама жеке блистерде. Қолдану бойынша бекітілген нұсқаулықтардың болуы. Конверттерді ашу кезінде сынау үшін үлгінің бір данасының болуы.</w:t>
            </w:r>
          </w:p>
        </w:tc>
        <w:tc>
          <w:tcPr>
            <w:tcW w:w="1838" w:type="dxa"/>
          </w:tcPr>
          <w:p w14:paraId="14130610" w14:textId="77777777" w:rsidR="002A5B13" w:rsidRPr="002A5B13" w:rsidRDefault="002A5B13" w:rsidP="002A5B13">
            <w:pPr>
              <w:jc w:val="both"/>
              <w:rPr>
                <w:rFonts w:ascii="Times New Roman" w:hAnsi="Times New Roman" w:cs="Times New Roman"/>
                <w:sz w:val="20"/>
                <w:szCs w:val="20"/>
                <w:lang w:val="ru-KZ"/>
              </w:rPr>
            </w:pPr>
            <w:r w:rsidRPr="002A5B13">
              <w:rPr>
                <w:rFonts w:ascii="Times New Roman" w:hAnsi="Times New Roman" w:cs="Times New Roman"/>
                <w:sz w:val="20"/>
                <w:szCs w:val="20"/>
                <w:lang w:val="kk-KZ"/>
              </w:rPr>
              <w:t>Алдын ала өтінім бойынша берілген өтінімнен кейін күнтізбелік 15 күн ішінде</w:t>
            </w:r>
          </w:p>
          <w:p w14:paraId="51AA36C5" w14:textId="3A095BC9" w:rsidR="00945FA3" w:rsidRPr="002A5B13" w:rsidRDefault="00945FA3" w:rsidP="00945FA3">
            <w:pPr>
              <w:jc w:val="both"/>
              <w:rPr>
                <w:rFonts w:ascii="Times New Roman" w:hAnsi="Times New Roman" w:cs="Times New Roman"/>
                <w:sz w:val="20"/>
                <w:szCs w:val="20"/>
                <w:lang w:val="ru-KZ"/>
              </w:rPr>
            </w:pPr>
          </w:p>
        </w:tc>
      </w:tr>
      <w:tr w:rsidR="00945FA3" w:rsidRPr="002A5B13" w14:paraId="356165A9" w14:textId="77777777" w:rsidTr="00084561">
        <w:tc>
          <w:tcPr>
            <w:tcW w:w="980" w:type="dxa"/>
            <w:vAlign w:val="center"/>
          </w:tcPr>
          <w:p w14:paraId="490D667F" w14:textId="10BC5145"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2</w:t>
            </w:r>
          </w:p>
        </w:tc>
        <w:tc>
          <w:tcPr>
            <w:tcW w:w="3661" w:type="dxa"/>
            <w:vAlign w:val="center"/>
          </w:tcPr>
          <w:p w14:paraId="2221FF90" w14:textId="3C253622" w:rsidR="00945FA3" w:rsidRPr="002A5B13" w:rsidRDefault="002A5B13" w:rsidP="00945FA3">
            <w:pPr>
              <w:jc w:val="both"/>
              <w:rPr>
                <w:rFonts w:ascii="Times New Roman" w:hAnsi="Times New Roman" w:cs="Times New Roman"/>
                <w:sz w:val="20"/>
                <w:szCs w:val="20"/>
                <w:lang w:val="kk-KZ"/>
              </w:rPr>
            </w:pPr>
            <w:r>
              <w:rPr>
                <w:rFonts w:ascii="Times New Roman" w:hAnsi="Times New Roman" w:cs="Times New Roman"/>
                <w:sz w:val="20"/>
                <w:szCs w:val="20"/>
                <w:lang w:val="kk-KZ"/>
              </w:rPr>
              <w:t>мүшеқаптар</w:t>
            </w:r>
          </w:p>
        </w:tc>
        <w:tc>
          <w:tcPr>
            <w:tcW w:w="7804" w:type="dxa"/>
          </w:tcPr>
          <w:p w14:paraId="0D560099" w14:textId="257F6F7D" w:rsidR="00945FA3" w:rsidRPr="006A73DA" w:rsidRDefault="00853DBE" w:rsidP="00945FA3">
            <w:pPr>
              <w:jc w:val="both"/>
              <w:rPr>
                <w:rFonts w:ascii="Times New Roman" w:hAnsi="Times New Roman" w:cs="Times New Roman"/>
                <w:color w:val="333333"/>
                <w:sz w:val="20"/>
                <w:szCs w:val="20"/>
                <w:lang w:val="ru-RU"/>
              </w:rPr>
            </w:pPr>
            <w:r w:rsidRPr="002A5B13">
              <w:rPr>
                <w:rFonts w:ascii="Times New Roman" w:hAnsi="Times New Roman" w:cs="Times New Roman"/>
                <w:color w:val="333333"/>
                <w:sz w:val="20"/>
                <w:szCs w:val="20"/>
                <w:lang w:val="kk-KZ"/>
              </w:rPr>
              <w:t xml:space="preserve">Қынаппен жанасуға арналған, АҚТҚ және жыныстық жолмен берілетін инфекциялардың таралуын болдырмауға арналған, табиғи латекстен жасалған, тегіс, силиконды майлаушы, электронды сынақтан өткен еркек презервативі. </w:t>
            </w:r>
            <w:r w:rsidRPr="006A73DA">
              <w:rPr>
                <w:rFonts w:ascii="Times New Roman" w:hAnsi="Times New Roman" w:cs="Times New Roman"/>
                <w:color w:val="333333"/>
                <w:sz w:val="20"/>
                <w:szCs w:val="20"/>
                <w:lang w:val="ru-RU"/>
              </w:rPr>
              <w:t xml:space="preserve">Сақина ені 52+/- 2 мм, ұзындығы 180 +/-2 мм, қалыңдығы 0,065 мм дейін. Түсі - мөлдір (түссіз). Майлау - мол, сұйықтық бүкіл бетіне жағылады, талькпен толықтырылмайды. Текстура - тегіс бет (текстурасыз, қырлы). Майлау материалының иісі табиғи, хош иістендіргіштер мен басқа да бөтен иістерсіз, ұзартқыштарсыз, жылыту немесе салқындатқыш қоспаларсыз. Королла (сақина) - орташа тығыздық. Аккумулятор - бұл айқын сперматозоидтар қабылдағыш. Қаптама - тығыз фольга, төртбұрышты пішін, жыртылған сызықтар немесе тістер (таспаға оралған кезде) оны жақын орналасқан презервативтің қаптамасына зақым келтірместен оңай жұлып алуға болатындай етіп айтылады және орамды ашу оңай. Сақтау мерзімі - кемінде 2 жыл (жеткізу кезінде сақтау мерзімі өндірушінің сақтау мерзімінің 80% кем емес). Жеке қаптамада «Тегін» деген жазудың болуы, фольгаға өнеркәсіптік жабдықты пайдалана отырып қолданылуы керек, жазу оңай оқылады. Таңбалау, тұтынушылық қаптама және пайдалану жөніндегі нұсқаулық Қазақстан Республикасы заңнамасының талаптарына сәйкес болуы тиіс. Тіркеу куәлігінің және тауарға сәйкестік сертификатының болуы. </w:t>
            </w:r>
            <w:r w:rsidRPr="006A73DA">
              <w:rPr>
                <w:rFonts w:ascii="Times New Roman" w:hAnsi="Times New Roman" w:cs="Times New Roman"/>
                <w:color w:val="000000"/>
                <w:sz w:val="20"/>
                <w:szCs w:val="20"/>
                <w:lang w:val="ru-RU"/>
              </w:rPr>
              <w:t>Сақтау шарттарына кепілдіктер. Презервативтер қапталған күйінде, жабық қоймада 0-ден 25 ˚С-ге дейінгі температурада және ауаның салыстырмалы ылғалдылығы 80%-дан жоғары емес жылыту құрылғыларынан кемінде 1 м қашықтықта сақталады. Сақтау кезінде презервативтер тікелей күн сәулесінен қорғалуы керек, мұнай негізіндегі майлардың, вазелиннің, органикалық еріткіштердің, фенолдардың, қышқылдардың, сілтілердің әсеріне ұшырамауы керек.</w:t>
            </w:r>
            <w:r w:rsidR="006A73DA" w:rsidRPr="006A73DA">
              <w:rPr>
                <w:rFonts w:ascii="Times New Roman" w:hAnsi="Times New Roman" w:cs="Times New Roman"/>
                <w:color w:val="000000"/>
                <w:sz w:val="20"/>
                <w:szCs w:val="20"/>
                <w:lang w:val="ru-RU"/>
              </w:rPr>
              <w:t xml:space="preserve"> электродтар сонқтан өткен еркек презервативтер. Сақина ені 52+/- 2 мм, ұзындығы 180 +/-2 мм, қалыңдығы 0,065 мм дейін. Түсі - мөлдір (түсіз). </w:t>
            </w:r>
            <w:r w:rsidR="006A73DA" w:rsidRPr="006A73DA">
              <w:rPr>
                <w:rFonts w:ascii="Times New Roman" w:hAnsi="Times New Roman" w:cs="Times New Roman"/>
                <w:color w:val="000000"/>
                <w:sz w:val="20"/>
                <w:szCs w:val="20"/>
                <w:lang w:val="ru-RU"/>
              </w:rPr>
              <w:lastRenderedPageBreak/>
              <w:t xml:space="preserve">Майлау – дейді, сүйкімді бүкіл бетіне жағалады, сөйлеспен толықтырмайды. Текстура - тегіс бет (текстурасыз, қырлы). Майлау материалдарының иісі табиғи, қош истендіргіштер мен басқа да ботен істерсіз, ұзартқыштарсыз, жылту немес салқындатқыш қоспаларсыз. Королла (сақина) - орташа тық. Аккумулятор - бұл айқын сперматозоидқабылдағыш. ҚАПТАМА - Тығыз фолға, Төртбұйшта пішін, Жыртылқан Сызықтар Немесе Тістер (Таспаға Оралған кесде) Оня Жалысқан </w:t>
            </w:r>
            <w:proofErr w:type="gramStart"/>
            <w:r w:rsidR="006A73DA" w:rsidRPr="006A73DA">
              <w:rPr>
                <w:rFonts w:ascii="Times New Roman" w:hAnsi="Times New Roman" w:cs="Times New Roman"/>
                <w:color w:val="000000"/>
                <w:sz w:val="20"/>
                <w:szCs w:val="20"/>
                <w:lang w:val="ru-RU"/>
              </w:rPr>
              <w:t>презервативтер  Сақтау</w:t>
            </w:r>
            <w:proofErr w:type="gramEnd"/>
            <w:r w:rsidR="006A73DA" w:rsidRPr="006A73DA">
              <w:rPr>
                <w:rFonts w:ascii="Times New Roman" w:hAnsi="Times New Roman" w:cs="Times New Roman"/>
                <w:color w:val="000000"/>
                <w:sz w:val="20"/>
                <w:szCs w:val="20"/>
                <w:lang w:val="ru-RU"/>
              </w:rPr>
              <w:t xml:space="preserve"> мерзімі - кемінде 2 жыл (жеткізу кезінде saktau merzimі anddirushininin saqtau merzimiinin 80% who emes). Жеке қаптамада «Тегін» деген жазудың болуы, фойлға өнеркәсіптік жамдықты төлеп, оңып тұрғаны керек, жаза онай оқылады. Таңбалау, тұтынушылық каптама жане пайдалау жөніндегі нұсқаулық Қазақстан Тіркеу күшінің жаңа тауарға сәйкестік сертификатын болу. Сақтау шарттарына кепілдіктер. Презерватив қапталған күйінде, жабық қоймада 0-ден 25 ˚C-ге дейіңгі температурада жане ауаның салыстырмалы ылғалдылығы 80%-дан жоғары емес жылату құрылғыларынан кемінде 1 мқақтақта. Сақтау кезіңде презерватив тікел күн сәулесінен қорғалу керек, мұнай негiзiндегi майлардың, вазелиннің, органикалық ерiткiштердiң, фенолдардың, қышқылдардың, силiлердiң ұсерекiне аширекiне. Тасымалдау шарттарына кепілдіктер. Презервативтер осы түрдегі тасымалдау үшін қолданыстағы жүктерді тасымалдау ережелеріне сәйкес дене ішіндегі жағдайларды ескере отырып, барлық түрдегі жабық көлікпен тасымалдануы керек (0 + 25 ˚С температурада салыстырмалы ылғалдылық 80%)</w:t>
            </w:r>
            <w:proofErr w:type="gramStart"/>
            <w:r w:rsidR="006A73DA" w:rsidRPr="006A73DA">
              <w:rPr>
                <w:rFonts w:ascii="Times New Roman" w:hAnsi="Times New Roman" w:cs="Times New Roman"/>
                <w:color w:val="000000"/>
                <w:sz w:val="20"/>
                <w:szCs w:val="20"/>
                <w:lang w:val="ru-RU"/>
              </w:rPr>
              <w:t>. .</w:t>
            </w:r>
            <w:proofErr w:type="gramEnd"/>
            <w:r w:rsidR="006A73DA" w:rsidRPr="006A73DA">
              <w:rPr>
                <w:rFonts w:ascii="Times New Roman" w:hAnsi="Times New Roman" w:cs="Times New Roman"/>
                <w:color w:val="000000"/>
                <w:sz w:val="20"/>
                <w:szCs w:val="20"/>
                <w:lang w:val="ru-RU"/>
              </w:rPr>
              <w:t xml:space="preserve"> Презервативтер осы өнімдерге сәйкестік сертификаты және зертханалық сынақ есептері және сақтау ережелеріне сәйкес болған жағдайда таратуға рұқсат етілуі мүмкін. Егер презервативтердің қаптамасында халықаралық стандарттарға және/немесе кез келген елдің ұлттық стандартына сәйкес келетін белгілер және/немесе белгілер болса, мұндай сәйкестікті растайтын құжаттар болуы керек. Конверттерді ашу кезінде апробация үшін үлгінің 3 дана болуы.</w:t>
            </w:r>
          </w:p>
        </w:tc>
        <w:tc>
          <w:tcPr>
            <w:tcW w:w="1838" w:type="dxa"/>
          </w:tcPr>
          <w:p w14:paraId="0DB02590" w14:textId="77777777" w:rsidR="002A5B13" w:rsidRPr="002A5B13" w:rsidRDefault="002A5B13" w:rsidP="002A5B13">
            <w:pPr>
              <w:jc w:val="both"/>
              <w:rPr>
                <w:rFonts w:ascii="Times New Roman" w:hAnsi="Times New Roman" w:cs="Times New Roman"/>
                <w:sz w:val="20"/>
                <w:szCs w:val="20"/>
                <w:lang w:val="ru-KZ"/>
              </w:rPr>
            </w:pPr>
            <w:r w:rsidRPr="002A5B13">
              <w:rPr>
                <w:rFonts w:ascii="Times New Roman" w:hAnsi="Times New Roman" w:cs="Times New Roman"/>
                <w:sz w:val="20"/>
                <w:szCs w:val="20"/>
                <w:lang w:val="kk-KZ"/>
              </w:rPr>
              <w:lastRenderedPageBreak/>
              <w:t>Шартқа қол қойылған күннен бастап 15 күнтізбелік күн ішінде</w:t>
            </w:r>
          </w:p>
          <w:p w14:paraId="3761936C" w14:textId="3E63974C" w:rsidR="00945FA3" w:rsidRPr="002A5B13" w:rsidRDefault="00945FA3" w:rsidP="00945FA3">
            <w:pPr>
              <w:jc w:val="both"/>
              <w:rPr>
                <w:rFonts w:ascii="Times New Roman" w:hAnsi="Times New Roman" w:cs="Times New Roman"/>
                <w:sz w:val="20"/>
                <w:szCs w:val="20"/>
                <w:lang w:val="ru-KZ"/>
              </w:rPr>
            </w:pPr>
          </w:p>
        </w:tc>
      </w:tr>
      <w:tr w:rsidR="00945FA3" w:rsidRPr="002A5B13" w14:paraId="3E617EEB" w14:textId="77777777" w:rsidTr="00084561">
        <w:tc>
          <w:tcPr>
            <w:tcW w:w="980" w:type="dxa"/>
            <w:vAlign w:val="center"/>
          </w:tcPr>
          <w:p w14:paraId="63CF2A87" w14:textId="238676F2"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3</w:t>
            </w:r>
          </w:p>
        </w:tc>
        <w:tc>
          <w:tcPr>
            <w:tcW w:w="3661" w:type="dxa"/>
            <w:vAlign w:val="center"/>
          </w:tcPr>
          <w:p w14:paraId="1D9F74C8" w14:textId="65FB301C"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Лубрикант/любрикант/гель/смазка/гель-любрикант (50 г</w:t>
            </w:r>
            <w:r w:rsidR="002A5B13">
              <w:rPr>
                <w:rFonts w:ascii="Times New Roman" w:hAnsi="Times New Roman" w:cs="Times New Roman"/>
                <w:sz w:val="20"/>
                <w:szCs w:val="20"/>
                <w:lang w:val="ru-RU"/>
              </w:rPr>
              <w:t xml:space="preserve"> кем емес</w:t>
            </w:r>
            <w:r w:rsidRPr="001021B8">
              <w:rPr>
                <w:rFonts w:ascii="Times New Roman" w:hAnsi="Times New Roman" w:cs="Times New Roman"/>
                <w:sz w:val="20"/>
                <w:szCs w:val="20"/>
                <w:lang w:val="ru-RU"/>
              </w:rPr>
              <w:t>)</w:t>
            </w:r>
          </w:p>
        </w:tc>
        <w:tc>
          <w:tcPr>
            <w:tcW w:w="7804" w:type="dxa"/>
          </w:tcPr>
          <w:p w14:paraId="1A9938F4" w14:textId="77777777" w:rsidR="006A73DA" w:rsidRDefault="006A73DA" w:rsidP="00945FA3">
            <w:pPr>
              <w:jc w:val="both"/>
              <w:rPr>
                <w:rFonts w:ascii="Times New Roman" w:hAnsi="Times New Roman" w:cs="Times New Roman"/>
                <w:color w:val="000000"/>
                <w:sz w:val="20"/>
                <w:szCs w:val="20"/>
                <w:lang w:val="ru-RU"/>
              </w:rPr>
            </w:pPr>
            <w:r w:rsidRPr="006A73DA">
              <w:rPr>
                <w:rFonts w:ascii="Times New Roman" w:hAnsi="Times New Roman" w:cs="Times New Roman"/>
                <w:color w:val="000000"/>
                <w:sz w:val="20"/>
                <w:szCs w:val="20"/>
                <w:lang w:val="ru-RU"/>
              </w:rPr>
              <w:t>АИТВ және жыныстық жолмен берілетін инфекциялардың берілу қаупін азайту үшін презервативпен бірге қолдануға арналған. Силикон негізі. Ол ылғалдандыратын әсерге ие, гельдің тұтқыр серпімді қасиеттері сырғуды жақсартады және үйкелісті азайтады. Латекс өнімдерімен үйлесімді болуы керек. Майлаушы (гель-майлаушы) мөлдір болуы керек, біртекті құрылымы бар, қосымша қоспаларсыз, жабысқақ және майсыз. Тегіс бетке сығылған тамшы өзінің пішінін сақтауы, жайылып кетпеуі немесе құрғамауы, ұстағанда тайғақ болуы және теріге 5-10 минут бойы сіңіп кетпеуі керек.</w:t>
            </w:r>
          </w:p>
          <w:p w14:paraId="094FDA2D" w14:textId="1658714A" w:rsidR="00945FA3" w:rsidRPr="001021B8" w:rsidRDefault="006A73DA" w:rsidP="00945FA3">
            <w:pPr>
              <w:jc w:val="both"/>
              <w:rPr>
                <w:rFonts w:ascii="Times New Roman" w:hAnsi="Times New Roman" w:cs="Times New Roman"/>
                <w:color w:val="333333"/>
                <w:sz w:val="20"/>
                <w:szCs w:val="20"/>
                <w:lang w:val="ru-RU"/>
              </w:rPr>
            </w:pPr>
            <w:r w:rsidRPr="006A73DA">
              <w:rPr>
                <w:rFonts w:ascii="Times New Roman" w:hAnsi="Times New Roman" w:cs="Times New Roman"/>
                <w:color w:val="000000"/>
                <w:sz w:val="20"/>
                <w:szCs w:val="20"/>
                <w:lang w:val="ru-RU"/>
              </w:rPr>
              <w:t>Майлау материалында хош иісті хош иістендіргіштер, спермицидтер, ұзартқыштар, майлар, жылыту немесе салқындатқыш қоспалар болмауы керек, бірақ олардың осы түрдегі өнімде болуы өндіруші қамтамасыз етсе, бактерицидтік заттар (хлоргексидин немесе басқалар) болуы мүмкін. Майлаудың құрамында шырышты қабықтың тітіркенуін, аллергиялық реакцияларды тудыруы мүмкін заттар болмауы керек. Майлаудың ең аз жарамдылық мерзімі екі жылдан кем болмауы керек. Әрбір майлау материалы жабық жеке қаптамаға салынуы керек, оның конструкциясы ешқандай қосымша құралдарды (қайшы, басқа да өткір заттарды және т.б.) қолданбай қолмен оңай ашуды қамтамасыз етуі керек.</w:t>
            </w:r>
            <w:r w:rsidRPr="006A73DA">
              <w:rPr>
                <w:lang w:val="ru-RU"/>
              </w:rPr>
              <w:t xml:space="preserve"> </w:t>
            </w:r>
            <w:r w:rsidRPr="006A73DA">
              <w:rPr>
                <w:rFonts w:ascii="Times New Roman" w:hAnsi="Times New Roman" w:cs="Times New Roman"/>
                <w:color w:val="000000"/>
                <w:sz w:val="20"/>
                <w:szCs w:val="20"/>
                <w:lang w:val="ru-RU"/>
              </w:rPr>
              <w:t xml:space="preserve">Кемінде 50 г түтіктерге орау, диспенсерге рұқсат </w:t>
            </w:r>
            <w:r w:rsidRPr="006A73DA">
              <w:rPr>
                <w:rFonts w:ascii="Times New Roman" w:hAnsi="Times New Roman" w:cs="Times New Roman"/>
                <w:color w:val="000000"/>
                <w:sz w:val="20"/>
                <w:szCs w:val="20"/>
                <w:lang w:val="ru-RU"/>
              </w:rPr>
              <w:lastRenderedPageBreak/>
              <w:t>етіледі. Таңбалау, тұтынушылық қаптама және пайдалану жөніндегі нұсқаулық Қазақстан Республикасы заңнамасының талаптарына сәйкес болуы тиіс. Жеке қаптамада «Тегін» деген жазудың болуына рұқсат етіледі, ол өнеркәсіптік жабдықты пайдалану арқылы қолданылуы керек, жазу оңай оқылады. Сақтау шарттарына кепілдіктер. Майды қапталған күйінде, жабық қоймада 0-ден +25 ˚С температурада және ауаның салыстырмалы ылғалдылығы 80%-дан аспайтын жылыту құрылғыларынан кемінде 1 м қашықтықта сақтайды.</w:t>
            </w:r>
            <w:r w:rsidR="00945FA3" w:rsidRPr="001021B8">
              <w:rPr>
                <w:rFonts w:ascii="Times New Roman" w:hAnsi="Times New Roman" w:cs="Times New Roman"/>
                <w:color w:val="000000"/>
                <w:sz w:val="20"/>
                <w:szCs w:val="20"/>
                <w:lang w:val="ru-RU"/>
              </w:rPr>
              <w:t xml:space="preserve"> </w:t>
            </w:r>
            <w:r w:rsidRPr="006A73DA">
              <w:rPr>
                <w:rFonts w:ascii="Times New Roman" w:hAnsi="Times New Roman" w:cs="Times New Roman"/>
                <w:color w:val="000000"/>
                <w:sz w:val="20"/>
                <w:szCs w:val="20"/>
                <w:lang w:val="ru-RU"/>
              </w:rPr>
              <w:t xml:space="preserve">Сақтау кезінде жағармай тікелей күн сәулесінен қорғалған болуы керек, мұнай негізіндегі майлардың, вазелиннің, органикалық еріткіштердің, фенолдардың, қышқылдардың, сілтілердің әсеріне ұшырамауы </w:t>
            </w:r>
            <w:proofErr w:type="gramStart"/>
            <w:r w:rsidRPr="006A73DA">
              <w:rPr>
                <w:rFonts w:ascii="Times New Roman" w:hAnsi="Times New Roman" w:cs="Times New Roman"/>
                <w:color w:val="000000"/>
                <w:sz w:val="20"/>
                <w:szCs w:val="20"/>
                <w:lang w:val="ru-RU"/>
              </w:rPr>
              <w:t>керек.Тасымалдау</w:t>
            </w:r>
            <w:proofErr w:type="gramEnd"/>
            <w:r w:rsidRPr="006A73DA">
              <w:rPr>
                <w:rFonts w:ascii="Times New Roman" w:hAnsi="Times New Roman" w:cs="Times New Roman"/>
                <w:color w:val="000000"/>
                <w:sz w:val="20"/>
                <w:szCs w:val="20"/>
                <w:lang w:val="ru-RU"/>
              </w:rPr>
              <w:t xml:space="preserve"> шарттарына кепілдіктер. Майлау материалы шанақтың ішіндегі жағдайларды ескере отырып (0 + 25 ˚С температурада 80% салыстырмалы ылғалдылық) осы көлік түріне қолданыстағы жүктерді тасымалдау ережелеріне сәйкес жабық көліктің барлық түрлерімен тасымалдануы керек</w:t>
            </w:r>
            <w:proofErr w:type="gramStart"/>
            <w:r w:rsidRPr="006A73DA">
              <w:rPr>
                <w:rFonts w:ascii="Times New Roman" w:hAnsi="Times New Roman" w:cs="Times New Roman"/>
                <w:color w:val="000000"/>
                <w:sz w:val="20"/>
                <w:szCs w:val="20"/>
                <w:lang w:val="ru-RU"/>
              </w:rPr>
              <w:t>. )</w:t>
            </w:r>
            <w:proofErr w:type="gramEnd"/>
            <w:r w:rsidRPr="006A73DA">
              <w:rPr>
                <w:rFonts w:ascii="Times New Roman" w:hAnsi="Times New Roman" w:cs="Times New Roman"/>
                <w:color w:val="000000"/>
                <w:sz w:val="20"/>
                <w:szCs w:val="20"/>
                <w:lang w:val="ru-RU"/>
              </w:rPr>
              <w:t>.</w:t>
            </w:r>
            <w:r w:rsidRPr="006A73DA">
              <w:rPr>
                <w:lang w:val="ru-RU"/>
              </w:rPr>
              <w:t xml:space="preserve"> </w:t>
            </w:r>
            <w:r w:rsidRPr="006A73DA">
              <w:rPr>
                <w:rFonts w:ascii="Times New Roman" w:hAnsi="Times New Roman" w:cs="Times New Roman"/>
                <w:color w:val="000000"/>
                <w:sz w:val="20"/>
                <w:szCs w:val="20"/>
                <w:lang w:val="ru-RU"/>
              </w:rPr>
              <w:t>Майлауды осы өнімге сәйкестік сертификаты және зертханалық сынақ есептері және сақтау ережелеріне сәйкес болған жағдайда таратуға рұқсат етуге болады. Қаптамада халықаралық стандарттарға сәйкестік белгілері және/немесе белгілері болса, мұндай сәйкестікті растайтын құжаттар болуы тиіс. Конверттерді ашу кезінде апробация үшін үлгілердің 2 дана болуы.</w:t>
            </w:r>
          </w:p>
        </w:tc>
        <w:tc>
          <w:tcPr>
            <w:tcW w:w="1838" w:type="dxa"/>
          </w:tcPr>
          <w:p w14:paraId="6F9FEBC9" w14:textId="77777777" w:rsidR="002A5B13" w:rsidRPr="002A5B13" w:rsidRDefault="002A5B13" w:rsidP="002A5B13">
            <w:pPr>
              <w:jc w:val="both"/>
              <w:rPr>
                <w:rFonts w:ascii="Times New Roman" w:hAnsi="Times New Roman" w:cs="Times New Roman"/>
                <w:sz w:val="20"/>
                <w:szCs w:val="20"/>
                <w:lang w:val="ru-KZ"/>
              </w:rPr>
            </w:pPr>
            <w:r w:rsidRPr="002A5B13">
              <w:rPr>
                <w:rFonts w:ascii="Times New Roman" w:hAnsi="Times New Roman" w:cs="Times New Roman"/>
                <w:sz w:val="20"/>
                <w:szCs w:val="20"/>
                <w:lang w:val="kk-KZ"/>
              </w:rPr>
              <w:lastRenderedPageBreak/>
              <w:t>Шартқа қол қойылған күннен бастап 15 күнтізбелік күн ішінде</w:t>
            </w:r>
          </w:p>
          <w:p w14:paraId="5771A8B1" w14:textId="00C3B914" w:rsidR="00945FA3" w:rsidRPr="002A5B13" w:rsidRDefault="00945FA3" w:rsidP="00945FA3">
            <w:pPr>
              <w:jc w:val="both"/>
              <w:rPr>
                <w:rFonts w:ascii="Times New Roman" w:hAnsi="Times New Roman" w:cs="Times New Roman"/>
                <w:sz w:val="20"/>
                <w:szCs w:val="20"/>
                <w:lang w:val="ru-KZ"/>
              </w:rPr>
            </w:pPr>
          </w:p>
        </w:tc>
      </w:tr>
      <w:tr w:rsidR="002A5B13" w:rsidRPr="002A5B13" w14:paraId="27125EDB" w14:textId="77777777" w:rsidTr="00084561">
        <w:tc>
          <w:tcPr>
            <w:tcW w:w="980" w:type="dxa"/>
            <w:vAlign w:val="center"/>
          </w:tcPr>
          <w:p w14:paraId="0BEB41E5" w14:textId="788DE233" w:rsidR="002A5B13" w:rsidRPr="001021B8" w:rsidRDefault="002A5B13" w:rsidP="002A5B1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4</w:t>
            </w:r>
          </w:p>
        </w:tc>
        <w:tc>
          <w:tcPr>
            <w:tcW w:w="3661" w:type="dxa"/>
            <w:vAlign w:val="center"/>
          </w:tcPr>
          <w:p w14:paraId="5B4BA2B7" w14:textId="4A5BE1C3" w:rsidR="002A5B13" w:rsidRPr="001021B8" w:rsidRDefault="002A5B13" w:rsidP="002A5B1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Фосфолипиды 65 мг, натрия глицирризинат 35 мг</w:t>
            </w:r>
          </w:p>
        </w:tc>
        <w:tc>
          <w:tcPr>
            <w:tcW w:w="7804" w:type="dxa"/>
          </w:tcPr>
          <w:p w14:paraId="5A594E3E" w14:textId="77777777" w:rsidR="002A5B13" w:rsidRPr="006A73DA" w:rsidRDefault="002A5B13" w:rsidP="002A5B13">
            <w:pPr>
              <w:jc w:val="both"/>
              <w:rPr>
                <w:rFonts w:ascii="Times New Roman" w:hAnsi="Times New Roman" w:cs="Times New Roman"/>
                <w:color w:val="333333"/>
                <w:sz w:val="20"/>
                <w:szCs w:val="20"/>
                <w:lang w:val="ru-RU"/>
              </w:rPr>
            </w:pPr>
            <w:r w:rsidRPr="006A73DA">
              <w:rPr>
                <w:rFonts w:ascii="Times New Roman" w:hAnsi="Times New Roman" w:cs="Times New Roman"/>
                <w:color w:val="333333"/>
                <w:sz w:val="20"/>
                <w:szCs w:val="20"/>
                <w:lang w:val="ru-RU"/>
              </w:rPr>
              <w:t>Қатты желатинді капсулалар, №50, корпусы сарғыш және қара қалпақшасы бар; капсулалардың мазмұны ақ түстен аздап сарғыш реңкті ашық сарыға дейін, аздап ерекше иісі бар түйіршікті ұнтақ. Қолдану бойынша бекітілген нұсқаулықтардың болуы. Дәрілік заттардың жарамдылық мерзімі жеткізуші тапсырыс берушіге берген күні:</w:t>
            </w:r>
          </w:p>
          <w:p w14:paraId="2F1B8441" w14:textId="77777777" w:rsidR="002A5B13" w:rsidRPr="006A73DA" w:rsidRDefault="002A5B13" w:rsidP="002A5B13">
            <w:pPr>
              <w:jc w:val="both"/>
              <w:rPr>
                <w:rFonts w:ascii="Times New Roman" w:hAnsi="Times New Roman" w:cs="Times New Roman"/>
                <w:color w:val="333333"/>
                <w:sz w:val="20"/>
                <w:szCs w:val="20"/>
                <w:lang w:val="ru-RU"/>
              </w:rPr>
            </w:pPr>
            <w:r w:rsidRPr="006A73DA">
              <w:rPr>
                <w:rFonts w:ascii="Times New Roman" w:hAnsi="Times New Roman" w:cs="Times New Roman"/>
                <w:color w:val="333333"/>
                <w:sz w:val="20"/>
                <w:szCs w:val="20"/>
                <w:lang w:val="ru-RU"/>
              </w:rPr>
              <w:t>қаптамада көрсетілген жарамдылық мерзімінің кемінде елу пайызы (сақтау мерзімі екі жылдан аз);</w:t>
            </w:r>
          </w:p>
          <w:p w14:paraId="7FAE2CFB" w14:textId="4DAD8263" w:rsidR="002A5B13" w:rsidRPr="001021B8" w:rsidRDefault="002A5B13" w:rsidP="002A5B13">
            <w:pPr>
              <w:jc w:val="both"/>
              <w:rPr>
                <w:rFonts w:ascii="Times New Roman" w:hAnsi="Times New Roman" w:cs="Times New Roman"/>
                <w:color w:val="333333"/>
                <w:sz w:val="20"/>
                <w:szCs w:val="20"/>
                <w:lang w:val="ru-RU"/>
              </w:rPr>
            </w:pPr>
            <w:r w:rsidRPr="006A73DA">
              <w:rPr>
                <w:rFonts w:ascii="Times New Roman" w:hAnsi="Times New Roman" w:cs="Times New Roman"/>
                <w:color w:val="333333"/>
                <w:sz w:val="20"/>
                <w:szCs w:val="20"/>
                <w:lang w:val="ru-RU"/>
              </w:rPr>
              <w:t>қаптамада көрсетілген жарамдылық мерзімінен бастап кемінде он екі ай (жарамдылық мерзімі екі және одан да көп жыл).</w:t>
            </w:r>
          </w:p>
        </w:tc>
        <w:tc>
          <w:tcPr>
            <w:tcW w:w="1838" w:type="dxa"/>
          </w:tcPr>
          <w:p w14:paraId="5800859B" w14:textId="4B4D07F7" w:rsidR="002A5B13" w:rsidRPr="002A5B13" w:rsidRDefault="002A5B13" w:rsidP="002A5B13">
            <w:pPr>
              <w:jc w:val="both"/>
              <w:rPr>
                <w:rFonts w:ascii="Times New Roman" w:hAnsi="Times New Roman" w:cs="Times New Roman"/>
                <w:sz w:val="20"/>
                <w:szCs w:val="20"/>
                <w:lang w:val="ru-RU"/>
              </w:rPr>
            </w:pPr>
            <w:r w:rsidRPr="002A5B13">
              <w:rPr>
                <w:rFonts w:ascii="Times New Roman" w:hAnsi="Times New Roman" w:cs="Times New Roman"/>
                <w:sz w:val="20"/>
                <w:szCs w:val="20"/>
                <w:lang w:val="ru-RU"/>
              </w:rPr>
              <w:t>Шартқа қол қойылған күннен бастап 15 күнтізбелік күн ішінде</w:t>
            </w:r>
          </w:p>
        </w:tc>
      </w:tr>
      <w:tr w:rsidR="002A5B13" w:rsidRPr="002A5B13" w14:paraId="152B304D" w14:textId="77777777" w:rsidTr="00084561">
        <w:tc>
          <w:tcPr>
            <w:tcW w:w="980" w:type="dxa"/>
            <w:vAlign w:val="center"/>
          </w:tcPr>
          <w:p w14:paraId="2FF18D0B" w14:textId="762BB8E2" w:rsidR="002A5B13" w:rsidRPr="001021B8" w:rsidRDefault="002A5B13" w:rsidP="002A5B1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5</w:t>
            </w:r>
          </w:p>
        </w:tc>
        <w:tc>
          <w:tcPr>
            <w:tcW w:w="3661" w:type="dxa"/>
            <w:vAlign w:val="center"/>
          </w:tcPr>
          <w:p w14:paraId="60BCBBFB" w14:textId="63A4B063" w:rsidR="002A5B13" w:rsidRPr="001021B8" w:rsidRDefault="002A5B13" w:rsidP="002A5B1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Ларнамин № 30 саше</w:t>
            </w:r>
          </w:p>
        </w:tc>
        <w:tc>
          <w:tcPr>
            <w:tcW w:w="7804" w:type="dxa"/>
          </w:tcPr>
          <w:p w14:paraId="2A125233" w14:textId="77777777" w:rsidR="002A5B13" w:rsidRPr="006A73DA" w:rsidRDefault="002A5B13" w:rsidP="002A5B13">
            <w:pPr>
              <w:jc w:val="both"/>
              <w:rPr>
                <w:rFonts w:ascii="Times New Roman" w:hAnsi="Times New Roman" w:cs="Times New Roman"/>
                <w:sz w:val="20"/>
                <w:szCs w:val="20"/>
                <w:lang w:val="ru-RU"/>
              </w:rPr>
            </w:pPr>
            <w:r w:rsidRPr="006A73DA">
              <w:rPr>
                <w:rFonts w:ascii="Times New Roman" w:hAnsi="Times New Roman" w:cs="Times New Roman"/>
                <w:sz w:val="20"/>
                <w:szCs w:val="20"/>
                <w:lang w:val="ru-RU"/>
              </w:rPr>
              <w:t>1 қапшықта ақ және қызғылт сары түсті әртүрлі мөлшердегі түйіршіктер қоспасы бар.</w:t>
            </w:r>
          </w:p>
          <w:p w14:paraId="1BE83F14" w14:textId="77777777" w:rsidR="002A5B13" w:rsidRPr="006A73DA" w:rsidRDefault="002A5B13" w:rsidP="002A5B13">
            <w:pPr>
              <w:jc w:val="both"/>
              <w:rPr>
                <w:rFonts w:ascii="Times New Roman" w:hAnsi="Times New Roman" w:cs="Times New Roman"/>
                <w:sz w:val="20"/>
                <w:szCs w:val="20"/>
                <w:lang w:val="ru-RU"/>
              </w:rPr>
            </w:pPr>
            <w:r w:rsidRPr="006A73DA">
              <w:rPr>
                <w:rFonts w:ascii="Times New Roman" w:hAnsi="Times New Roman" w:cs="Times New Roman"/>
                <w:sz w:val="20"/>
                <w:szCs w:val="20"/>
                <w:lang w:val="ru-RU"/>
              </w:rPr>
              <w:t>Қолдану бойынша бекітілген нұсқаулықтардың болуы. Дәрілік заттардың жарамдылық мерзімі жеткізуші тапсырыс берушіге берген күні:</w:t>
            </w:r>
          </w:p>
          <w:p w14:paraId="37C89FDC" w14:textId="77777777" w:rsidR="002A5B13" w:rsidRPr="006A73DA" w:rsidRDefault="002A5B13" w:rsidP="002A5B13">
            <w:pPr>
              <w:jc w:val="both"/>
              <w:rPr>
                <w:rFonts w:ascii="Times New Roman" w:hAnsi="Times New Roman" w:cs="Times New Roman"/>
                <w:sz w:val="20"/>
                <w:szCs w:val="20"/>
                <w:lang w:val="ru-RU"/>
              </w:rPr>
            </w:pPr>
            <w:r w:rsidRPr="006A73DA">
              <w:rPr>
                <w:rFonts w:ascii="Times New Roman" w:hAnsi="Times New Roman" w:cs="Times New Roman"/>
                <w:sz w:val="20"/>
                <w:szCs w:val="20"/>
                <w:lang w:val="ru-RU"/>
              </w:rPr>
              <w:t>қаптамада көрсетілген жарамдылық мерзімінің кемінде елу пайызы (сақтау мерзімі екі жылдан аз);</w:t>
            </w:r>
          </w:p>
          <w:p w14:paraId="438475FC" w14:textId="26A97A3D" w:rsidR="002A5B13" w:rsidRPr="001021B8" w:rsidRDefault="002A5B13" w:rsidP="002A5B13">
            <w:pPr>
              <w:jc w:val="both"/>
              <w:rPr>
                <w:rFonts w:ascii="Times New Roman" w:hAnsi="Times New Roman" w:cs="Times New Roman"/>
                <w:color w:val="333333"/>
                <w:sz w:val="20"/>
                <w:szCs w:val="20"/>
                <w:lang w:val="ru-RU"/>
              </w:rPr>
            </w:pPr>
            <w:r w:rsidRPr="006A73DA">
              <w:rPr>
                <w:rFonts w:ascii="Times New Roman" w:hAnsi="Times New Roman" w:cs="Times New Roman"/>
                <w:sz w:val="20"/>
                <w:szCs w:val="20"/>
                <w:lang w:val="ru-RU"/>
              </w:rPr>
              <w:t>қаптамада көрсетілген жарамдылық мерзімінен бастап кемінде он екі ай (жарамдылық мерзімі екі және одан да көп жыл).</w:t>
            </w:r>
          </w:p>
        </w:tc>
        <w:tc>
          <w:tcPr>
            <w:tcW w:w="1838" w:type="dxa"/>
          </w:tcPr>
          <w:p w14:paraId="4BAF0A4E" w14:textId="189407A5" w:rsidR="002A5B13" w:rsidRPr="002A5B13" w:rsidRDefault="002A5B13" w:rsidP="002A5B13">
            <w:pPr>
              <w:jc w:val="both"/>
              <w:rPr>
                <w:rFonts w:ascii="Times New Roman" w:hAnsi="Times New Roman" w:cs="Times New Roman"/>
                <w:sz w:val="20"/>
                <w:szCs w:val="20"/>
                <w:lang w:val="ru-RU"/>
              </w:rPr>
            </w:pPr>
            <w:r w:rsidRPr="002A5B13">
              <w:rPr>
                <w:rFonts w:ascii="Times New Roman" w:hAnsi="Times New Roman" w:cs="Times New Roman"/>
                <w:sz w:val="20"/>
                <w:szCs w:val="20"/>
                <w:lang w:val="ru-RU"/>
              </w:rPr>
              <w:t>Шартқа қол қойылған күннен бастап 15 күнтізбелік күн ішінде</w:t>
            </w:r>
          </w:p>
        </w:tc>
      </w:tr>
      <w:tr w:rsidR="002A5B13" w:rsidRPr="002A5B13" w14:paraId="67558CCB" w14:textId="77777777" w:rsidTr="00084561">
        <w:tc>
          <w:tcPr>
            <w:tcW w:w="980" w:type="dxa"/>
            <w:vAlign w:val="center"/>
          </w:tcPr>
          <w:p w14:paraId="2C534685" w14:textId="0660A7C6" w:rsidR="002A5B13" w:rsidRPr="001021B8" w:rsidRDefault="002A5B13" w:rsidP="002A5B1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6</w:t>
            </w:r>
          </w:p>
        </w:tc>
        <w:tc>
          <w:tcPr>
            <w:tcW w:w="3661" w:type="dxa"/>
            <w:vAlign w:val="center"/>
          </w:tcPr>
          <w:p w14:paraId="11C53123" w14:textId="3FEA2C38" w:rsidR="002A5B13" w:rsidRPr="001021B8" w:rsidRDefault="002A5B13" w:rsidP="002A5B1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Лацидофил № 20</w:t>
            </w:r>
          </w:p>
        </w:tc>
        <w:tc>
          <w:tcPr>
            <w:tcW w:w="7804" w:type="dxa"/>
          </w:tcPr>
          <w:p w14:paraId="68E5C57A" w14:textId="77777777" w:rsidR="002A5B13" w:rsidRPr="006A73DA" w:rsidRDefault="002A5B13" w:rsidP="002A5B13">
            <w:pPr>
              <w:jc w:val="both"/>
              <w:rPr>
                <w:rFonts w:ascii="Times New Roman" w:hAnsi="Times New Roman" w:cs="Times New Roman"/>
                <w:sz w:val="20"/>
                <w:szCs w:val="20"/>
                <w:lang w:val="ru-RU"/>
              </w:rPr>
            </w:pPr>
            <w:r w:rsidRPr="006A73DA">
              <w:rPr>
                <w:rFonts w:ascii="Times New Roman" w:hAnsi="Times New Roman" w:cs="Times New Roman"/>
                <w:sz w:val="20"/>
                <w:szCs w:val="20"/>
                <w:lang w:val="ru-RU"/>
              </w:rPr>
              <w:t>Мөлдір қатты желатинді капсулалар, өлшемі №2. Капсулалардың мазмұны кішкентай бежевый дақтары бар ақ майда ұнтақ болып табылады. Қолдану бойынша бекітілген нұсқаулықтардың болуы. Дәрілік заттардың жарамдылық мерзімі жеткізуші тапсырыс берушіге берген күні:</w:t>
            </w:r>
          </w:p>
          <w:p w14:paraId="51D5D553" w14:textId="77777777" w:rsidR="002A5B13" w:rsidRPr="006A73DA" w:rsidRDefault="002A5B13" w:rsidP="002A5B13">
            <w:pPr>
              <w:jc w:val="both"/>
              <w:rPr>
                <w:rFonts w:ascii="Times New Roman" w:hAnsi="Times New Roman" w:cs="Times New Roman"/>
                <w:sz w:val="20"/>
                <w:szCs w:val="20"/>
                <w:lang w:val="ru-RU"/>
              </w:rPr>
            </w:pPr>
            <w:r w:rsidRPr="006A73DA">
              <w:rPr>
                <w:rFonts w:ascii="Times New Roman" w:hAnsi="Times New Roman" w:cs="Times New Roman"/>
                <w:sz w:val="20"/>
                <w:szCs w:val="20"/>
                <w:lang w:val="ru-RU"/>
              </w:rPr>
              <w:t>қаптамада көрсетілген жарамдылық мерзімінің кемінде елу пайызы (сақтау мерзімі екі жылдан аз);</w:t>
            </w:r>
          </w:p>
          <w:p w14:paraId="2C3F5D1D" w14:textId="1365C299" w:rsidR="002A5B13" w:rsidRPr="001021B8" w:rsidRDefault="002A5B13" w:rsidP="002A5B13">
            <w:pPr>
              <w:pStyle w:val="a5"/>
              <w:shd w:val="clear" w:color="auto" w:fill="F8F8F8"/>
              <w:spacing w:before="150" w:beforeAutospacing="0" w:after="150" w:afterAutospacing="0"/>
              <w:jc w:val="both"/>
              <w:rPr>
                <w:color w:val="212529"/>
                <w:sz w:val="20"/>
                <w:szCs w:val="20"/>
                <w:lang w:val="ru-RU"/>
              </w:rPr>
            </w:pPr>
            <w:r w:rsidRPr="006A73DA">
              <w:rPr>
                <w:sz w:val="20"/>
                <w:szCs w:val="20"/>
                <w:lang w:val="ru-RU"/>
              </w:rPr>
              <w:t xml:space="preserve">қаптамада көрсетілген жарамдылық мерзімінен бастап кемінде он екі ай (жарамдылық </w:t>
            </w:r>
            <w:r w:rsidRPr="006A73DA">
              <w:rPr>
                <w:sz w:val="20"/>
                <w:szCs w:val="20"/>
                <w:lang w:val="ru-RU"/>
              </w:rPr>
              <w:lastRenderedPageBreak/>
              <w:t>мерзімі екі және одан да көп жыл).</w:t>
            </w:r>
          </w:p>
          <w:p w14:paraId="54FAD6DE" w14:textId="77777777" w:rsidR="002A5B13" w:rsidRPr="001021B8" w:rsidRDefault="002A5B13" w:rsidP="002A5B13">
            <w:pPr>
              <w:jc w:val="both"/>
              <w:rPr>
                <w:rFonts w:ascii="Times New Roman" w:hAnsi="Times New Roman" w:cs="Times New Roman"/>
                <w:color w:val="333333"/>
                <w:sz w:val="20"/>
                <w:szCs w:val="20"/>
                <w:lang w:val="ru-KZ"/>
              </w:rPr>
            </w:pPr>
          </w:p>
        </w:tc>
        <w:tc>
          <w:tcPr>
            <w:tcW w:w="1838" w:type="dxa"/>
          </w:tcPr>
          <w:p w14:paraId="3611E39B" w14:textId="587B022D" w:rsidR="002A5B13" w:rsidRPr="002A5B13" w:rsidRDefault="002A5B13" w:rsidP="002A5B13">
            <w:pPr>
              <w:jc w:val="both"/>
              <w:rPr>
                <w:rFonts w:ascii="Times New Roman" w:hAnsi="Times New Roman" w:cs="Times New Roman"/>
                <w:sz w:val="20"/>
                <w:szCs w:val="20"/>
                <w:lang w:val="ru-KZ"/>
              </w:rPr>
            </w:pPr>
            <w:r w:rsidRPr="002A5B13">
              <w:rPr>
                <w:rFonts w:ascii="Times New Roman" w:hAnsi="Times New Roman" w:cs="Times New Roman"/>
                <w:sz w:val="20"/>
                <w:szCs w:val="20"/>
                <w:lang w:val="ru-KZ"/>
              </w:rPr>
              <w:lastRenderedPageBreak/>
              <w:t>Шартқа қол қойылған күннен бастап 15 күнтізбелік күн ішінде</w:t>
            </w:r>
          </w:p>
        </w:tc>
      </w:tr>
      <w:tr w:rsidR="002A5B13" w:rsidRPr="002A5B13" w14:paraId="149EFC3D" w14:textId="77777777" w:rsidTr="00084561">
        <w:tc>
          <w:tcPr>
            <w:tcW w:w="980" w:type="dxa"/>
            <w:vAlign w:val="center"/>
          </w:tcPr>
          <w:p w14:paraId="4C5B6F33" w14:textId="4510F92C" w:rsidR="002A5B13" w:rsidRPr="001021B8" w:rsidRDefault="002A5B13" w:rsidP="002A5B1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7</w:t>
            </w:r>
          </w:p>
        </w:tc>
        <w:tc>
          <w:tcPr>
            <w:tcW w:w="3661" w:type="dxa"/>
            <w:vAlign w:val="center"/>
          </w:tcPr>
          <w:p w14:paraId="6AC5E23A" w14:textId="279F1BD8" w:rsidR="002A5B13" w:rsidRPr="001021B8" w:rsidRDefault="002A5B13" w:rsidP="002A5B1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Вальтеро 500 мг № 30</w:t>
            </w:r>
          </w:p>
        </w:tc>
        <w:tc>
          <w:tcPr>
            <w:tcW w:w="7804" w:type="dxa"/>
          </w:tcPr>
          <w:p w14:paraId="35912E9E" w14:textId="77777777" w:rsidR="002A5B13" w:rsidRPr="005417DE" w:rsidRDefault="002A5B13" w:rsidP="002A5B13">
            <w:pPr>
              <w:jc w:val="both"/>
              <w:rPr>
                <w:rFonts w:ascii="Times New Roman" w:hAnsi="Times New Roman" w:cs="Times New Roman"/>
                <w:sz w:val="20"/>
                <w:szCs w:val="20"/>
                <w:shd w:val="clear" w:color="auto" w:fill="F4F4F4"/>
                <w:lang w:val="ru-RU"/>
              </w:rPr>
            </w:pPr>
            <w:r w:rsidRPr="005417DE">
              <w:rPr>
                <w:rFonts w:ascii="Times New Roman" w:hAnsi="Times New Roman" w:cs="Times New Roman"/>
                <w:sz w:val="20"/>
                <w:szCs w:val="20"/>
                <w:shd w:val="clear" w:color="auto" w:fill="F4F4F4"/>
                <w:lang w:val="ru-RU"/>
              </w:rPr>
              <w:t>Көк түсті үлбірлі қабықпен қапталған, капсула тәрізді, бір жағында «I» және екінші жағында «86» өрнегі бар таблеткалар (500 мг доза үшін).</w:t>
            </w:r>
          </w:p>
          <w:p w14:paraId="1DB64389" w14:textId="77777777" w:rsidR="002A5B13" w:rsidRPr="005417DE" w:rsidRDefault="002A5B13" w:rsidP="002A5B13">
            <w:pPr>
              <w:jc w:val="both"/>
              <w:rPr>
                <w:rFonts w:ascii="Times New Roman" w:hAnsi="Times New Roman" w:cs="Times New Roman"/>
                <w:sz w:val="20"/>
                <w:szCs w:val="20"/>
                <w:shd w:val="clear" w:color="auto" w:fill="F4F4F4"/>
                <w:lang w:val="ru-RU"/>
              </w:rPr>
            </w:pPr>
            <w:r w:rsidRPr="005417DE">
              <w:rPr>
                <w:rFonts w:ascii="Times New Roman" w:hAnsi="Times New Roman" w:cs="Times New Roman"/>
                <w:sz w:val="20"/>
                <w:szCs w:val="20"/>
                <w:shd w:val="clear" w:color="auto" w:fill="F4F4F4"/>
                <w:lang w:val="ru-RU"/>
              </w:rPr>
              <w:t>Қолдану бойынша бекітілген нұсқаулықтардың болуы. Дәрілік заттардың жарамдылық мерзімі жеткізуші тапсырыс берушіге берген күні:</w:t>
            </w:r>
          </w:p>
          <w:p w14:paraId="744993F7" w14:textId="77777777" w:rsidR="002A5B13" w:rsidRPr="005417DE" w:rsidRDefault="002A5B13" w:rsidP="002A5B13">
            <w:pPr>
              <w:jc w:val="both"/>
              <w:rPr>
                <w:rFonts w:ascii="Times New Roman" w:hAnsi="Times New Roman" w:cs="Times New Roman"/>
                <w:sz w:val="20"/>
                <w:szCs w:val="20"/>
                <w:shd w:val="clear" w:color="auto" w:fill="F4F4F4"/>
                <w:lang w:val="ru-RU"/>
              </w:rPr>
            </w:pPr>
            <w:r w:rsidRPr="005417DE">
              <w:rPr>
                <w:rFonts w:ascii="Times New Roman" w:hAnsi="Times New Roman" w:cs="Times New Roman"/>
                <w:sz w:val="20"/>
                <w:szCs w:val="20"/>
                <w:shd w:val="clear" w:color="auto" w:fill="F4F4F4"/>
                <w:lang w:val="ru-RU"/>
              </w:rPr>
              <w:t>қаптамада көрсетілген жарамдылық мерзімінің кемінде елу пайызы (сақтау мерзімі екі жылдан аз);</w:t>
            </w:r>
          </w:p>
          <w:p w14:paraId="4484AEBA" w14:textId="45BE6996" w:rsidR="002A5B13" w:rsidRPr="001021B8" w:rsidRDefault="002A5B13" w:rsidP="002A5B13">
            <w:pPr>
              <w:jc w:val="both"/>
              <w:rPr>
                <w:rFonts w:ascii="Times New Roman" w:hAnsi="Times New Roman" w:cs="Times New Roman"/>
                <w:color w:val="333333"/>
                <w:sz w:val="20"/>
                <w:szCs w:val="20"/>
                <w:lang w:val="ru-RU"/>
              </w:rPr>
            </w:pPr>
            <w:r w:rsidRPr="005417DE">
              <w:rPr>
                <w:rFonts w:ascii="Times New Roman" w:hAnsi="Times New Roman" w:cs="Times New Roman"/>
                <w:sz w:val="20"/>
                <w:szCs w:val="20"/>
                <w:shd w:val="clear" w:color="auto" w:fill="F4F4F4"/>
                <w:lang w:val="ru-RU"/>
              </w:rPr>
              <w:t>қаптамада көрсетілген жарамдылық мерзімінен бастап кемінде он екі ай (жарамдылық мерзімі екі және одан да көп жыл).</w:t>
            </w:r>
          </w:p>
        </w:tc>
        <w:tc>
          <w:tcPr>
            <w:tcW w:w="1838" w:type="dxa"/>
          </w:tcPr>
          <w:p w14:paraId="312FDF87" w14:textId="1FBCF088" w:rsidR="002A5B13" w:rsidRPr="002A5B13" w:rsidRDefault="002A5B13" w:rsidP="002A5B13">
            <w:pPr>
              <w:jc w:val="both"/>
              <w:rPr>
                <w:rFonts w:ascii="Times New Roman" w:hAnsi="Times New Roman" w:cs="Times New Roman"/>
                <w:sz w:val="20"/>
                <w:szCs w:val="20"/>
                <w:lang w:val="ru-RU"/>
              </w:rPr>
            </w:pPr>
            <w:r w:rsidRPr="002A5B13">
              <w:rPr>
                <w:rFonts w:ascii="Times New Roman" w:hAnsi="Times New Roman" w:cs="Times New Roman"/>
                <w:sz w:val="20"/>
                <w:szCs w:val="20"/>
                <w:lang w:val="ru-RU"/>
              </w:rPr>
              <w:t>Шартқа қол қойылған күннен бастап 15 күнтізбелік күн ішінде</w:t>
            </w:r>
          </w:p>
        </w:tc>
      </w:tr>
      <w:tr w:rsidR="002A5B13" w:rsidRPr="002A5B13" w14:paraId="485F729A" w14:textId="77777777" w:rsidTr="00084561">
        <w:tc>
          <w:tcPr>
            <w:tcW w:w="980" w:type="dxa"/>
            <w:vAlign w:val="center"/>
          </w:tcPr>
          <w:p w14:paraId="0C6498C2" w14:textId="7CCBA0FE" w:rsidR="002A5B13" w:rsidRPr="001021B8" w:rsidRDefault="002A5B13" w:rsidP="002A5B1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8</w:t>
            </w:r>
          </w:p>
        </w:tc>
        <w:tc>
          <w:tcPr>
            <w:tcW w:w="3661" w:type="dxa"/>
            <w:vAlign w:val="center"/>
          </w:tcPr>
          <w:p w14:paraId="25EF4441" w14:textId="06AAFD6C" w:rsidR="002A5B13" w:rsidRPr="002A5B13" w:rsidRDefault="002A5B13" w:rsidP="002A5B13">
            <w:pPr>
              <w:jc w:val="both"/>
              <w:rPr>
                <w:rFonts w:ascii="Times New Roman" w:hAnsi="Times New Roman" w:cs="Times New Roman"/>
                <w:sz w:val="20"/>
                <w:szCs w:val="20"/>
                <w:lang w:val="ru-KZ"/>
              </w:rPr>
            </w:pPr>
            <w:r w:rsidRPr="002A5B13">
              <w:rPr>
                <w:rFonts w:ascii="Times New Roman" w:hAnsi="Times New Roman" w:cs="Times New Roman"/>
                <w:sz w:val="20"/>
                <w:szCs w:val="20"/>
                <w:lang w:val="kk-KZ"/>
              </w:rPr>
              <w:t xml:space="preserve">100% құрғақ зат негізіндегі бенфотиамин - 100 мг, 100% құрғақ зат негізіндегі пиридоксин гидрохлориді 100 мг таблетка </w:t>
            </w:r>
            <w:r>
              <w:rPr>
                <w:rFonts w:ascii="Times New Roman" w:hAnsi="Times New Roman" w:cs="Times New Roman"/>
                <w:sz w:val="20"/>
                <w:szCs w:val="20"/>
                <w:lang w:val="kk-KZ"/>
              </w:rPr>
              <w:t>№</w:t>
            </w:r>
            <w:r w:rsidRPr="002A5B13">
              <w:rPr>
                <w:rFonts w:ascii="Times New Roman" w:hAnsi="Times New Roman" w:cs="Times New Roman"/>
                <w:sz w:val="20"/>
                <w:szCs w:val="20"/>
                <w:lang w:val="kk-KZ"/>
              </w:rPr>
              <w:t xml:space="preserve"> 60</w:t>
            </w:r>
          </w:p>
          <w:p w14:paraId="0A450453" w14:textId="77777777" w:rsidR="002A5B13" w:rsidRPr="002A5B13" w:rsidRDefault="002A5B13" w:rsidP="002A5B13">
            <w:pPr>
              <w:jc w:val="both"/>
              <w:rPr>
                <w:rFonts w:ascii="Times New Roman" w:hAnsi="Times New Roman" w:cs="Times New Roman"/>
                <w:sz w:val="20"/>
                <w:szCs w:val="20"/>
                <w:lang w:val="ru-KZ"/>
              </w:rPr>
            </w:pPr>
          </w:p>
        </w:tc>
        <w:tc>
          <w:tcPr>
            <w:tcW w:w="7804" w:type="dxa"/>
          </w:tcPr>
          <w:p w14:paraId="31FE3FEC" w14:textId="77777777" w:rsidR="002A5B13" w:rsidRPr="005417DE" w:rsidRDefault="002A5B13" w:rsidP="002A5B13">
            <w:pPr>
              <w:jc w:val="both"/>
              <w:rPr>
                <w:rFonts w:ascii="Times New Roman" w:hAnsi="Times New Roman" w:cs="Times New Roman"/>
                <w:sz w:val="20"/>
                <w:szCs w:val="20"/>
                <w:lang w:val="ru-RU"/>
              </w:rPr>
            </w:pPr>
            <w:r w:rsidRPr="005417DE">
              <w:rPr>
                <w:rFonts w:ascii="Times New Roman" w:hAnsi="Times New Roman" w:cs="Times New Roman"/>
                <w:sz w:val="20"/>
                <w:szCs w:val="20"/>
                <w:lang w:val="ru-RU"/>
              </w:rPr>
              <w:t>№ 60 таблеткалар ақ немесе ақ дерлік, дөңгелек, беті екі беті дөңес, үлбірлі қабықпен қапталған Қолдану бойынша бекітілген нұсқаулықтың болуы. Дәрілік заттардың жарамдылық мерзімі жеткізуші тапсырыс берушіге берген күні:</w:t>
            </w:r>
          </w:p>
          <w:p w14:paraId="01E720B9" w14:textId="77777777" w:rsidR="002A5B13" w:rsidRPr="005417DE" w:rsidRDefault="002A5B13" w:rsidP="002A5B13">
            <w:pPr>
              <w:jc w:val="both"/>
              <w:rPr>
                <w:rFonts w:ascii="Times New Roman" w:hAnsi="Times New Roman" w:cs="Times New Roman"/>
                <w:sz w:val="20"/>
                <w:szCs w:val="20"/>
                <w:lang w:val="ru-RU"/>
              </w:rPr>
            </w:pPr>
            <w:r w:rsidRPr="005417DE">
              <w:rPr>
                <w:rFonts w:ascii="Times New Roman" w:hAnsi="Times New Roman" w:cs="Times New Roman"/>
                <w:sz w:val="20"/>
                <w:szCs w:val="20"/>
                <w:lang w:val="ru-RU"/>
              </w:rPr>
              <w:t>қаптамада көрсетілген жарамдылық мерзімінің кемінде елу пайызы (сақтау мерзімі екі жылдан аз);</w:t>
            </w:r>
          </w:p>
          <w:p w14:paraId="14C3A053" w14:textId="1ADF0079" w:rsidR="002A5B13" w:rsidRPr="001021B8" w:rsidRDefault="002A5B13" w:rsidP="002A5B13">
            <w:pPr>
              <w:jc w:val="both"/>
              <w:rPr>
                <w:rFonts w:ascii="Times New Roman" w:hAnsi="Times New Roman" w:cs="Times New Roman"/>
                <w:color w:val="333333"/>
                <w:sz w:val="20"/>
                <w:szCs w:val="20"/>
                <w:lang w:val="ru-RU"/>
              </w:rPr>
            </w:pPr>
            <w:r w:rsidRPr="005417DE">
              <w:rPr>
                <w:rFonts w:ascii="Times New Roman" w:hAnsi="Times New Roman" w:cs="Times New Roman"/>
                <w:sz w:val="20"/>
                <w:szCs w:val="20"/>
                <w:lang w:val="ru-RU"/>
              </w:rPr>
              <w:t>қаптамада көрсетілген жарамдылық мерзімінен бастап кемінде он екі ай (жарамдылық мерзімі екі және одан да көп жыл).</w:t>
            </w:r>
          </w:p>
        </w:tc>
        <w:tc>
          <w:tcPr>
            <w:tcW w:w="1838" w:type="dxa"/>
          </w:tcPr>
          <w:p w14:paraId="2FEA3E29" w14:textId="58125682" w:rsidR="002A5B13" w:rsidRPr="002A5B13" w:rsidRDefault="002A5B13" w:rsidP="002A5B13">
            <w:pPr>
              <w:jc w:val="both"/>
              <w:rPr>
                <w:rFonts w:ascii="Times New Roman" w:hAnsi="Times New Roman" w:cs="Times New Roman"/>
                <w:sz w:val="20"/>
                <w:szCs w:val="20"/>
                <w:lang w:val="ru-RU"/>
              </w:rPr>
            </w:pPr>
            <w:r w:rsidRPr="002A5B13">
              <w:rPr>
                <w:rFonts w:ascii="Times New Roman" w:hAnsi="Times New Roman" w:cs="Times New Roman"/>
                <w:sz w:val="20"/>
                <w:szCs w:val="20"/>
                <w:lang w:val="ru-RU"/>
              </w:rPr>
              <w:t>Шартқа қол қойылған күннен бастап 15 күнтізбелік күн ішінде</w:t>
            </w:r>
          </w:p>
        </w:tc>
      </w:tr>
      <w:tr w:rsidR="002A5B13" w:rsidRPr="002A5B13" w14:paraId="486A03BA" w14:textId="77777777" w:rsidTr="00084561">
        <w:tc>
          <w:tcPr>
            <w:tcW w:w="980" w:type="dxa"/>
            <w:vAlign w:val="center"/>
          </w:tcPr>
          <w:p w14:paraId="1487EA9C" w14:textId="261DC326" w:rsidR="002A5B13" w:rsidRPr="001021B8" w:rsidRDefault="002A5B13" w:rsidP="002A5B1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9</w:t>
            </w:r>
          </w:p>
        </w:tc>
        <w:tc>
          <w:tcPr>
            <w:tcW w:w="3661" w:type="dxa"/>
            <w:vAlign w:val="center"/>
          </w:tcPr>
          <w:p w14:paraId="3D402B5A" w14:textId="1D43748A" w:rsidR="002A5B13" w:rsidRPr="001021B8" w:rsidRDefault="002A5B13" w:rsidP="002A5B13">
            <w:pPr>
              <w:jc w:val="both"/>
              <w:rPr>
                <w:rFonts w:ascii="Times New Roman" w:hAnsi="Times New Roman" w:cs="Times New Roman"/>
                <w:sz w:val="20"/>
                <w:szCs w:val="20"/>
                <w:lang w:val="ru-RU"/>
              </w:rPr>
            </w:pPr>
            <w:r w:rsidRPr="001021B8">
              <w:rPr>
                <w:rFonts w:ascii="Times New Roman" w:hAnsi="Times New Roman" w:cs="Times New Roman"/>
                <w:color w:val="000000"/>
                <w:sz w:val="20"/>
                <w:szCs w:val="20"/>
                <w:lang w:val="ru-KZ"/>
              </w:rPr>
              <w:t>Клотритмазол 1 г + беклометазона дипропионат 0,025 г+гентамицина сульфат 0,1 г</w:t>
            </w:r>
            <w:r w:rsidRPr="001021B8">
              <w:rPr>
                <w:rFonts w:ascii="Times New Roman" w:hAnsi="Times New Roman" w:cs="Times New Roman"/>
                <w:color w:val="000000"/>
                <w:sz w:val="20"/>
                <w:szCs w:val="20"/>
                <w:lang w:val="ru-RU"/>
              </w:rPr>
              <w:t xml:space="preserve"> – 15 гр.</w:t>
            </w:r>
          </w:p>
        </w:tc>
        <w:tc>
          <w:tcPr>
            <w:tcW w:w="7804" w:type="dxa"/>
          </w:tcPr>
          <w:p w14:paraId="4990B300" w14:textId="77777777" w:rsidR="002A5B13" w:rsidRPr="005417DE" w:rsidRDefault="002A5B13" w:rsidP="002A5B13">
            <w:pPr>
              <w:jc w:val="both"/>
              <w:rPr>
                <w:rFonts w:ascii="Times New Roman" w:hAnsi="Times New Roman" w:cs="Times New Roman"/>
                <w:sz w:val="20"/>
                <w:szCs w:val="20"/>
                <w:lang w:val="ru-RU"/>
              </w:rPr>
            </w:pPr>
            <w:r w:rsidRPr="005417DE">
              <w:rPr>
                <w:rFonts w:ascii="Times New Roman" w:hAnsi="Times New Roman" w:cs="Times New Roman"/>
                <w:sz w:val="20"/>
                <w:szCs w:val="20"/>
                <w:lang w:val="ru-RU"/>
              </w:rPr>
              <w:t>Сыртқы қолдануға арналған крем, ақ түсті, біркелкі. 15 г - алюминий түтіктер (1) - картон қораптары.</w:t>
            </w:r>
          </w:p>
          <w:p w14:paraId="4F2FE4F6" w14:textId="77777777" w:rsidR="002A5B13" w:rsidRPr="005417DE" w:rsidRDefault="002A5B13" w:rsidP="002A5B13">
            <w:pPr>
              <w:jc w:val="both"/>
              <w:rPr>
                <w:rFonts w:ascii="Times New Roman" w:hAnsi="Times New Roman" w:cs="Times New Roman"/>
                <w:sz w:val="20"/>
                <w:szCs w:val="20"/>
                <w:lang w:val="ru-RU"/>
              </w:rPr>
            </w:pPr>
            <w:r w:rsidRPr="005417DE">
              <w:rPr>
                <w:rFonts w:ascii="Times New Roman" w:hAnsi="Times New Roman" w:cs="Times New Roman"/>
                <w:sz w:val="20"/>
                <w:szCs w:val="20"/>
                <w:lang w:val="ru-RU"/>
              </w:rPr>
              <w:t>Қолдану бойынша бекітілген нұсқаулықтардың болуы. Дәрілік заттардың жарамдылық мерзімі жеткізуші тапсырыс берушіге берген күні:</w:t>
            </w:r>
          </w:p>
          <w:p w14:paraId="7B6F82A9" w14:textId="77777777" w:rsidR="002A5B13" w:rsidRPr="005417DE" w:rsidRDefault="002A5B13" w:rsidP="002A5B13">
            <w:pPr>
              <w:jc w:val="both"/>
              <w:rPr>
                <w:rFonts w:ascii="Times New Roman" w:hAnsi="Times New Roman" w:cs="Times New Roman"/>
                <w:sz w:val="20"/>
                <w:szCs w:val="20"/>
                <w:lang w:val="ru-RU"/>
              </w:rPr>
            </w:pPr>
            <w:r w:rsidRPr="005417DE">
              <w:rPr>
                <w:rFonts w:ascii="Times New Roman" w:hAnsi="Times New Roman" w:cs="Times New Roman"/>
                <w:sz w:val="20"/>
                <w:szCs w:val="20"/>
                <w:lang w:val="ru-RU"/>
              </w:rPr>
              <w:t>қаптамада көрсетілген жарамдылық мерзімінің кемінде елу пайызы (сақтау мерзімі екі жылдан аз);</w:t>
            </w:r>
          </w:p>
          <w:p w14:paraId="61CBFCE0" w14:textId="7FF490AA" w:rsidR="002A5B13" w:rsidRPr="001021B8" w:rsidRDefault="002A5B13" w:rsidP="002A5B13">
            <w:pPr>
              <w:jc w:val="both"/>
              <w:rPr>
                <w:rFonts w:ascii="Times New Roman" w:hAnsi="Times New Roman" w:cs="Times New Roman"/>
                <w:color w:val="333333"/>
                <w:sz w:val="20"/>
                <w:szCs w:val="20"/>
                <w:lang w:val="ru-RU"/>
              </w:rPr>
            </w:pPr>
            <w:r w:rsidRPr="005417DE">
              <w:rPr>
                <w:rFonts w:ascii="Times New Roman" w:hAnsi="Times New Roman" w:cs="Times New Roman"/>
                <w:sz w:val="20"/>
                <w:szCs w:val="20"/>
                <w:lang w:val="ru-RU"/>
              </w:rPr>
              <w:t>қаптамада көрсетілген жарамдылық мерзімінен бастап кемінде он екі ай (жарамдылық мерзімі екі және одан да көп жыл).</w:t>
            </w:r>
          </w:p>
        </w:tc>
        <w:tc>
          <w:tcPr>
            <w:tcW w:w="1838" w:type="dxa"/>
          </w:tcPr>
          <w:p w14:paraId="69B10DC4" w14:textId="1D807724" w:rsidR="002A5B13" w:rsidRPr="002A5B13" w:rsidRDefault="002A5B13" w:rsidP="002A5B13">
            <w:pPr>
              <w:jc w:val="both"/>
              <w:rPr>
                <w:rFonts w:ascii="Times New Roman" w:hAnsi="Times New Roman" w:cs="Times New Roman"/>
                <w:sz w:val="20"/>
                <w:szCs w:val="20"/>
                <w:lang w:val="ru-RU"/>
              </w:rPr>
            </w:pPr>
            <w:r w:rsidRPr="002A5B13">
              <w:rPr>
                <w:rFonts w:ascii="Times New Roman" w:hAnsi="Times New Roman" w:cs="Times New Roman"/>
                <w:sz w:val="20"/>
                <w:szCs w:val="20"/>
                <w:lang w:val="ru-RU"/>
              </w:rPr>
              <w:t>Шартқа қол қойылған күннен бастап 15 күнтізбелік күн ішінде</w:t>
            </w:r>
          </w:p>
        </w:tc>
      </w:tr>
    </w:tbl>
    <w:p w14:paraId="75CCEC95" w14:textId="77777777" w:rsidR="00945FA3" w:rsidRPr="001021B8" w:rsidRDefault="00945FA3" w:rsidP="00D45C75">
      <w:pPr>
        <w:jc w:val="both"/>
        <w:rPr>
          <w:rFonts w:ascii="Times New Roman" w:hAnsi="Times New Roman" w:cs="Times New Roman"/>
          <w:sz w:val="20"/>
          <w:szCs w:val="20"/>
          <w:lang w:val="ru-RU"/>
        </w:rPr>
      </w:pPr>
    </w:p>
    <w:p w14:paraId="2AB178A9" w14:textId="77777777" w:rsidR="002A5B13" w:rsidRDefault="002A5B13" w:rsidP="00334302">
      <w:pPr>
        <w:spacing w:after="0" w:line="240" w:lineRule="auto"/>
        <w:jc w:val="both"/>
        <w:rPr>
          <w:rFonts w:ascii="Times New Roman" w:eastAsia="Times New Roman" w:hAnsi="Times New Roman" w:cs="Times New Roman"/>
          <w:b/>
          <w:bCs/>
          <w:sz w:val="20"/>
          <w:szCs w:val="20"/>
          <w:lang w:val="ru-RU" w:eastAsia="ru-KZ"/>
        </w:rPr>
      </w:pPr>
      <w:r w:rsidRPr="002A5B13">
        <w:rPr>
          <w:rFonts w:ascii="Times New Roman" w:eastAsia="Times New Roman" w:hAnsi="Times New Roman" w:cs="Times New Roman"/>
          <w:b/>
          <w:bCs/>
          <w:sz w:val="20"/>
          <w:szCs w:val="20"/>
          <w:lang w:val="ru-RU" w:eastAsia="ru-KZ"/>
        </w:rPr>
        <w:t xml:space="preserve">«ШҚО ЖИТС-тің алдын алу және </w:t>
      </w:r>
      <w:proofErr w:type="gramStart"/>
      <w:r w:rsidRPr="002A5B13">
        <w:rPr>
          <w:rFonts w:ascii="Times New Roman" w:eastAsia="Times New Roman" w:hAnsi="Times New Roman" w:cs="Times New Roman"/>
          <w:b/>
          <w:bCs/>
          <w:sz w:val="20"/>
          <w:szCs w:val="20"/>
          <w:lang w:val="ru-RU" w:eastAsia="ru-KZ"/>
        </w:rPr>
        <w:t>күрес  жөніндегі</w:t>
      </w:r>
      <w:proofErr w:type="gramEnd"/>
      <w:r w:rsidRPr="002A5B13">
        <w:rPr>
          <w:rFonts w:ascii="Times New Roman" w:eastAsia="Times New Roman" w:hAnsi="Times New Roman" w:cs="Times New Roman"/>
          <w:b/>
          <w:bCs/>
          <w:sz w:val="20"/>
          <w:szCs w:val="20"/>
          <w:lang w:val="ru-RU" w:eastAsia="ru-KZ"/>
        </w:rPr>
        <w:t xml:space="preserve"> орталығы» </w:t>
      </w:r>
    </w:p>
    <w:p w14:paraId="4A1E9D46" w14:textId="330B2970" w:rsidR="00334302" w:rsidRDefault="002A5B13" w:rsidP="00334302">
      <w:pPr>
        <w:spacing w:after="0" w:line="240" w:lineRule="auto"/>
        <w:jc w:val="both"/>
        <w:rPr>
          <w:rFonts w:ascii="Times New Roman" w:eastAsia="Times New Roman" w:hAnsi="Times New Roman" w:cs="Times New Roman"/>
          <w:b/>
          <w:bCs/>
          <w:sz w:val="20"/>
          <w:szCs w:val="20"/>
          <w:lang w:val="ru-RU" w:eastAsia="ru-KZ"/>
        </w:rPr>
      </w:pPr>
      <w:r w:rsidRPr="002A5B13">
        <w:rPr>
          <w:rFonts w:ascii="Times New Roman" w:eastAsia="Times New Roman" w:hAnsi="Times New Roman" w:cs="Times New Roman"/>
          <w:b/>
          <w:bCs/>
          <w:sz w:val="20"/>
          <w:szCs w:val="20"/>
          <w:lang w:val="ru-RU" w:eastAsia="ru-KZ"/>
        </w:rPr>
        <w:t>ШЖҚ КМК-ның бас дәрігері</w:t>
      </w:r>
      <w:r w:rsidRPr="002A5B13">
        <w:rPr>
          <w:rFonts w:ascii="Times New Roman" w:eastAsia="Times New Roman" w:hAnsi="Times New Roman" w:cs="Times New Roman"/>
          <w:b/>
          <w:bCs/>
          <w:sz w:val="20"/>
          <w:szCs w:val="20"/>
          <w:lang w:val="ru-RU" w:eastAsia="ru-KZ"/>
        </w:rPr>
        <w:t xml:space="preserve"> </w:t>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t>М.В.</w:t>
      </w:r>
      <w:r w:rsidR="00AD6A92" w:rsidRPr="001021B8">
        <w:rPr>
          <w:rFonts w:ascii="Times New Roman" w:eastAsia="Times New Roman" w:hAnsi="Times New Roman" w:cs="Times New Roman"/>
          <w:b/>
          <w:bCs/>
          <w:sz w:val="20"/>
          <w:szCs w:val="20"/>
          <w:lang w:val="ru-RU" w:eastAsia="ru-KZ"/>
        </w:rPr>
        <w:t xml:space="preserve">Жеголко </w:t>
      </w:r>
    </w:p>
    <w:p w14:paraId="4E4188F3" w14:textId="77777777" w:rsidR="002A5B13" w:rsidRPr="001021B8" w:rsidRDefault="002A5B13" w:rsidP="00334302">
      <w:pPr>
        <w:spacing w:after="0" w:line="240" w:lineRule="auto"/>
        <w:jc w:val="both"/>
        <w:rPr>
          <w:rFonts w:ascii="Times New Roman" w:eastAsia="Times New Roman" w:hAnsi="Times New Roman" w:cs="Times New Roman"/>
          <w:b/>
          <w:bCs/>
          <w:sz w:val="20"/>
          <w:szCs w:val="20"/>
          <w:lang w:val="ru-RU" w:eastAsia="ru-KZ"/>
        </w:rPr>
      </w:pPr>
    </w:p>
    <w:p w14:paraId="13847374" w14:textId="7F5E4077" w:rsidR="00334302" w:rsidRPr="001021B8" w:rsidRDefault="00443BAA" w:rsidP="00334302">
      <w:pPr>
        <w:spacing w:after="0" w:line="240" w:lineRule="auto"/>
        <w:jc w:val="both"/>
        <w:rPr>
          <w:rFonts w:ascii="Times New Roman" w:eastAsia="Times New Roman" w:hAnsi="Times New Roman" w:cs="Times New Roman"/>
          <w:b/>
          <w:bCs/>
          <w:sz w:val="20"/>
          <w:szCs w:val="20"/>
          <w:lang w:val="ru-RU" w:eastAsia="ru-KZ"/>
        </w:rPr>
      </w:pPr>
      <w:r w:rsidRPr="00443BAA">
        <w:rPr>
          <w:rFonts w:ascii="Times New Roman" w:eastAsia="Times New Roman" w:hAnsi="Times New Roman" w:cs="Times New Roman"/>
          <w:b/>
          <w:bCs/>
          <w:sz w:val="20"/>
          <w:szCs w:val="20"/>
          <w:lang w:val="ru-RU" w:eastAsia="ru-KZ"/>
        </w:rPr>
        <w:t>зертхана меңгерушісі</w:t>
      </w:r>
      <w:r w:rsidRPr="00443BAA">
        <w:rPr>
          <w:rFonts w:ascii="Times New Roman" w:eastAsia="Times New Roman" w:hAnsi="Times New Roman" w:cs="Times New Roman"/>
          <w:b/>
          <w:bCs/>
          <w:sz w:val="20"/>
          <w:szCs w:val="20"/>
          <w:lang w:val="ru-RU" w:eastAsia="ru-KZ"/>
        </w:rPr>
        <w:t xml:space="preserve"> </w:t>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sidR="00334302" w:rsidRPr="001021B8">
        <w:rPr>
          <w:rFonts w:ascii="Times New Roman" w:eastAsia="Times New Roman" w:hAnsi="Times New Roman" w:cs="Times New Roman"/>
          <w:b/>
          <w:bCs/>
          <w:sz w:val="20"/>
          <w:szCs w:val="20"/>
          <w:lang w:val="ru-RU" w:eastAsia="ru-KZ"/>
        </w:rPr>
        <w:t>О.В. Корякина</w:t>
      </w:r>
    </w:p>
    <w:p w14:paraId="5B4DE7A1" w14:textId="77777777" w:rsidR="00334302" w:rsidRPr="001021B8" w:rsidRDefault="00334302" w:rsidP="00334302">
      <w:pPr>
        <w:spacing w:after="0" w:line="240" w:lineRule="auto"/>
        <w:jc w:val="both"/>
        <w:rPr>
          <w:rFonts w:ascii="Times New Roman" w:eastAsia="Times New Roman" w:hAnsi="Times New Roman" w:cs="Times New Roman"/>
          <w:b/>
          <w:bCs/>
          <w:sz w:val="20"/>
          <w:szCs w:val="20"/>
          <w:lang w:val="ru-RU" w:eastAsia="ru-KZ"/>
        </w:rPr>
      </w:pPr>
    </w:p>
    <w:p w14:paraId="56BBF80F" w14:textId="4DABA1CC" w:rsidR="00334302" w:rsidRPr="001021B8" w:rsidRDefault="00443BAA" w:rsidP="00334302">
      <w:pPr>
        <w:jc w:val="both"/>
        <w:rPr>
          <w:rFonts w:ascii="Times New Roman" w:eastAsia="Times New Roman" w:hAnsi="Times New Roman" w:cs="Times New Roman"/>
          <w:b/>
          <w:bCs/>
          <w:sz w:val="20"/>
          <w:szCs w:val="20"/>
          <w:lang w:val="ru-RU" w:eastAsia="ru-KZ"/>
        </w:rPr>
      </w:pPr>
      <w:r w:rsidRPr="00443BAA">
        <w:rPr>
          <w:rFonts w:ascii="Times New Roman" w:eastAsia="Times New Roman" w:hAnsi="Times New Roman" w:cs="Times New Roman"/>
          <w:b/>
          <w:bCs/>
          <w:sz w:val="20"/>
          <w:szCs w:val="20"/>
          <w:lang w:val="ru-RU" w:eastAsia="ru-KZ"/>
        </w:rPr>
        <w:t xml:space="preserve">ЕАККжәнеД бөлім меңгерушісі </w:t>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sidR="00334302" w:rsidRPr="001021B8">
        <w:rPr>
          <w:rFonts w:ascii="Times New Roman" w:eastAsia="Times New Roman" w:hAnsi="Times New Roman" w:cs="Times New Roman"/>
          <w:b/>
          <w:bCs/>
          <w:sz w:val="20"/>
          <w:szCs w:val="20"/>
          <w:lang w:val="ru-RU" w:eastAsia="ru-KZ"/>
        </w:rPr>
        <w:t>Н.А. Оралбаева</w:t>
      </w:r>
    </w:p>
    <w:p w14:paraId="042838DC" w14:textId="61F1900C" w:rsidR="00334302" w:rsidRPr="001021B8" w:rsidRDefault="00443BAA" w:rsidP="00334302">
      <w:pPr>
        <w:jc w:val="both"/>
        <w:rPr>
          <w:rFonts w:ascii="Times New Roman" w:eastAsia="Times New Roman" w:hAnsi="Times New Roman" w:cs="Times New Roman"/>
          <w:b/>
          <w:bCs/>
          <w:sz w:val="20"/>
          <w:szCs w:val="20"/>
          <w:lang w:val="ru-RU" w:eastAsia="ru-KZ"/>
        </w:rPr>
      </w:pPr>
      <w:proofErr w:type="gramStart"/>
      <w:r w:rsidRPr="00443BAA">
        <w:rPr>
          <w:rFonts w:ascii="Times New Roman" w:eastAsia="Times New Roman" w:hAnsi="Times New Roman" w:cs="Times New Roman"/>
          <w:b/>
          <w:bCs/>
          <w:sz w:val="20"/>
          <w:szCs w:val="20"/>
          <w:lang w:val="ru-RU" w:eastAsia="ru-KZ"/>
        </w:rPr>
        <w:t>эпид.бөлім</w:t>
      </w:r>
      <w:proofErr w:type="gramEnd"/>
      <w:r w:rsidRPr="00443BAA">
        <w:rPr>
          <w:rFonts w:ascii="Times New Roman" w:eastAsia="Times New Roman" w:hAnsi="Times New Roman" w:cs="Times New Roman"/>
          <w:b/>
          <w:bCs/>
          <w:sz w:val="20"/>
          <w:szCs w:val="20"/>
          <w:lang w:val="ru-RU" w:eastAsia="ru-KZ"/>
        </w:rPr>
        <w:t xml:space="preserve"> меңгерушісі</w:t>
      </w:r>
      <w:r w:rsidRPr="00443BAA">
        <w:rPr>
          <w:rFonts w:ascii="Times New Roman" w:eastAsia="Times New Roman" w:hAnsi="Times New Roman" w:cs="Times New Roman"/>
          <w:b/>
          <w:bCs/>
          <w:sz w:val="20"/>
          <w:szCs w:val="20"/>
          <w:lang w:val="ru-RU" w:eastAsia="ru-KZ"/>
        </w:rPr>
        <w:t xml:space="preserve"> </w:t>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sidR="00334302" w:rsidRPr="001021B8">
        <w:rPr>
          <w:rFonts w:ascii="Times New Roman" w:eastAsia="Times New Roman" w:hAnsi="Times New Roman" w:cs="Times New Roman"/>
          <w:b/>
          <w:bCs/>
          <w:sz w:val="20"/>
          <w:szCs w:val="20"/>
          <w:lang w:val="ru-RU" w:eastAsia="ru-KZ"/>
        </w:rPr>
        <w:t>С.К. Кениспекова</w:t>
      </w:r>
    </w:p>
    <w:p w14:paraId="161A087F" w14:textId="77777777" w:rsidR="00334302" w:rsidRPr="001021B8" w:rsidRDefault="00334302" w:rsidP="00334302">
      <w:pPr>
        <w:spacing w:after="0" w:line="240" w:lineRule="auto"/>
        <w:jc w:val="both"/>
        <w:rPr>
          <w:rFonts w:ascii="Times New Roman" w:eastAsia="Times New Roman" w:hAnsi="Times New Roman" w:cs="Times New Roman"/>
          <w:b/>
          <w:bCs/>
          <w:sz w:val="20"/>
          <w:szCs w:val="20"/>
          <w:lang w:val="ru-RU" w:eastAsia="ru-KZ"/>
        </w:rPr>
      </w:pPr>
    </w:p>
    <w:p w14:paraId="7FC4A8EE" w14:textId="554A4E05" w:rsidR="00334302" w:rsidRPr="001021B8" w:rsidRDefault="00443BAA" w:rsidP="00334302">
      <w:pPr>
        <w:jc w:val="both"/>
        <w:rPr>
          <w:rFonts w:ascii="Times New Roman" w:eastAsia="Times New Roman" w:hAnsi="Times New Roman" w:cs="Times New Roman"/>
          <w:b/>
          <w:bCs/>
          <w:sz w:val="20"/>
          <w:szCs w:val="20"/>
          <w:lang w:val="ru-RU" w:eastAsia="ru-KZ"/>
        </w:rPr>
      </w:pPr>
      <w:proofErr w:type="gramStart"/>
      <w:r w:rsidRPr="00443BAA">
        <w:rPr>
          <w:rFonts w:ascii="Times New Roman" w:eastAsia="Times New Roman" w:hAnsi="Times New Roman" w:cs="Times New Roman"/>
          <w:b/>
          <w:bCs/>
          <w:sz w:val="20"/>
          <w:szCs w:val="20"/>
          <w:lang w:val="ru-RU" w:eastAsia="ru-KZ"/>
        </w:rPr>
        <w:t>эпид.бөлім</w:t>
      </w:r>
      <w:proofErr w:type="gramEnd"/>
      <w:r w:rsidRPr="00443BAA">
        <w:rPr>
          <w:rFonts w:ascii="Times New Roman" w:eastAsia="Times New Roman" w:hAnsi="Times New Roman" w:cs="Times New Roman"/>
          <w:b/>
          <w:bCs/>
          <w:sz w:val="20"/>
          <w:szCs w:val="20"/>
          <w:lang w:val="ru-RU" w:eastAsia="ru-KZ"/>
        </w:rPr>
        <w:t xml:space="preserve"> меңгерушісі</w:t>
      </w:r>
      <w:r w:rsidRPr="00443BAA">
        <w:rPr>
          <w:rFonts w:ascii="Times New Roman" w:eastAsia="Times New Roman" w:hAnsi="Times New Roman" w:cs="Times New Roman"/>
          <w:b/>
          <w:bCs/>
          <w:sz w:val="20"/>
          <w:szCs w:val="20"/>
          <w:lang w:val="ru-RU" w:eastAsia="ru-KZ"/>
        </w:rPr>
        <w:t xml:space="preserve"> </w:t>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sidR="00334302" w:rsidRPr="001021B8">
        <w:rPr>
          <w:rFonts w:ascii="Times New Roman" w:eastAsia="Times New Roman" w:hAnsi="Times New Roman" w:cs="Times New Roman"/>
          <w:b/>
          <w:bCs/>
          <w:sz w:val="20"/>
          <w:szCs w:val="20"/>
          <w:lang w:val="ru-RU" w:eastAsia="ru-KZ"/>
        </w:rPr>
        <w:t>Т.Н. Гуляева</w:t>
      </w:r>
    </w:p>
    <w:p w14:paraId="3691A687" w14:textId="29DBAF52" w:rsidR="00334302" w:rsidRDefault="00443BAA" w:rsidP="00334302">
      <w:pPr>
        <w:jc w:val="both"/>
        <w:rPr>
          <w:rFonts w:ascii="Times New Roman" w:eastAsia="Times New Roman" w:hAnsi="Times New Roman" w:cs="Times New Roman"/>
          <w:b/>
          <w:bCs/>
          <w:sz w:val="20"/>
          <w:szCs w:val="20"/>
          <w:lang w:val="ru-RU" w:eastAsia="ru-KZ"/>
        </w:rPr>
      </w:pPr>
      <w:proofErr w:type="gramStart"/>
      <w:r>
        <w:rPr>
          <w:rFonts w:ascii="Times New Roman" w:eastAsia="Times New Roman" w:hAnsi="Times New Roman" w:cs="Times New Roman"/>
          <w:b/>
          <w:bCs/>
          <w:sz w:val="20"/>
          <w:szCs w:val="20"/>
          <w:lang w:val="ru-RU" w:eastAsia="ru-KZ"/>
        </w:rPr>
        <w:t xml:space="preserve">келісілді </w:t>
      </w:r>
      <w:r w:rsidR="00334302" w:rsidRPr="001021B8">
        <w:rPr>
          <w:rFonts w:ascii="Times New Roman" w:eastAsia="Times New Roman" w:hAnsi="Times New Roman" w:cs="Times New Roman"/>
          <w:b/>
          <w:bCs/>
          <w:sz w:val="20"/>
          <w:szCs w:val="20"/>
          <w:lang w:val="ru-RU" w:eastAsia="ru-KZ"/>
        </w:rPr>
        <w:t>:</w:t>
      </w:r>
      <w:proofErr w:type="gramEnd"/>
      <w:r w:rsidR="00334302" w:rsidRPr="001021B8">
        <w:rPr>
          <w:rFonts w:ascii="Times New Roman" w:eastAsia="Times New Roman" w:hAnsi="Times New Roman" w:cs="Times New Roman"/>
          <w:b/>
          <w:bCs/>
          <w:sz w:val="20"/>
          <w:szCs w:val="20"/>
          <w:lang w:val="ru-RU" w:eastAsia="ru-KZ"/>
        </w:rPr>
        <w:t xml:space="preserve"> Фармацевт                            </w:t>
      </w:r>
      <w:r>
        <w:rPr>
          <w:rFonts w:ascii="Times New Roman" w:eastAsia="Times New Roman" w:hAnsi="Times New Roman" w:cs="Times New Roman"/>
          <w:b/>
          <w:bCs/>
          <w:sz w:val="20"/>
          <w:szCs w:val="20"/>
          <w:lang w:val="ru-RU" w:eastAsia="ru-KZ"/>
        </w:rPr>
        <w:tab/>
      </w:r>
      <w:r>
        <w:rPr>
          <w:rFonts w:ascii="Times New Roman" w:eastAsia="Times New Roman" w:hAnsi="Times New Roman" w:cs="Times New Roman"/>
          <w:b/>
          <w:bCs/>
          <w:sz w:val="20"/>
          <w:szCs w:val="20"/>
          <w:lang w:val="ru-RU" w:eastAsia="ru-KZ"/>
        </w:rPr>
        <w:tab/>
      </w:r>
      <w:r w:rsidR="00334302" w:rsidRPr="001021B8">
        <w:rPr>
          <w:rFonts w:ascii="Times New Roman" w:eastAsia="Times New Roman" w:hAnsi="Times New Roman" w:cs="Times New Roman"/>
          <w:b/>
          <w:bCs/>
          <w:sz w:val="20"/>
          <w:szCs w:val="20"/>
          <w:lang w:val="ru-RU" w:eastAsia="ru-KZ"/>
        </w:rPr>
        <w:t xml:space="preserve">                              </w:t>
      </w:r>
      <w:r w:rsidR="00AD1CA6" w:rsidRPr="001021B8">
        <w:rPr>
          <w:rFonts w:ascii="Times New Roman" w:eastAsia="Times New Roman" w:hAnsi="Times New Roman" w:cs="Times New Roman"/>
          <w:b/>
          <w:bCs/>
          <w:sz w:val="20"/>
          <w:szCs w:val="20"/>
          <w:lang w:val="ru-RU" w:eastAsia="ru-KZ"/>
        </w:rPr>
        <w:t xml:space="preserve"> </w:t>
      </w:r>
      <w:r w:rsidR="00334302" w:rsidRPr="001021B8">
        <w:rPr>
          <w:rFonts w:ascii="Times New Roman" w:eastAsia="Times New Roman" w:hAnsi="Times New Roman" w:cs="Times New Roman"/>
          <w:b/>
          <w:bCs/>
          <w:sz w:val="20"/>
          <w:szCs w:val="20"/>
          <w:lang w:val="ru-RU" w:eastAsia="ru-KZ"/>
        </w:rPr>
        <w:t xml:space="preserve">   Д.А. Ганчина</w:t>
      </w:r>
    </w:p>
    <w:p w14:paraId="1FE12350" w14:textId="1B147A93" w:rsidR="00462F26" w:rsidRDefault="00462F26" w:rsidP="00334302">
      <w:pPr>
        <w:jc w:val="both"/>
        <w:rPr>
          <w:rFonts w:ascii="Times New Roman" w:eastAsia="Times New Roman" w:hAnsi="Times New Roman" w:cs="Times New Roman"/>
          <w:b/>
          <w:bCs/>
          <w:sz w:val="20"/>
          <w:szCs w:val="20"/>
          <w:lang w:val="ru-RU" w:eastAsia="ru-KZ"/>
        </w:rPr>
      </w:pPr>
    </w:p>
    <w:p w14:paraId="7BAF09F4" w14:textId="051DCA75" w:rsidR="00462F26" w:rsidRDefault="00462F26" w:rsidP="00334302">
      <w:pPr>
        <w:jc w:val="both"/>
        <w:rPr>
          <w:rFonts w:ascii="Times New Roman" w:eastAsia="Times New Roman" w:hAnsi="Times New Roman" w:cs="Times New Roman"/>
          <w:b/>
          <w:bCs/>
          <w:sz w:val="20"/>
          <w:szCs w:val="20"/>
          <w:lang w:val="ru-RU" w:eastAsia="ru-KZ"/>
        </w:rPr>
      </w:pPr>
    </w:p>
    <w:p w14:paraId="62ECA4DF" w14:textId="77777777" w:rsidR="00462F26" w:rsidRPr="001021B8" w:rsidRDefault="00462F26" w:rsidP="00334302">
      <w:pPr>
        <w:jc w:val="both"/>
        <w:rPr>
          <w:rFonts w:ascii="Times New Roman" w:eastAsia="Times New Roman" w:hAnsi="Times New Roman" w:cs="Times New Roman"/>
          <w:b/>
          <w:bCs/>
          <w:sz w:val="20"/>
          <w:szCs w:val="20"/>
          <w:lang w:val="ru-RU" w:eastAsia="ru-KZ"/>
        </w:rPr>
      </w:pPr>
    </w:p>
    <w:tbl>
      <w:tblPr>
        <w:tblStyle w:val="a3"/>
        <w:tblW w:w="14283" w:type="dxa"/>
        <w:tblLook w:val="04A0" w:firstRow="1" w:lastRow="0" w:firstColumn="1" w:lastColumn="0" w:noHBand="0" w:noVBand="1"/>
      </w:tblPr>
      <w:tblGrid>
        <w:gridCol w:w="980"/>
        <w:gridCol w:w="3661"/>
        <w:gridCol w:w="7804"/>
        <w:gridCol w:w="1838"/>
      </w:tblGrid>
      <w:tr w:rsidR="00462F26" w:rsidRPr="00462F26" w14:paraId="1C883E66" w14:textId="77777777" w:rsidTr="001B147D">
        <w:tc>
          <w:tcPr>
            <w:tcW w:w="980" w:type="dxa"/>
          </w:tcPr>
          <w:p w14:paraId="17764844"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Лота</w:t>
            </w:r>
          </w:p>
        </w:tc>
        <w:tc>
          <w:tcPr>
            <w:tcW w:w="3661" w:type="dxa"/>
          </w:tcPr>
          <w:p w14:paraId="2FBF1446"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Наименование товара</w:t>
            </w:r>
          </w:p>
        </w:tc>
        <w:tc>
          <w:tcPr>
            <w:tcW w:w="7804" w:type="dxa"/>
          </w:tcPr>
          <w:p w14:paraId="5079846A"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Техническая спецификация</w:t>
            </w:r>
          </w:p>
        </w:tc>
        <w:tc>
          <w:tcPr>
            <w:tcW w:w="1838" w:type="dxa"/>
          </w:tcPr>
          <w:p w14:paraId="60D9BF2E"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График поставки</w:t>
            </w:r>
          </w:p>
        </w:tc>
      </w:tr>
      <w:tr w:rsidR="00462F26" w:rsidRPr="00462F26" w14:paraId="3CA72F85" w14:textId="77777777" w:rsidTr="001B147D">
        <w:trPr>
          <w:trHeight w:val="285"/>
        </w:trPr>
        <w:tc>
          <w:tcPr>
            <w:tcW w:w="980" w:type="dxa"/>
            <w:vAlign w:val="center"/>
          </w:tcPr>
          <w:p w14:paraId="31CE9E1B"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1</w:t>
            </w:r>
          </w:p>
        </w:tc>
        <w:tc>
          <w:tcPr>
            <w:tcW w:w="3661" w:type="dxa"/>
            <w:vAlign w:val="center"/>
          </w:tcPr>
          <w:p w14:paraId="5E943D7C" w14:textId="77777777" w:rsidR="00462F26" w:rsidRPr="00462F26" w:rsidRDefault="00462F26" w:rsidP="00462F26">
            <w:pPr>
              <w:spacing w:after="200" w:line="276" w:lineRule="auto"/>
              <w:jc w:val="both"/>
              <w:rPr>
                <w:rFonts w:ascii="Times New Roman" w:hAnsi="Times New Roman" w:cs="Times New Roman"/>
                <w:sz w:val="20"/>
                <w:szCs w:val="20"/>
                <w:lang w:val="ru-RU"/>
              </w:rPr>
            </w:pPr>
          </w:p>
        </w:tc>
        <w:tc>
          <w:tcPr>
            <w:tcW w:w="7804" w:type="dxa"/>
          </w:tcPr>
          <w:p w14:paraId="7807A96B" w14:textId="77777777" w:rsidR="00462F26" w:rsidRPr="00462F26" w:rsidRDefault="00462F26" w:rsidP="00462F26">
            <w:pPr>
              <w:spacing w:after="200" w:line="276" w:lineRule="auto"/>
              <w:jc w:val="both"/>
              <w:rPr>
                <w:rFonts w:ascii="Times New Roman" w:hAnsi="Times New Roman" w:cs="Times New Roman"/>
                <w:sz w:val="20"/>
                <w:szCs w:val="20"/>
                <w:lang w:val="ru-RU"/>
              </w:rPr>
            </w:pPr>
          </w:p>
        </w:tc>
        <w:tc>
          <w:tcPr>
            <w:tcW w:w="1838" w:type="dxa"/>
          </w:tcPr>
          <w:p w14:paraId="58FB52E0" w14:textId="77777777" w:rsidR="00462F26" w:rsidRPr="00462F26" w:rsidRDefault="00462F26" w:rsidP="00462F26">
            <w:pPr>
              <w:spacing w:after="200" w:line="276" w:lineRule="auto"/>
              <w:jc w:val="both"/>
              <w:rPr>
                <w:rFonts w:ascii="Times New Roman" w:hAnsi="Times New Roman" w:cs="Times New Roman"/>
                <w:sz w:val="20"/>
                <w:szCs w:val="20"/>
                <w:lang w:val="ru-RU"/>
              </w:rPr>
            </w:pPr>
          </w:p>
        </w:tc>
      </w:tr>
      <w:tr w:rsidR="00462F26" w:rsidRPr="002A5B13" w14:paraId="618C09CB" w14:textId="77777777" w:rsidTr="001B147D">
        <w:trPr>
          <w:trHeight w:val="2925"/>
        </w:trPr>
        <w:tc>
          <w:tcPr>
            <w:tcW w:w="980" w:type="dxa"/>
            <w:vAlign w:val="center"/>
          </w:tcPr>
          <w:p w14:paraId="74D6DA7A" w14:textId="77777777" w:rsidR="00462F26" w:rsidRPr="00462F26" w:rsidRDefault="00462F26" w:rsidP="00462F26">
            <w:pPr>
              <w:spacing w:after="200" w:line="276" w:lineRule="auto"/>
              <w:jc w:val="both"/>
              <w:rPr>
                <w:rFonts w:ascii="Times New Roman" w:hAnsi="Times New Roman" w:cs="Times New Roman"/>
                <w:sz w:val="20"/>
                <w:szCs w:val="20"/>
                <w:lang w:val="ru-RU"/>
              </w:rPr>
            </w:pPr>
          </w:p>
        </w:tc>
        <w:tc>
          <w:tcPr>
            <w:tcW w:w="3661" w:type="dxa"/>
            <w:vAlign w:val="center"/>
          </w:tcPr>
          <w:p w14:paraId="7188805D"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Шприцы 20,0 мл</w:t>
            </w:r>
          </w:p>
        </w:tc>
        <w:tc>
          <w:tcPr>
            <w:tcW w:w="7804" w:type="dxa"/>
          </w:tcPr>
          <w:p w14:paraId="1CB16E57"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 xml:space="preserve">Шприц одноразовый 3-х компонентный, стерильный, предназначен для подкожных, внутримышечных и внутривенных инъекций, для предотвращения распространения ВИЧ-инфекции. Абсолютно прозрачный цилиндр с градуировкой. Наличие стопорного кольца снижает риск случайной утечки содержимого. Специальная силиконовая смазка обеспечивает более плавное и равномерное движение поршня. Наконечник «луер слип», центральное расположение канюли. Приложенная инъекционная игла: втулка иглы и защитный колпачок: полипропилен; игла: специальная нержавеющая сталь с высоким содержанием хрома и никеля, с алмазной трехгранной заточкой; крепление иглы к втулке: эпоксидная смола; размер иглы: 21 </w:t>
            </w:r>
            <w:r w:rsidRPr="00462F26">
              <w:rPr>
                <w:rFonts w:ascii="Times New Roman" w:hAnsi="Times New Roman" w:cs="Times New Roman"/>
                <w:sz w:val="20"/>
                <w:szCs w:val="20"/>
              </w:rPr>
              <w:t>G</w:t>
            </w:r>
            <w:r w:rsidRPr="00462F26">
              <w:rPr>
                <w:rFonts w:ascii="Times New Roman" w:hAnsi="Times New Roman" w:cs="Times New Roman"/>
                <w:sz w:val="20"/>
                <w:szCs w:val="20"/>
                <w:lang w:val="ru-RU"/>
              </w:rPr>
              <w:t>; внешний диаметр иглы: не менее 0,8 мм; длина иглы: не менее 40 мм. материал изготовления: цилиндр, поршень: полипропилен; уплотнитель: медицинская резина; смазка: силиконовое масло. Качество товара – обязательно приложить подтверждающие документы: копию сертификата на качество товара. Стерилизация газовая, этилен оксида. Срок годности – не менее 1 года. Упаковка индивидуальная блистерная. Наличие утвержденной инструкции по применению. Наличие одного экземпляра образца для опробаций при вскрытии конвертов.</w:t>
            </w:r>
          </w:p>
        </w:tc>
        <w:tc>
          <w:tcPr>
            <w:tcW w:w="1838" w:type="dxa"/>
          </w:tcPr>
          <w:p w14:paraId="5DE2D180"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По предварительной заявке в течение 15 календарных дней, после поданной заявки</w:t>
            </w:r>
          </w:p>
        </w:tc>
      </w:tr>
      <w:tr w:rsidR="00462F26" w:rsidRPr="002A5B13" w14:paraId="01495403" w14:textId="77777777" w:rsidTr="001B147D">
        <w:tc>
          <w:tcPr>
            <w:tcW w:w="980" w:type="dxa"/>
            <w:vAlign w:val="center"/>
          </w:tcPr>
          <w:p w14:paraId="546098F8"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2</w:t>
            </w:r>
          </w:p>
        </w:tc>
        <w:tc>
          <w:tcPr>
            <w:tcW w:w="3661" w:type="dxa"/>
            <w:vAlign w:val="center"/>
          </w:tcPr>
          <w:p w14:paraId="18D95556"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Презерватив</w:t>
            </w:r>
          </w:p>
        </w:tc>
        <w:tc>
          <w:tcPr>
            <w:tcW w:w="7804" w:type="dxa"/>
          </w:tcPr>
          <w:p w14:paraId="64AB85A7"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 xml:space="preserve">Презерватив мужской для вагинального контакта, для предотвращения </w:t>
            </w:r>
            <w:proofErr w:type="gramStart"/>
            <w:r w:rsidRPr="00462F26">
              <w:rPr>
                <w:rFonts w:ascii="Times New Roman" w:hAnsi="Times New Roman" w:cs="Times New Roman"/>
                <w:sz w:val="20"/>
                <w:szCs w:val="20"/>
                <w:lang w:val="ru-RU"/>
              </w:rPr>
              <w:t>распространения ВИЧ-инфекции и инфекций</w:t>
            </w:r>
            <w:proofErr w:type="gramEnd"/>
            <w:r w:rsidRPr="00462F26">
              <w:rPr>
                <w:rFonts w:ascii="Times New Roman" w:hAnsi="Times New Roman" w:cs="Times New Roman"/>
                <w:sz w:val="20"/>
                <w:szCs w:val="20"/>
                <w:lang w:val="ru-RU"/>
              </w:rPr>
              <w:t xml:space="preserve"> передающихся половым путем, изготовлен из натурального латекса, гладкий, с силиконовой смазкой, проверенный электроникой. Ширина кольца 52+/- 2 мм, длина 180 +/-2мм, толщина до 0,065 мм. Цвет - прозрачный (безцветный). Смазка - обильная, жидкая нанесенная на всю поверхность, не дополненная тальком. Фактура – гладкая поверхность (без текстуры, ребристости). Запах смазки - натуральный, без ароматизаторов и других посторонних запахов, без пролонгаторов, согревающих или охлаждающих добавок. Венчик (кольцо) - средней плотности. Накопитель – спермоприемник выраженный. Упаковка - плотная фольга, квадратной формы, линии разрыва или зубчики (при упаковке в ленте) ярко </w:t>
            </w:r>
            <w:r w:rsidRPr="00462F26">
              <w:rPr>
                <w:rFonts w:ascii="Times New Roman" w:hAnsi="Times New Roman" w:cs="Times New Roman"/>
                <w:sz w:val="20"/>
                <w:szCs w:val="20"/>
                <w:lang w:val="ru-RU"/>
              </w:rPr>
              <w:lastRenderedPageBreak/>
              <w:t xml:space="preserve">выраженные, чтобы легко можно было оторвать, не повреждая упаковку соседнего презерватива, и легко вскрыть упаковку. Срок годности - не менее 2 лет (срок годности на момент поставки не менее 80% от срока годности завода изготовителя). Наличие надписи «Бесплатно» на индивидуальной упаковке, должна быть нанесена на фольгу с помощью промышленного оборудования, надпись легко читаемая.  Маркировка, потребительская упаковка и инструкция по применению должна соответствовать требованиям законодательства Республики Казахстан. Наличие регистрационного удостоверения и сертификата соответствия на товар. </w:t>
            </w:r>
            <w:r w:rsidRPr="00462F26">
              <w:rPr>
                <w:rFonts w:ascii="Times New Roman" w:hAnsi="Times New Roman" w:cs="Times New Roman"/>
                <w:b/>
                <w:sz w:val="20"/>
                <w:szCs w:val="20"/>
                <w:lang w:val="ru-RU"/>
              </w:rPr>
              <w:t>Гарантии к условиям хранения.</w:t>
            </w:r>
            <w:r w:rsidRPr="00462F26">
              <w:rPr>
                <w:rFonts w:ascii="Times New Roman" w:hAnsi="Times New Roman" w:cs="Times New Roman"/>
                <w:sz w:val="20"/>
                <w:szCs w:val="20"/>
                <w:lang w:val="ru-RU"/>
              </w:rPr>
              <w:t xml:space="preserve"> Презервативы хранятся в упакованном виде, в закрытом складском помещении при температуре от 0 до 25 ˚С и относительной влажности воздуха не выше 80% на расстоянии не менее 1м от отопительных приборов. При хранении презервативы должны быть защищены от действия прямых солнечных лучей, не должны подвергаться действию масел на нефтяной основе, вазелина органических растворителей, фенолов, кислот, щелочей. </w:t>
            </w:r>
            <w:r w:rsidRPr="00462F26">
              <w:rPr>
                <w:rFonts w:ascii="Times New Roman" w:hAnsi="Times New Roman" w:cs="Times New Roman"/>
                <w:b/>
                <w:sz w:val="20"/>
                <w:szCs w:val="20"/>
                <w:lang w:val="ru-RU"/>
              </w:rPr>
              <w:t>Гарантии к условиям перевозки.</w:t>
            </w:r>
            <w:r w:rsidRPr="00462F26">
              <w:rPr>
                <w:rFonts w:ascii="Times New Roman" w:hAnsi="Times New Roman" w:cs="Times New Roman"/>
                <w:sz w:val="20"/>
                <w:szCs w:val="20"/>
                <w:lang w:val="ru-RU"/>
              </w:rPr>
              <w:t xml:space="preserve"> Презервативы должны перевозиться крытым транспортом всех видов в соответствии с правилами перевозки грузов, действующими на транспорте данного вида, при соблюдении условий внутри кузова (относительная влажность воздуха 80% при температуре 0+25 ˚С). Презервативы могут быть одобрены к распространению при условии наличия сертификата соответствия и протоколов лабораторных испытаний на данную продукцию и соблюдения правил хранения. В случае наличия на упаковке презервативов указаний и/или знаков о соответствии презервативов международным стандартам и/или национальному стандарту какой-либо страны, должно быть наличие документов, подтверждающих такое соответствие. </w:t>
            </w:r>
            <w:r w:rsidRPr="00462F26">
              <w:rPr>
                <w:rFonts w:ascii="Times New Roman" w:hAnsi="Times New Roman" w:cs="Times New Roman"/>
                <w:sz w:val="20"/>
                <w:szCs w:val="20"/>
              </w:rPr>
              <w:t>Наличие 3-х экземпляров образца для апробаций при вскрытии конвертов.</w:t>
            </w:r>
          </w:p>
        </w:tc>
        <w:tc>
          <w:tcPr>
            <w:tcW w:w="1838" w:type="dxa"/>
          </w:tcPr>
          <w:p w14:paraId="23334777"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lastRenderedPageBreak/>
              <w:t>В течение 15 календарных дней с момента подписания договора</w:t>
            </w:r>
          </w:p>
        </w:tc>
      </w:tr>
      <w:tr w:rsidR="00462F26" w:rsidRPr="002A5B13" w14:paraId="27F88840" w14:textId="77777777" w:rsidTr="001B147D">
        <w:tc>
          <w:tcPr>
            <w:tcW w:w="980" w:type="dxa"/>
            <w:vAlign w:val="center"/>
          </w:tcPr>
          <w:p w14:paraId="752897E8"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3</w:t>
            </w:r>
          </w:p>
        </w:tc>
        <w:tc>
          <w:tcPr>
            <w:tcW w:w="3661" w:type="dxa"/>
            <w:vAlign w:val="center"/>
          </w:tcPr>
          <w:p w14:paraId="31588E8D"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Лубрикант/любрикант/гель/смазка/гель-любрикант (тубы не менее 50 г)</w:t>
            </w:r>
          </w:p>
        </w:tc>
        <w:tc>
          <w:tcPr>
            <w:tcW w:w="7804" w:type="dxa"/>
          </w:tcPr>
          <w:p w14:paraId="2D619290"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 xml:space="preserve">Для использования совместно с презервативом, для уменьшения передачи </w:t>
            </w:r>
            <w:proofErr w:type="gramStart"/>
            <w:r w:rsidRPr="00462F26">
              <w:rPr>
                <w:rFonts w:ascii="Times New Roman" w:hAnsi="Times New Roman" w:cs="Times New Roman"/>
                <w:sz w:val="20"/>
                <w:szCs w:val="20"/>
                <w:lang w:val="ru-RU"/>
              </w:rPr>
              <w:t>риска ВИЧ-инфекции и инфекций</w:t>
            </w:r>
            <w:proofErr w:type="gramEnd"/>
            <w:r w:rsidRPr="00462F26">
              <w:rPr>
                <w:rFonts w:ascii="Times New Roman" w:hAnsi="Times New Roman" w:cs="Times New Roman"/>
                <w:sz w:val="20"/>
                <w:szCs w:val="20"/>
                <w:lang w:val="ru-RU"/>
              </w:rPr>
              <w:t xml:space="preserve"> передающихся половым путем. Основа силиконовая. </w:t>
            </w:r>
            <w:r w:rsidRPr="00462F26">
              <w:rPr>
                <w:rFonts w:ascii="Times New Roman" w:hAnsi="Times New Roman" w:cs="Times New Roman"/>
                <w:b/>
                <w:sz w:val="20"/>
                <w:szCs w:val="20"/>
                <w:lang w:val="ru-RU"/>
              </w:rPr>
              <w:t>Оказывает увлажняющее действие, вязкоупругие свойства геля улучшают скольжение и уменьшают трение.</w:t>
            </w:r>
            <w:r w:rsidRPr="00462F26">
              <w:rPr>
                <w:rFonts w:ascii="Times New Roman" w:hAnsi="Times New Roman" w:cs="Times New Roman"/>
                <w:sz w:val="20"/>
                <w:szCs w:val="20"/>
                <w:lang w:val="ru-RU"/>
              </w:rPr>
              <w:t xml:space="preserve"> </w:t>
            </w:r>
            <w:r w:rsidRPr="00462F26">
              <w:rPr>
                <w:rFonts w:ascii="Times New Roman" w:hAnsi="Times New Roman" w:cs="Times New Roman"/>
                <w:b/>
                <w:sz w:val="20"/>
                <w:szCs w:val="20"/>
                <w:lang w:val="ru-RU"/>
              </w:rPr>
              <w:t xml:space="preserve">Должна быть совместима с изделиями из латекса. </w:t>
            </w:r>
            <w:r w:rsidRPr="00462F26">
              <w:rPr>
                <w:rFonts w:ascii="Times New Roman" w:hAnsi="Times New Roman" w:cs="Times New Roman"/>
                <w:sz w:val="20"/>
                <w:szCs w:val="20"/>
                <w:lang w:val="ru-RU"/>
              </w:rPr>
              <w:t xml:space="preserve">Смазка (гель-лубрикант) должна быть прозрачной, иметь однородную структуру, без дополнительных включений, </w:t>
            </w:r>
            <w:r w:rsidRPr="00462F26">
              <w:rPr>
                <w:rFonts w:ascii="Times New Roman" w:hAnsi="Times New Roman" w:cs="Times New Roman"/>
                <w:b/>
                <w:sz w:val="20"/>
                <w:szCs w:val="20"/>
                <w:lang w:val="ru-RU"/>
              </w:rPr>
              <w:t>без липкости и жирности</w:t>
            </w:r>
            <w:r w:rsidRPr="00462F26">
              <w:rPr>
                <w:rFonts w:ascii="Times New Roman" w:hAnsi="Times New Roman" w:cs="Times New Roman"/>
                <w:sz w:val="20"/>
                <w:szCs w:val="20"/>
                <w:lang w:val="ru-RU"/>
              </w:rPr>
              <w:t xml:space="preserve">. Капля, выдавленная </w:t>
            </w:r>
            <w:proofErr w:type="gramStart"/>
            <w:r w:rsidRPr="00462F26">
              <w:rPr>
                <w:rFonts w:ascii="Times New Roman" w:hAnsi="Times New Roman" w:cs="Times New Roman"/>
                <w:sz w:val="20"/>
                <w:szCs w:val="20"/>
                <w:lang w:val="ru-RU"/>
              </w:rPr>
              <w:t>на ровную поверхность</w:t>
            </w:r>
            <w:proofErr w:type="gramEnd"/>
            <w:r w:rsidRPr="00462F26">
              <w:rPr>
                <w:rFonts w:ascii="Times New Roman" w:hAnsi="Times New Roman" w:cs="Times New Roman"/>
                <w:sz w:val="20"/>
                <w:szCs w:val="20"/>
                <w:lang w:val="ru-RU"/>
              </w:rPr>
              <w:t xml:space="preserve"> должна держать форму не растекаться и не высыхать, быть скользкой на ощупь и не впитываться в кожу на протяжении 5-10 минут. Смазка не должна содержать ароматические отдушки, спермициды, пролонгаторы, </w:t>
            </w:r>
            <w:r w:rsidRPr="00462F26">
              <w:rPr>
                <w:rFonts w:ascii="Times New Roman" w:hAnsi="Times New Roman" w:cs="Times New Roman"/>
                <w:b/>
                <w:sz w:val="20"/>
                <w:szCs w:val="20"/>
                <w:lang w:val="ru-RU"/>
              </w:rPr>
              <w:t>масла</w:t>
            </w:r>
            <w:r w:rsidRPr="00462F26">
              <w:rPr>
                <w:rFonts w:ascii="Times New Roman" w:hAnsi="Times New Roman" w:cs="Times New Roman"/>
                <w:sz w:val="20"/>
                <w:szCs w:val="20"/>
                <w:lang w:val="ru-RU"/>
              </w:rPr>
              <w:t xml:space="preserve">, согревающие или охлаждающие добавки, но может содержать бактерицидные вещества (хлоргексидин или другие), если их наличие в данном виде продукции предусмотрено </w:t>
            </w:r>
            <w:r w:rsidRPr="00462F26">
              <w:rPr>
                <w:rFonts w:ascii="Times New Roman" w:hAnsi="Times New Roman" w:cs="Times New Roman"/>
                <w:sz w:val="20"/>
                <w:szCs w:val="20"/>
                <w:lang w:val="ru-RU"/>
              </w:rPr>
              <w:lastRenderedPageBreak/>
              <w:t xml:space="preserve">производителем. Смазка не должна содержать вещества, которые могут вызывать раздражение слизистых, аллергические реакции. Минимальный срок годности смазки не должен составлять менее двух лет. Каждая смазка должна быть упакована в герметичную индивидуальную упаковку, конструкция которой должна обеспечивать легкое вскрытие руками без применения, каких-либо дополнительных средств (ножниц, иных острых предметов и т.п.). </w:t>
            </w:r>
            <w:proofErr w:type="gramStart"/>
            <w:r w:rsidRPr="00462F26">
              <w:rPr>
                <w:rFonts w:ascii="Times New Roman" w:hAnsi="Times New Roman" w:cs="Times New Roman"/>
                <w:sz w:val="20"/>
                <w:szCs w:val="20"/>
                <w:lang w:val="ru-RU"/>
              </w:rPr>
              <w:t>Упаковка  в</w:t>
            </w:r>
            <w:proofErr w:type="gramEnd"/>
            <w:r w:rsidRPr="00462F26">
              <w:rPr>
                <w:rFonts w:ascii="Times New Roman" w:hAnsi="Times New Roman" w:cs="Times New Roman"/>
                <w:sz w:val="20"/>
                <w:szCs w:val="20"/>
                <w:lang w:val="ru-RU"/>
              </w:rPr>
              <w:t xml:space="preserve"> </w:t>
            </w:r>
            <w:r w:rsidRPr="00462F26">
              <w:rPr>
                <w:rFonts w:ascii="Times New Roman" w:hAnsi="Times New Roman" w:cs="Times New Roman"/>
                <w:b/>
                <w:sz w:val="20"/>
                <w:szCs w:val="20"/>
                <w:lang w:val="ru-RU"/>
              </w:rPr>
              <w:t>тубах не менее 50г</w:t>
            </w:r>
            <w:r w:rsidRPr="00462F26">
              <w:rPr>
                <w:rFonts w:ascii="Times New Roman" w:hAnsi="Times New Roman" w:cs="Times New Roman"/>
                <w:sz w:val="20"/>
                <w:szCs w:val="20"/>
                <w:lang w:val="ru-RU"/>
              </w:rPr>
              <w:t xml:space="preserve">, допускается наличие дозатора. Маркировка, потребительская упаковка и инструкция по применению должна соответствовать требованиям законодательства Республики Казахстан. Допускается наличие надписи «Бесплатно» на индивидуальной упаковке, должна быть нанесена с помощью промышленного оборудования, надпись легко читаемая. Гарантии к условиям хранения. Смазка хранится в упакованном виде, в закрытом складском помещении при температуре от 0 до +25 ˚С и относительной влажности воздуха не выше 80% на расстоянии не менее 1 м от отопительных приборов. При хранении смазка должна быть защищена от действия прямых солнечных лучей, не должна подвергаться действию масел на нефтяной основе, вазелина, органических растворителей, фенолов, кислот, </w:t>
            </w:r>
            <w:proofErr w:type="gramStart"/>
            <w:r w:rsidRPr="00462F26">
              <w:rPr>
                <w:rFonts w:ascii="Times New Roman" w:hAnsi="Times New Roman" w:cs="Times New Roman"/>
                <w:sz w:val="20"/>
                <w:szCs w:val="20"/>
                <w:lang w:val="ru-RU"/>
              </w:rPr>
              <w:t>щелочей.Гарантии</w:t>
            </w:r>
            <w:proofErr w:type="gramEnd"/>
            <w:r w:rsidRPr="00462F26">
              <w:rPr>
                <w:rFonts w:ascii="Times New Roman" w:hAnsi="Times New Roman" w:cs="Times New Roman"/>
                <w:sz w:val="20"/>
                <w:szCs w:val="20"/>
                <w:lang w:val="ru-RU"/>
              </w:rPr>
              <w:t xml:space="preserve"> к условиям перевозки. Смазка должна перевозиться крытым транспортом всех видов в соответствии с правилами перевозки грузов, действующими на транспорте данного вида, при соблюдении условий внутри кузова (относительная влажность воздуха 80% при температуре 0+25 ˚С).</w:t>
            </w:r>
            <w:r w:rsidRPr="00462F26">
              <w:rPr>
                <w:rFonts w:ascii="Times New Roman" w:hAnsi="Times New Roman" w:cs="Times New Roman"/>
                <w:sz w:val="20"/>
                <w:szCs w:val="20"/>
              </w:rPr>
              <w:t> </w:t>
            </w:r>
            <w:r w:rsidRPr="00462F26">
              <w:rPr>
                <w:rFonts w:ascii="Times New Roman" w:hAnsi="Times New Roman" w:cs="Times New Roman"/>
                <w:sz w:val="20"/>
                <w:szCs w:val="20"/>
                <w:lang w:val="ru-RU"/>
              </w:rPr>
              <w:t xml:space="preserve">Смазка может быть одобрена к распространению при условии наличия сертификата соответствия и протоколов лабораторных испытаний на данную продукцию и соблюдения правил хранения. В случае наличия на упаковке указаний и/или знаков о соответствии международным стандартам должно быть наличие документов, подтверждающих такое соответствие. </w:t>
            </w:r>
            <w:r w:rsidRPr="00462F26">
              <w:rPr>
                <w:rFonts w:ascii="Times New Roman" w:hAnsi="Times New Roman" w:cs="Times New Roman"/>
                <w:sz w:val="20"/>
                <w:szCs w:val="20"/>
              </w:rPr>
              <w:t>Наличие 2-х экземпляров образцов для апробаций при вскрытии конвертов.</w:t>
            </w:r>
          </w:p>
        </w:tc>
        <w:tc>
          <w:tcPr>
            <w:tcW w:w="1838" w:type="dxa"/>
          </w:tcPr>
          <w:p w14:paraId="134061E7"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lastRenderedPageBreak/>
              <w:t>В течение 15 календарных дней с момента подписания договора</w:t>
            </w:r>
          </w:p>
        </w:tc>
      </w:tr>
      <w:tr w:rsidR="00462F26" w:rsidRPr="002A5B13" w14:paraId="37DCEE86" w14:textId="77777777" w:rsidTr="001B147D">
        <w:tc>
          <w:tcPr>
            <w:tcW w:w="980" w:type="dxa"/>
            <w:vAlign w:val="center"/>
          </w:tcPr>
          <w:p w14:paraId="048FD4F9"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4</w:t>
            </w:r>
          </w:p>
        </w:tc>
        <w:tc>
          <w:tcPr>
            <w:tcW w:w="3661" w:type="dxa"/>
            <w:vAlign w:val="center"/>
          </w:tcPr>
          <w:p w14:paraId="1CEA0025"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Фосфолипиды 65 мг, натрия глицирризинат 35 мг</w:t>
            </w:r>
          </w:p>
        </w:tc>
        <w:tc>
          <w:tcPr>
            <w:tcW w:w="7804" w:type="dxa"/>
          </w:tcPr>
          <w:p w14:paraId="58143AF2"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Капсулы</w:t>
            </w:r>
            <w:r w:rsidRPr="00462F26">
              <w:rPr>
                <w:rFonts w:ascii="Times New Roman" w:hAnsi="Times New Roman" w:cs="Times New Roman"/>
                <w:sz w:val="20"/>
                <w:szCs w:val="20"/>
              </w:rPr>
              <w:t> </w:t>
            </w:r>
            <w:r w:rsidRPr="00462F26">
              <w:rPr>
                <w:rFonts w:ascii="Times New Roman" w:hAnsi="Times New Roman" w:cs="Times New Roman"/>
                <w:sz w:val="20"/>
                <w:szCs w:val="20"/>
                <w:lang w:val="ru-RU"/>
              </w:rPr>
              <w:t>твердые желатиновые, №50, с корпусом оранжевого цвета и крышечкой черного цвета; содержимое капсул - гранулированный порошок от белого со слегка желтоватым оттенком до светло-желтого цвета, со слабым специфическим запахом. Наличие утвержденной инструкции по применению. Срок годности лекарственных средств на дату поставки поставщиком заказчику составляет:</w:t>
            </w:r>
          </w:p>
          <w:p w14:paraId="1B2635E6"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не менее пятидесяти процентов от указанного срока годности на упаковке (при сроке годности менее двух лет);</w:t>
            </w:r>
          </w:p>
          <w:p w14:paraId="23EE862F"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не менее двенадцати месяцев от указанного срока годности на упаковке (при сроке годности два года и более).</w:t>
            </w:r>
          </w:p>
          <w:p w14:paraId="109E7372" w14:textId="77777777" w:rsidR="00462F26" w:rsidRPr="00462F26" w:rsidRDefault="00462F26" w:rsidP="00462F26">
            <w:pPr>
              <w:spacing w:after="200" w:line="276" w:lineRule="auto"/>
              <w:jc w:val="both"/>
              <w:rPr>
                <w:rFonts w:ascii="Times New Roman" w:hAnsi="Times New Roman" w:cs="Times New Roman"/>
                <w:sz w:val="20"/>
                <w:szCs w:val="20"/>
                <w:lang w:val="ru-RU"/>
              </w:rPr>
            </w:pPr>
          </w:p>
        </w:tc>
        <w:tc>
          <w:tcPr>
            <w:tcW w:w="1838" w:type="dxa"/>
          </w:tcPr>
          <w:p w14:paraId="29BFA300"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lastRenderedPageBreak/>
              <w:t>В течение 15 календарных дней с момента подписания договора</w:t>
            </w:r>
          </w:p>
        </w:tc>
      </w:tr>
      <w:tr w:rsidR="00462F26" w:rsidRPr="002A5B13" w14:paraId="6C6638D0" w14:textId="77777777" w:rsidTr="001B147D">
        <w:tc>
          <w:tcPr>
            <w:tcW w:w="980" w:type="dxa"/>
            <w:vAlign w:val="center"/>
          </w:tcPr>
          <w:p w14:paraId="31B75502"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5</w:t>
            </w:r>
          </w:p>
        </w:tc>
        <w:tc>
          <w:tcPr>
            <w:tcW w:w="3661" w:type="dxa"/>
            <w:vAlign w:val="center"/>
          </w:tcPr>
          <w:p w14:paraId="61450EC2"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Ларнамин № 30 саше</w:t>
            </w:r>
          </w:p>
        </w:tc>
        <w:tc>
          <w:tcPr>
            <w:tcW w:w="7804" w:type="dxa"/>
          </w:tcPr>
          <w:p w14:paraId="31540AEF"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1 саше содержит смесь гранул разного размера белого и оранжевого цветов.</w:t>
            </w:r>
          </w:p>
          <w:p w14:paraId="0034403B"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Наличие утвержденной инструкции по применению. Срок годности лекарственных средств на дату поставки поставщиком заказчику составляет:</w:t>
            </w:r>
          </w:p>
          <w:p w14:paraId="6F90BCE5"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не менее пятидесяти процентов от указанного срока годности на упаковке (при сроке годности менее двух лет);</w:t>
            </w:r>
          </w:p>
          <w:p w14:paraId="1EAB9681"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не менее двенадцати месяцев от указанного срока годности на упаковке (при сроке годности два года и более).</w:t>
            </w:r>
          </w:p>
          <w:p w14:paraId="37B997B9" w14:textId="77777777" w:rsidR="00462F26" w:rsidRPr="00462F26" w:rsidRDefault="00462F26" w:rsidP="00462F26">
            <w:pPr>
              <w:spacing w:after="200" w:line="276" w:lineRule="auto"/>
              <w:jc w:val="both"/>
              <w:rPr>
                <w:rFonts w:ascii="Times New Roman" w:hAnsi="Times New Roman" w:cs="Times New Roman"/>
                <w:sz w:val="20"/>
                <w:szCs w:val="20"/>
                <w:lang w:val="ru-RU"/>
              </w:rPr>
            </w:pPr>
          </w:p>
        </w:tc>
        <w:tc>
          <w:tcPr>
            <w:tcW w:w="1838" w:type="dxa"/>
          </w:tcPr>
          <w:p w14:paraId="65FE6B46"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В течение 15 календарных дней с момента подписания договора</w:t>
            </w:r>
          </w:p>
        </w:tc>
      </w:tr>
      <w:tr w:rsidR="00462F26" w:rsidRPr="002A5B13" w14:paraId="7527F49A" w14:textId="77777777" w:rsidTr="001B147D">
        <w:tc>
          <w:tcPr>
            <w:tcW w:w="980" w:type="dxa"/>
            <w:vAlign w:val="center"/>
          </w:tcPr>
          <w:p w14:paraId="289E8258"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6</w:t>
            </w:r>
          </w:p>
        </w:tc>
        <w:tc>
          <w:tcPr>
            <w:tcW w:w="3661" w:type="dxa"/>
            <w:vAlign w:val="center"/>
          </w:tcPr>
          <w:p w14:paraId="63FB2A55"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Лацидофил № 20</w:t>
            </w:r>
          </w:p>
        </w:tc>
        <w:tc>
          <w:tcPr>
            <w:tcW w:w="7804" w:type="dxa"/>
          </w:tcPr>
          <w:p w14:paraId="3593D9D8"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Прозрачные твердые желатиновые капсулы, размер №2. Содержимое капсул – белый мелкодисперсный порошок с маленькими бежевыми вкраплениями. Наличие утвержденной инструкции по применению. Срок годности лекарственных средств на дату поставки поставщиком заказчику составляет:</w:t>
            </w:r>
          </w:p>
          <w:p w14:paraId="0418FA94"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не менее пятидесяти процентов от указанного срока годности на упаковке (при сроке годности менее двух лет);</w:t>
            </w:r>
          </w:p>
          <w:p w14:paraId="4D51C1B4"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не менее двенадцати месяцев от указанного срока годности на упаковке (при сроке годности два года и более).</w:t>
            </w:r>
          </w:p>
          <w:p w14:paraId="5480EA3C" w14:textId="77777777" w:rsidR="00462F26" w:rsidRPr="00462F26" w:rsidRDefault="00462F26" w:rsidP="00462F26">
            <w:pPr>
              <w:spacing w:after="200" w:line="276" w:lineRule="auto"/>
              <w:jc w:val="both"/>
              <w:rPr>
                <w:rFonts w:ascii="Times New Roman" w:hAnsi="Times New Roman" w:cs="Times New Roman"/>
                <w:sz w:val="20"/>
                <w:szCs w:val="20"/>
                <w:lang w:val="ru-RU"/>
              </w:rPr>
            </w:pPr>
          </w:p>
          <w:p w14:paraId="70A6E373" w14:textId="77777777" w:rsidR="00462F26" w:rsidRPr="00462F26" w:rsidRDefault="00462F26" w:rsidP="00462F26">
            <w:pPr>
              <w:spacing w:after="200" w:line="276" w:lineRule="auto"/>
              <w:jc w:val="both"/>
              <w:rPr>
                <w:rFonts w:ascii="Times New Roman" w:hAnsi="Times New Roman" w:cs="Times New Roman"/>
                <w:sz w:val="20"/>
                <w:szCs w:val="20"/>
                <w:lang w:val="ru-KZ"/>
              </w:rPr>
            </w:pPr>
          </w:p>
        </w:tc>
        <w:tc>
          <w:tcPr>
            <w:tcW w:w="1838" w:type="dxa"/>
          </w:tcPr>
          <w:p w14:paraId="4D70A2F2"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В течение 15 календарных дней с момента подписания договора</w:t>
            </w:r>
          </w:p>
        </w:tc>
      </w:tr>
      <w:tr w:rsidR="00462F26" w:rsidRPr="002A5B13" w14:paraId="2AB859F3" w14:textId="77777777" w:rsidTr="001B147D">
        <w:tc>
          <w:tcPr>
            <w:tcW w:w="980" w:type="dxa"/>
            <w:vAlign w:val="center"/>
          </w:tcPr>
          <w:p w14:paraId="18DFBE38"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7</w:t>
            </w:r>
          </w:p>
        </w:tc>
        <w:tc>
          <w:tcPr>
            <w:tcW w:w="3661" w:type="dxa"/>
            <w:vAlign w:val="center"/>
          </w:tcPr>
          <w:p w14:paraId="5A913100"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Вальтеро 500 мг № 30</w:t>
            </w:r>
          </w:p>
        </w:tc>
        <w:tc>
          <w:tcPr>
            <w:tcW w:w="7804" w:type="dxa"/>
          </w:tcPr>
          <w:p w14:paraId="0F11B1DB"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Таблетки капсуловидной формы, покрытые пленочной оболочкой голубого цвета, с гравировкой “</w:t>
            </w:r>
            <w:r w:rsidRPr="00462F26">
              <w:rPr>
                <w:rFonts w:ascii="Times New Roman" w:hAnsi="Times New Roman" w:cs="Times New Roman"/>
                <w:sz w:val="20"/>
                <w:szCs w:val="20"/>
              </w:rPr>
              <w:t>I</w:t>
            </w:r>
            <w:r w:rsidRPr="00462F26">
              <w:rPr>
                <w:rFonts w:ascii="Times New Roman" w:hAnsi="Times New Roman" w:cs="Times New Roman"/>
                <w:sz w:val="20"/>
                <w:szCs w:val="20"/>
                <w:lang w:val="ru-RU"/>
              </w:rPr>
              <w:t>” на одной стороне и “86” на другой стороне (для дозировки 500 мг).</w:t>
            </w:r>
            <w:r w:rsidRPr="00462F26">
              <w:rPr>
                <w:rFonts w:ascii="Times New Roman" w:hAnsi="Times New Roman" w:cs="Times New Roman"/>
                <w:sz w:val="20"/>
                <w:szCs w:val="20"/>
              </w:rPr>
              <w:t> </w:t>
            </w:r>
          </w:p>
          <w:p w14:paraId="34E0E4C4"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Наличие утвержденной инструкции по применению. Срок годности лекарственных средств на дату поставки поставщиком заказчику составляет:</w:t>
            </w:r>
          </w:p>
          <w:p w14:paraId="32B5149C"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не менее пятидесяти процентов от указанного срока годности на упаковке (при сроке годности менее двух лет);</w:t>
            </w:r>
          </w:p>
          <w:p w14:paraId="67E4839B"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lastRenderedPageBreak/>
              <w:t>не менее двенадцати месяцев от указанного срока годности на упаковке (при сроке годности два года и более).</w:t>
            </w:r>
          </w:p>
          <w:p w14:paraId="4499B078" w14:textId="77777777" w:rsidR="00462F26" w:rsidRPr="00462F26" w:rsidRDefault="00462F26" w:rsidP="00462F26">
            <w:pPr>
              <w:spacing w:after="200" w:line="276" w:lineRule="auto"/>
              <w:jc w:val="both"/>
              <w:rPr>
                <w:rFonts w:ascii="Times New Roman" w:hAnsi="Times New Roman" w:cs="Times New Roman"/>
                <w:sz w:val="20"/>
                <w:szCs w:val="20"/>
                <w:lang w:val="ru-RU"/>
              </w:rPr>
            </w:pPr>
          </w:p>
        </w:tc>
        <w:tc>
          <w:tcPr>
            <w:tcW w:w="1838" w:type="dxa"/>
          </w:tcPr>
          <w:p w14:paraId="5713B94B"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lastRenderedPageBreak/>
              <w:t>В течение 15 календарных дней с момента подписания договора</w:t>
            </w:r>
          </w:p>
        </w:tc>
      </w:tr>
      <w:tr w:rsidR="00462F26" w:rsidRPr="002A5B13" w14:paraId="12BACFAE" w14:textId="77777777" w:rsidTr="001B147D">
        <w:tc>
          <w:tcPr>
            <w:tcW w:w="980" w:type="dxa"/>
            <w:vAlign w:val="center"/>
          </w:tcPr>
          <w:p w14:paraId="7D5F81BC"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8</w:t>
            </w:r>
          </w:p>
        </w:tc>
        <w:tc>
          <w:tcPr>
            <w:tcW w:w="3661" w:type="dxa"/>
            <w:vAlign w:val="center"/>
          </w:tcPr>
          <w:p w14:paraId="54010DEB"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Бенфотиамином в расчете на 100 % сухое вещество – 100 мг, Пиридоксина гидрохлорида в расчете на 100 % сухое вещество 100 мг таблетки № 60</w:t>
            </w:r>
          </w:p>
          <w:p w14:paraId="477FDDB1" w14:textId="77777777" w:rsidR="00462F26" w:rsidRPr="00462F26" w:rsidRDefault="00462F26" w:rsidP="00462F26">
            <w:pPr>
              <w:spacing w:after="200" w:line="276" w:lineRule="auto"/>
              <w:jc w:val="both"/>
              <w:rPr>
                <w:rFonts w:ascii="Times New Roman" w:hAnsi="Times New Roman" w:cs="Times New Roman"/>
                <w:sz w:val="20"/>
                <w:szCs w:val="20"/>
                <w:lang w:val="ru-RU"/>
              </w:rPr>
            </w:pPr>
          </w:p>
        </w:tc>
        <w:tc>
          <w:tcPr>
            <w:tcW w:w="7804" w:type="dxa"/>
          </w:tcPr>
          <w:p w14:paraId="0F68A9AB"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Таблетки № 60 белого или почти белого цвета, круглой формы, с двояковыпуклой поверхностью, покрытые плёночной оболочкой Наличие утвержденной инструкции по применению. Срок годности лекарственных средств на дату поставки поставщиком заказчику составляет:</w:t>
            </w:r>
          </w:p>
          <w:p w14:paraId="3D41BAD8"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не менее пятидесяти процентов от указанного срока годности на упаковке (при сроке годности менее двух лет);</w:t>
            </w:r>
          </w:p>
          <w:p w14:paraId="1DA9D360"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не менее двенадцати месяцев от указанного срока годности на упаковке (при сроке годности два года и более).</w:t>
            </w:r>
          </w:p>
          <w:p w14:paraId="171EDABA" w14:textId="77777777" w:rsidR="00462F26" w:rsidRPr="00462F26" w:rsidRDefault="00462F26" w:rsidP="00462F26">
            <w:pPr>
              <w:spacing w:after="200" w:line="276" w:lineRule="auto"/>
              <w:jc w:val="both"/>
              <w:rPr>
                <w:rFonts w:ascii="Times New Roman" w:hAnsi="Times New Roman" w:cs="Times New Roman"/>
                <w:sz w:val="20"/>
                <w:szCs w:val="20"/>
                <w:lang w:val="ru-RU"/>
              </w:rPr>
            </w:pPr>
          </w:p>
        </w:tc>
        <w:tc>
          <w:tcPr>
            <w:tcW w:w="1838" w:type="dxa"/>
          </w:tcPr>
          <w:p w14:paraId="15B9C4AD"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В течение 15 календарных дней с момента подписания договора</w:t>
            </w:r>
          </w:p>
        </w:tc>
      </w:tr>
      <w:tr w:rsidR="00462F26" w:rsidRPr="002A5B13" w14:paraId="6B048377" w14:textId="77777777" w:rsidTr="001B147D">
        <w:tc>
          <w:tcPr>
            <w:tcW w:w="980" w:type="dxa"/>
            <w:vAlign w:val="center"/>
          </w:tcPr>
          <w:p w14:paraId="23BE0DD8"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9</w:t>
            </w:r>
          </w:p>
        </w:tc>
        <w:tc>
          <w:tcPr>
            <w:tcW w:w="3661" w:type="dxa"/>
            <w:vAlign w:val="center"/>
          </w:tcPr>
          <w:p w14:paraId="4D25E3D2"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KZ"/>
              </w:rPr>
              <w:t>Клотритмазол 1 г + беклометазона дипропионат 0,025 г+гентамицина сульфат 0,1 г</w:t>
            </w:r>
            <w:r w:rsidRPr="00462F26">
              <w:rPr>
                <w:rFonts w:ascii="Times New Roman" w:hAnsi="Times New Roman" w:cs="Times New Roman"/>
                <w:sz w:val="20"/>
                <w:szCs w:val="20"/>
                <w:lang w:val="ru-RU"/>
              </w:rPr>
              <w:t xml:space="preserve"> – 15 гр.</w:t>
            </w:r>
          </w:p>
        </w:tc>
        <w:tc>
          <w:tcPr>
            <w:tcW w:w="7804" w:type="dxa"/>
          </w:tcPr>
          <w:p w14:paraId="41A1CCA6"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Крем для наружного применения</w:t>
            </w:r>
            <w:r w:rsidRPr="00462F26">
              <w:rPr>
                <w:rFonts w:ascii="Times New Roman" w:hAnsi="Times New Roman" w:cs="Times New Roman"/>
                <w:sz w:val="20"/>
                <w:szCs w:val="20"/>
              </w:rPr>
              <w:t> </w:t>
            </w:r>
            <w:r w:rsidRPr="00462F26">
              <w:rPr>
                <w:rFonts w:ascii="Times New Roman" w:hAnsi="Times New Roman" w:cs="Times New Roman"/>
                <w:sz w:val="20"/>
                <w:szCs w:val="20"/>
                <w:lang w:val="ru-RU"/>
              </w:rPr>
              <w:t>белого цвета, однородный. 15 г - тубы алюминиевые (1) - пачки картонные.</w:t>
            </w:r>
          </w:p>
          <w:p w14:paraId="7734E294"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Наличие утвержденной инструкции по применению. Срок годности лекарственных средств на дату поставки поставщиком заказчику составляет:</w:t>
            </w:r>
          </w:p>
          <w:p w14:paraId="42E545A5"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не менее пятидесяти процентов от указанного срока годности на упаковке (при сроке годности менее двух лет);</w:t>
            </w:r>
          </w:p>
          <w:p w14:paraId="70ADAAC6"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не менее двенадцати месяцев от указанного срока годности на упаковке (при сроке годности два года и более).</w:t>
            </w:r>
          </w:p>
          <w:p w14:paraId="517D53FB" w14:textId="77777777" w:rsidR="00462F26" w:rsidRPr="00462F26" w:rsidRDefault="00462F26" w:rsidP="00462F26">
            <w:pPr>
              <w:spacing w:after="200" w:line="276" w:lineRule="auto"/>
              <w:jc w:val="both"/>
              <w:rPr>
                <w:rFonts w:ascii="Times New Roman" w:hAnsi="Times New Roman" w:cs="Times New Roman"/>
                <w:sz w:val="20"/>
                <w:szCs w:val="20"/>
                <w:lang w:val="ru-RU"/>
              </w:rPr>
            </w:pPr>
          </w:p>
        </w:tc>
        <w:tc>
          <w:tcPr>
            <w:tcW w:w="1838" w:type="dxa"/>
          </w:tcPr>
          <w:p w14:paraId="500BAD4F" w14:textId="77777777" w:rsidR="00462F26" w:rsidRPr="00462F26" w:rsidRDefault="00462F26" w:rsidP="00462F26">
            <w:pPr>
              <w:spacing w:after="200" w:line="276" w:lineRule="auto"/>
              <w:jc w:val="both"/>
              <w:rPr>
                <w:rFonts w:ascii="Times New Roman" w:hAnsi="Times New Roman" w:cs="Times New Roman"/>
                <w:sz w:val="20"/>
                <w:szCs w:val="20"/>
                <w:lang w:val="ru-RU"/>
              </w:rPr>
            </w:pPr>
            <w:r w:rsidRPr="00462F26">
              <w:rPr>
                <w:rFonts w:ascii="Times New Roman" w:hAnsi="Times New Roman" w:cs="Times New Roman"/>
                <w:sz w:val="20"/>
                <w:szCs w:val="20"/>
                <w:lang w:val="ru-RU"/>
              </w:rPr>
              <w:t>В течение 15 календарных дней с момента подписания договора</w:t>
            </w:r>
          </w:p>
        </w:tc>
      </w:tr>
    </w:tbl>
    <w:p w14:paraId="27346F48" w14:textId="77777777" w:rsidR="00462F26" w:rsidRPr="00462F26" w:rsidRDefault="00462F26" w:rsidP="00462F26">
      <w:pPr>
        <w:jc w:val="both"/>
        <w:rPr>
          <w:rFonts w:ascii="Times New Roman" w:hAnsi="Times New Roman" w:cs="Times New Roman"/>
          <w:sz w:val="20"/>
          <w:szCs w:val="20"/>
          <w:lang w:val="ru-RU"/>
        </w:rPr>
      </w:pPr>
    </w:p>
    <w:p w14:paraId="219DEB29" w14:textId="77777777" w:rsidR="00462F26" w:rsidRPr="00462F26" w:rsidRDefault="00462F26" w:rsidP="00462F26">
      <w:pPr>
        <w:jc w:val="both"/>
        <w:rPr>
          <w:rFonts w:ascii="Times New Roman" w:hAnsi="Times New Roman" w:cs="Times New Roman"/>
          <w:b/>
          <w:bCs/>
          <w:sz w:val="20"/>
          <w:szCs w:val="20"/>
          <w:lang w:val="ru-RU"/>
        </w:rPr>
      </w:pPr>
      <w:r w:rsidRPr="00462F26">
        <w:rPr>
          <w:rFonts w:ascii="Times New Roman" w:hAnsi="Times New Roman" w:cs="Times New Roman"/>
          <w:b/>
          <w:bCs/>
          <w:sz w:val="20"/>
          <w:szCs w:val="20"/>
          <w:lang w:val="ru-RU"/>
        </w:rPr>
        <w:t xml:space="preserve"> Главный врач</w:t>
      </w:r>
    </w:p>
    <w:p w14:paraId="42533ABE" w14:textId="77777777" w:rsidR="00462F26" w:rsidRPr="00462F26" w:rsidRDefault="00462F26" w:rsidP="00462F26">
      <w:pPr>
        <w:jc w:val="both"/>
        <w:rPr>
          <w:rFonts w:ascii="Times New Roman" w:hAnsi="Times New Roman" w:cs="Times New Roman"/>
          <w:b/>
          <w:bCs/>
          <w:sz w:val="20"/>
          <w:szCs w:val="20"/>
          <w:lang w:val="ru-RU"/>
        </w:rPr>
      </w:pPr>
      <w:r w:rsidRPr="00462F26">
        <w:rPr>
          <w:rFonts w:ascii="Times New Roman" w:hAnsi="Times New Roman" w:cs="Times New Roman"/>
          <w:b/>
          <w:bCs/>
          <w:sz w:val="20"/>
          <w:szCs w:val="20"/>
          <w:lang w:val="ru-RU"/>
        </w:rPr>
        <w:t>КГП на ПХВ "ВКО центр по профилактике</w:t>
      </w:r>
    </w:p>
    <w:p w14:paraId="0E01635E" w14:textId="77777777" w:rsidR="00462F26" w:rsidRPr="00462F26" w:rsidRDefault="00462F26" w:rsidP="00462F26">
      <w:pPr>
        <w:jc w:val="both"/>
        <w:rPr>
          <w:rFonts w:ascii="Times New Roman" w:hAnsi="Times New Roman" w:cs="Times New Roman"/>
          <w:b/>
          <w:bCs/>
          <w:sz w:val="20"/>
          <w:szCs w:val="20"/>
          <w:lang w:val="ru-RU"/>
        </w:rPr>
      </w:pPr>
      <w:r w:rsidRPr="00462F26">
        <w:rPr>
          <w:rFonts w:ascii="Times New Roman" w:hAnsi="Times New Roman" w:cs="Times New Roman"/>
          <w:b/>
          <w:bCs/>
          <w:sz w:val="20"/>
          <w:szCs w:val="20"/>
          <w:lang w:val="ru-RU"/>
        </w:rPr>
        <w:t xml:space="preserve"> и борьбе со СПИД" УЗ ВКО                                                        Жеголко М.В.</w:t>
      </w:r>
    </w:p>
    <w:p w14:paraId="664DC68B" w14:textId="77777777" w:rsidR="00462F26" w:rsidRPr="00462F26" w:rsidRDefault="00462F26" w:rsidP="00462F26">
      <w:pPr>
        <w:jc w:val="both"/>
        <w:rPr>
          <w:rFonts w:ascii="Times New Roman" w:hAnsi="Times New Roman" w:cs="Times New Roman"/>
          <w:b/>
          <w:bCs/>
          <w:sz w:val="20"/>
          <w:szCs w:val="20"/>
          <w:lang w:val="ru-RU"/>
        </w:rPr>
      </w:pPr>
    </w:p>
    <w:p w14:paraId="50C6A194" w14:textId="77777777" w:rsidR="00462F26" w:rsidRPr="00462F26" w:rsidRDefault="00462F26" w:rsidP="00462F26">
      <w:pPr>
        <w:jc w:val="both"/>
        <w:rPr>
          <w:rFonts w:ascii="Times New Roman" w:hAnsi="Times New Roman" w:cs="Times New Roman"/>
          <w:b/>
          <w:bCs/>
          <w:sz w:val="20"/>
          <w:szCs w:val="20"/>
          <w:lang w:val="ru-RU"/>
        </w:rPr>
      </w:pPr>
      <w:r w:rsidRPr="00462F26">
        <w:rPr>
          <w:rFonts w:ascii="Times New Roman" w:hAnsi="Times New Roman" w:cs="Times New Roman"/>
          <w:b/>
          <w:bCs/>
          <w:sz w:val="20"/>
          <w:szCs w:val="20"/>
          <w:lang w:val="ru-RU"/>
        </w:rPr>
        <w:t>Заведующая диагностической лабораторией                            О.В. Корякина</w:t>
      </w:r>
    </w:p>
    <w:p w14:paraId="6F3197DC" w14:textId="77777777" w:rsidR="00462F26" w:rsidRPr="00462F26" w:rsidRDefault="00462F26" w:rsidP="00462F26">
      <w:pPr>
        <w:jc w:val="both"/>
        <w:rPr>
          <w:rFonts w:ascii="Times New Roman" w:hAnsi="Times New Roman" w:cs="Times New Roman"/>
          <w:b/>
          <w:bCs/>
          <w:sz w:val="20"/>
          <w:szCs w:val="20"/>
          <w:lang w:val="ru-RU"/>
        </w:rPr>
      </w:pPr>
    </w:p>
    <w:p w14:paraId="5C9BBEBE" w14:textId="77777777" w:rsidR="00462F26" w:rsidRPr="00462F26" w:rsidRDefault="00462F26" w:rsidP="00462F26">
      <w:pPr>
        <w:jc w:val="both"/>
        <w:rPr>
          <w:rFonts w:ascii="Times New Roman" w:hAnsi="Times New Roman" w:cs="Times New Roman"/>
          <w:b/>
          <w:bCs/>
          <w:sz w:val="20"/>
          <w:szCs w:val="20"/>
          <w:lang w:val="ru-RU"/>
        </w:rPr>
      </w:pPr>
      <w:r w:rsidRPr="00462F26">
        <w:rPr>
          <w:rFonts w:ascii="Times New Roman" w:hAnsi="Times New Roman" w:cs="Times New Roman"/>
          <w:b/>
          <w:bCs/>
          <w:sz w:val="20"/>
          <w:szCs w:val="20"/>
          <w:lang w:val="ru-RU"/>
        </w:rPr>
        <w:t>Заведующая ОЛПРиД                                                                     Н.А. Оралбаева</w:t>
      </w:r>
    </w:p>
    <w:p w14:paraId="5DF1678C" w14:textId="77777777" w:rsidR="00462F26" w:rsidRPr="00462F26" w:rsidRDefault="00462F26" w:rsidP="00462F26">
      <w:pPr>
        <w:jc w:val="both"/>
        <w:rPr>
          <w:rFonts w:ascii="Times New Roman" w:hAnsi="Times New Roman" w:cs="Times New Roman"/>
          <w:b/>
          <w:bCs/>
          <w:sz w:val="20"/>
          <w:szCs w:val="20"/>
          <w:lang w:val="ru-RU"/>
        </w:rPr>
      </w:pPr>
      <w:r w:rsidRPr="00462F26">
        <w:rPr>
          <w:rFonts w:ascii="Times New Roman" w:hAnsi="Times New Roman" w:cs="Times New Roman"/>
          <w:b/>
          <w:bCs/>
          <w:sz w:val="20"/>
          <w:szCs w:val="20"/>
          <w:lang w:val="ru-RU"/>
        </w:rPr>
        <w:t xml:space="preserve">Заведующая </w:t>
      </w:r>
      <w:proofErr w:type="gramStart"/>
      <w:r w:rsidRPr="00462F26">
        <w:rPr>
          <w:rFonts w:ascii="Times New Roman" w:hAnsi="Times New Roman" w:cs="Times New Roman"/>
          <w:b/>
          <w:bCs/>
          <w:sz w:val="20"/>
          <w:szCs w:val="20"/>
          <w:lang w:val="ru-RU"/>
        </w:rPr>
        <w:t>эпид.отделом</w:t>
      </w:r>
      <w:proofErr w:type="gramEnd"/>
      <w:r w:rsidRPr="00462F26">
        <w:rPr>
          <w:rFonts w:ascii="Times New Roman" w:hAnsi="Times New Roman" w:cs="Times New Roman"/>
          <w:b/>
          <w:bCs/>
          <w:sz w:val="20"/>
          <w:szCs w:val="20"/>
          <w:lang w:val="ru-RU"/>
        </w:rPr>
        <w:t xml:space="preserve">                                                             С.К. Кениспекова</w:t>
      </w:r>
    </w:p>
    <w:p w14:paraId="111E4E9D" w14:textId="77777777" w:rsidR="00462F26" w:rsidRPr="00462F26" w:rsidRDefault="00462F26" w:rsidP="00462F26">
      <w:pPr>
        <w:jc w:val="both"/>
        <w:rPr>
          <w:rFonts w:ascii="Times New Roman" w:hAnsi="Times New Roman" w:cs="Times New Roman"/>
          <w:b/>
          <w:bCs/>
          <w:sz w:val="20"/>
          <w:szCs w:val="20"/>
          <w:lang w:val="ru-RU"/>
        </w:rPr>
      </w:pPr>
    </w:p>
    <w:p w14:paraId="52BA8DF6" w14:textId="77777777" w:rsidR="00462F26" w:rsidRPr="00462F26" w:rsidRDefault="00462F26" w:rsidP="00462F26">
      <w:pPr>
        <w:jc w:val="both"/>
        <w:rPr>
          <w:rFonts w:ascii="Times New Roman" w:hAnsi="Times New Roman" w:cs="Times New Roman"/>
          <w:b/>
          <w:bCs/>
          <w:sz w:val="20"/>
          <w:szCs w:val="20"/>
          <w:lang w:val="ru-RU"/>
        </w:rPr>
      </w:pPr>
      <w:r w:rsidRPr="00462F26">
        <w:rPr>
          <w:rFonts w:ascii="Times New Roman" w:hAnsi="Times New Roman" w:cs="Times New Roman"/>
          <w:b/>
          <w:bCs/>
          <w:sz w:val="20"/>
          <w:szCs w:val="20"/>
          <w:lang w:val="ru-RU"/>
        </w:rPr>
        <w:t xml:space="preserve">Юрисконсульт (спец-т по </w:t>
      </w:r>
      <w:proofErr w:type="gramStart"/>
      <w:r w:rsidRPr="00462F26">
        <w:rPr>
          <w:rFonts w:ascii="Times New Roman" w:hAnsi="Times New Roman" w:cs="Times New Roman"/>
          <w:b/>
          <w:bCs/>
          <w:sz w:val="20"/>
          <w:szCs w:val="20"/>
          <w:lang w:val="ru-RU"/>
        </w:rPr>
        <w:t xml:space="preserve">ГЗ)   </w:t>
      </w:r>
      <w:proofErr w:type="gramEnd"/>
      <w:r w:rsidRPr="00462F26">
        <w:rPr>
          <w:rFonts w:ascii="Times New Roman" w:hAnsi="Times New Roman" w:cs="Times New Roman"/>
          <w:b/>
          <w:bCs/>
          <w:sz w:val="20"/>
          <w:szCs w:val="20"/>
          <w:lang w:val="ru-RU"/>
        </w:rPr>
        <w:t xml:space="preserve">                                                   Т.Н. Гуляева</w:t>
      </w:r>
    </w:p>
    <w:p w14:paraId="59E507A8" w14:textId="77777777" w:rsidR="00462F26" w:rsidRPr="00462F26" w:rsidRDefault="00462F26" w:rsidP="00462F26">
      <w:pPr>
        <w:jc w:val="both"/>
        <w:rPr>
          <w:rFonts w:ascii="Times New Roman" w:hAnsi="Times New Roman" w:cs="Times New Roman"/>
          <w:b/>
          <w:bCs/>
          <w:sz w:val="20"/>
          <w:szCs w:val="20"/>
          <w:lang w:val="ru-RU"/>
        </w:rPr>
      </w:pPr>
      <w:r w:rsidRPr="00462F26">
        <w:rPr>
          <w:rFonts w:ascii="Times New Roman" w:hAnsi="Times New Roman" w:cs="Times New Roman"/>
          <w:b/>
          <w:bCs/>
          <w:sz w:val="20"/>
          <w:szCs w:val="20"/>
          <w:lang w:val="ru-RU"/>
        </w:rPr>
        <w:t>Согласовано: Фармацевт                                                              Д.А. Ганчина</w:t>
      </w:r>
    </w:p>
    <w:p w14:paraId="4263AA72" w14:textId="77777777" w:rsidR="00462F26" w:rsidRPr="00462F26" w:rsidRDefault="00462F26" w:rsidP="00462F26">
      <w:pPr>
        <w:jc w:val="both"/>
        <w:rPr>
          <w:rFonts w:ascii="Times New Roman" w:hAnsi="Times New Roman" w:cs="Times New Roman"/>
          <w:sz w:val="20"/>
          <w:szCs w:val="20"/>
          <w:lang w:val="ru-RU"/>
        </w:rPr>
      </w:pPr>
    </w:p>
    <w:p w14:paraId="113E7A7E" w14:textId="77777777" w:rsidR="007C7AA8" w:rsidRPr="001021B8" w:rsidRDefault="007C7AA8" w:rsidP="00D45C75">
      <w:pPr>
        <w:jc w:val="both"/>
        <w:rPr>
          <w:rFonts w:ascii="Times New Roman" w:hAnsi="Times New Roman" w:cs="Times New Roman"/>
          <w:sz w:val="20"/>
          <w:szCs w:val="20"/>
          <w:lang w:val="ru-RU"/>
        </w:rPr>
      </w:pPr>
    </w:p>
    <w:sectPr w:rsidR="007C7AA8" w:rsidRPr="001021B8" w:rsidSect="00027A54">
      <w:pgSz w:w="15840" w:h="12240"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831"/>
    <w:rsid w:val="00027A54"/>
    <w:rsid w:val="00036867"/>
    <w:rsid w:val="00084561"/>
    <w:rsid w:val="000B3519"/>
    <w:rsid w:val="000B3D0A"/>
    <w:rsid w:val="000F1865"/>
    <w:rsid w:val="001021B8"/>
    <w:rsid w:val="001748DB"/>
    <w:rsid w:val="001E76F0"/>
    <w:rsid w:val="0027325D"/>
    <w:rsid w:val="002A5B13"/>
    <w:rsid w:val="00334302"/>
    <w:rsid w:val="00385F83"/>
    <w:rsid w:val="00387831"/>
    <w:rsid w:val="00391262"/>
    <w:rsid w:val="00414A8E"/>
    <w:rsid w:val="00424EEF"/>
    <w:rsid w:val="00443BAA"/>
    <w:rsid w:val="00462F26"/>
    <w:rsid w:val="00476646"/>
    <w:rsid w:val="004F628E"/>
    <w:rsid w:val="00537075"/>
    <w:rsid w:val="005417DE"/>
    <w:rsid w:val="005870CD"/>
    <w:rsid w:val="005B6631"/>
    <w:rsid w:val="005C2851"/>
    <w:rsid w:val="005F04FB"/>
    <w:rsid w:val="006519D2"/>
    <w:rsid w:val="006A73DA"/>
    <w:rsid w:val="006B4FAD"/>
    <w:rsid w:val="007257C0"/>
    <w:rsid w:val="00747ECB"/>
    <w:rsid w:val="0075376E"/>
    <w:rsid w:val="00783A5A"/>
    <w:rsid w:val="007C7AA8"/>
    <w:rsid w:val="007D3918"/>
    <w:rsid w:val="00853DBE"/>
    <w:rsid w:val="008A2C7D"/>
    <w:rsid w:val="008C19ED"/>
    <w:rsid w:val="008D5902"/>
    <w:rsid w:val="008E6B1C"/>
    <w:rsid w:val="00926EE2"/>
    <w:rsid w:val="00941F5F"/>
    <w:rsid w:val="00945FA3"/>
    <w:rsid w:val="009850D2"/>
    <w:rsid w:val="009B3DCF"/>
    <w:rsid w:val="009B5FFE"/>
    <w:rsid w:val="009F01B9"/>
    <w:rsid w:val="00A56F54"/>
    <w:rsid w:val="00A76567"/>
    <w:rsid w:val="00AC41E2"/>
    <w:rsid w:val="00AC5E37"/>
    <w:rsid w:val="00AD1CA6"/>
    <w:rsid w:val="00AD6A92"/>
    <w:rsid w:val="00AF48FB"/>
    <w:rsid w:val="00B06ED8"/>
    <w:rsid w:val="00BB0A37"/>
    <w:rsid w:val="00BC059E"/>
    <w:rsid w:val="00BF19BB"/>
    <w:rsid w:val="00C602A9"/>
    <w:rsid w:val="00D160DB"/>
    <w:rsid w:val="00D45C75"/>
    <w:rsid w:val="00DB7A58"/>
    <w:rsid w:val="00E45C21"/>
    <w:rsid w:val="00E76D46"/>
    <w:rsid w:val="00E86408"/>
    <w:rsid w:val="00EA741D"/>
    <w:rsid w:val="00EC18AF"/>
    <w:rsid w:val="00F03C74"/>
    <w:rsid w:val="00F06E08"/>
    <w:rsid w:val="00F500DA"/>
    <w:rsid w:val="00FA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50E0"/>
  <w15:docId w15:val="{A80A70EA-CC32-41E6-A3C6-6A95F673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783A5A"/>
    <w:rPr>
      <w:rFonts w:ascii="Times New Roman" w:hAnsi="Times New Roman" w:cs="Times New Roman" w:hint="default"/>
      <w:b w:val="0"/>
      <w:bCs w:val="0"/>
      <w:i w:val="0"/>
      <w:iCs w:val="0"/>
      <w:color w:val="000000"/>
    </w:rPr>
  </w:style>
  <w:style w:type="character" w:styleId="a4">
    <w:name w:val="Hyperlink"/>
    <w:basedOn w:val="a0"/>
    <w:uiPriority w:val="99"/>
    <w:semiHidden/>
    <w:unhideWhenUsed/>
    <w:rsid w:val="00AC5E37"/>
    <w:rPr>
      <w:color w:val="0000FF"/>
      <w:u w:val="single"/>
    </w:rPr>
  </w:style>
  <w:style w:type="paragraph" w:styleId="a5">
    <w:name w:val="Normal (Web)"/>
    <w:basedOn w:val="a"/>
    <w:uiPriority w:val="99"/>
    <w:unhideWhenUsed/>
    <w:rsid w:val="005C2851"/>
    <w:pPr>
      <w:spacing w:before="100" w:beforeAutospacing="1" w:after="100" w:afterAutospacing="1" w:line="240" w:lineRule="auto"/>
    </w:pPr>
    <w:rPr>
      <w:rFonts w:ascii="Times New Roman" w:eastAsia="Times New Roman" w:hAnsi="Times New Roman" w:cs="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038">
      <w:bodyDiv w:val="1"/>
      <w:marLeft w:val="0"/>
      <w:marRight w:val="0"/>
      <w:marTop w:val="0"/>
      <w:marBottom w:val="0"/>
      <w:divBdr>
        <w:top w:val="none" w:sz="0" w:space="0" w:color="auto"/>
        <w:left w:val="none" w:sz="0" w:space="0" w:color="auto"/>
        <w:bottom w:val="none" w:sz="0" w:space="0" w:color="auto"/>
        <w:right w:val="none" w:sz="0" w:space="0" w:color="auto"/>
      </w:divBdr>
    </w:div>
    <w:div w:id="241187763">
      <w:bodyDiv w:val="1"/>
      <w:marLeft w:val="0"/>
      <w:marRight w:val="0"/>
      <w:marTop w:val="0"/>
      <w:marBottom w:val="0"/>
      <w:divBdr>
        <w:top w:val="none" w:sz="0" w:space="0" w:color="auto"/>
        <w:left w:val="none" w:sz="0" w:space="0" w:color="auto"/>
        <w:bottom w:val="none" w:sz="0" w:space="0" w:color="auto"/>
        <w:right w:val="none" w:sz="0" w:space="0" w:color="auto"/>
      </w:divBdr>
    </w:div>
    <w:div w:id="572854230">
      <w:bodyDiv w:val="1"/>
      <w:marLeft w:val="0"/>
      <w:marRight w:val="0"/>
      <w:marTop w:val="0"/>
      <w:marBottom w:val="0"/>
      <w:divBdr>
        <w:top w:val="none" w:sz="0" w:space="0" w:color="auto"/>
        <w:left w:val="none" w:sz="0" w:space="0" w:color="auto"/>
        <w:bottom w:val="none" w:sz="0" w:space="0" w:color="auto"/>
        <w:right w:val="none" w:sz="0" w:space="0" w:color="auto"/>
      </w:divBdr>
    </w:div>
    <w:div w:id="895898431">
      <w:bodyDiv w:val="1"/>
      <w:marLeft w:val="0"/>
      <w:marRight w:val="0"/>
      <w:marTop w:val="0"/>
      <w:marBottom w:val="0"/>
      <w:divBdr>
        <w:top w:val="none" w:sz="0" w:space="0" w:color="auto"/>
        <w:left w:val="none" w:sz="0" w:space="0" w:color="auto"/>
        <w:bottom w:val="none" w:sz="0" w:space="0" w:color="auto"/>
        <w:right w:val="none" w:sz="0" w:space="0" w:color="auto"/>
      </w:divBdr>
    </w:div>
    <w:div w:id="1013262672">
      <w:bodyDiv w:val="1"/>
      <w:marLeft w:val="0"/>
      <w:marRight w:val="0"/>
      <w:marTop w:val="0"/>
      <w:marBottom w:val="0"/>
      <w:divBdr>
        <w:top w:val="none" w:sz="0" w:space="0" w:color="auto"/>
        <w:left w:val="none" w:sz="0" w:space="0" w:color="auto"/>
        <w:bottom w:val="none" w:sz="0" w:space="0" w:color="auto"/>
        <w:right w:val="none" w:sz="0" w:space="0" w:color="auto"/>
      </w:divBdr>
    </w:div>
    <w:div w:id="1127818577">
      <w:bodyDiv w:val="1"/>
      <w:marLeft w:val="0"/>
      <w:marRight w:val="0"/>
      <w:marTop w:val="0"/>
      <w:marBottom w:val="0"/>
      <w:divBdr>
        <w:top w:val="none" w:sz="0" w:space="0" w:color="auto"/>
        <w:left w:val="none" w:sz="0" w:space="0" w:color="auto"/>
        <w:bottom w:val="none" w:sz="0" w:space="0" w:color="auto"/>
        <w:right w:val="none" w:sz="0" w:space="0" w:color="auto"/>
      </w:divBdr>
    </w:div>
    <w:div w:id="1441484196">
      <w:bodyDiv w:val="1"/>
      <w:marLeft w:val="0"/>
      <w:marRight w:val="0"/>
      <w:marTop w:val="0"/>
      <w:marBottom w:val="0"/>
      <w:divBdr>
        <w:top w:val="none" w:sz="0" w:space="0" w:color="auto"/>
        <w:left w:val="none" w:sz="0" w:space="0" w:color="auto"/>
        <w:bottom w:val="none" w:sz="0" w:space="0" w:color="auto"/>
        <w:right w:val="none" w:sz="0" w:space="0" w:color="auto"/>
      </w:divBdr>
    </w:div>
    <w:div w:id="1468426888">
      <w:bodyDiv w:val="1"/>
      <w:marLeft w:val="0"/>
      <w:marRight w:val="0"/>
      <w:marTop w:val="0"/>
      <w:marBottom w:val="0"/>
      <w:divBdr>
        <w:top w:val="none" w:sz="0" w:space="0" w:color="auto"/>
        <w:left w:val="none" w:sz="0" w:space="0" w:color="auto"/>
        <w:bottom w:val="none" w:sz="0" w:space="0" w:color="auto"/>
        <w:right w:val="none" w:sz="0" w:space="0" w:color="auto"/>
      </w:divBdr>
    </w:div>
    <w:div w:id="1518545333">
      <w:bodyDiv w:val="1"/>
      <w:marLeft w:val="0"/>
      <w:marRight w:val="0"/>
      <w:marTop w:val="0"/>
      <w:marBottom w:val="0"/>
      <w:divBdr>
        <w:top w:val="none" w:sz="0" w:space="0" w:color="auto"/>
        <w:left w:val="none" w:sz="0" w:space="0" w:color="auto"/>
        <w:bottom w:val="none" w:sz="0" w:space="0" w:color="auto"/>
        <w:right w:val="none" w:sz="0" w:space="0" w:color="auto"/>
      </w:divBdr>
    </w:div>
    <w:div w:id="16539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3400</Words>
  <Characters>19385</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Bio-Rad Laboratories</Company>
  <LinksUpToDate>false</LinksUpToDate>
  <CharactersWithSpaces>22740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Uesr</dc:creator>
  <cp:lastModifiedBy>Сандугаш</cp:lastModifiedBy>
  <cp:revision>45</cp:revision>
  <cp:lastPrinted>2022-10-12T08:18:00Z</cp:lastPrinted>
  <dcterms:created xsi:type="dcterms:W3CDTF">2015-06-11T10:44:00Z</dcterms:created>
  <dcterms:modified xsi:type="dcterms:W3CDTF">2022-10-13T02:46:00Z</dcterms:modified>
</cp:coreProperties>
</file>