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5F69" w14:textId="76EDD7CC" w:rsidR="0072105A" w:rsidRPr="00DC6CF7" w:rsidRDefault="0030127B" w:rsidP="0072105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lang w:val="kk-KZ"/>
        </w:rPr>
        <w:t>Т</w:t>
      </w:r>
      <w:proofErr w:type="spellStart"/>
      <w:r w:rsidRPr="00BA26C5">
        <w:t>егін</w:t>
      </w:r>
      <w:proofErr w:type="spellEnd"/>
      <w:r w:rsidRPr="00BA26C5">
        <w:t xml:space="preserve"> </w:t>
      </w:r>
      <w:proofErr w:type="spellStart"/>
      <w:r w:rsidRPr="00BA26C5">
        <w:t>медициналық</w:t>
      </w:r>
      <w:proofErr w:type="spellEnd"/>
      <w:r w:rsidRPr="00BA26C5">
        <w:t xml:space="preserve"> </w:t>
      </w:r>
      <w:r>
        <w:t xml:space="preserve"> </w:t>
      </w:r>
      <w:proofErr w:type="spellStart"/>
      <w:r w:rsidRPr="00BA26C5">
        <w:t>көмектің</w:t>
      </w:r>
      <w:proofErr w:type="spellEnd"/>
      <w:r w:rsidRPr="00BA26C5">
        <w:t xml:space="preserve"> </w:t>
      </w:r>
      <w:proofErr w:type="spellStart"/>
      <w:r w:rsidRPr="00BA26C5">
        <w:t>кепілдік</w:t>
      </w:r>
      <w:proofErr w:type="spellEnd"/>
      <w:r w:rsidRPr="00BA26C5">
        <w:t xml:space="preserve"> </w:t>
      </w:r>
      <w:proofErr w:type="spellStart"/>
      <w:r w:rsidRPr="00BA26C5">
        <w:t>берілген</w:t>
      </w:r>
      <w:proofErr w:type="spellEnd"/>
      <w:r w:rsidRPr="00BA26C5">
        <w:t xml:space="preserve"> </w:t>
      </w:r>
      <w:proofErr w:type="spellStart"/>
      <w:r w:rsidRPr="00BA26C5">
        <w:t>көлемінің</w:t>
      </w:r>
      <w:proofErr w:type="spellEnd"/>
      <w:r w:rsidRPr="00BA26C5">
        <w:t xml:space="preserve"> </w:t>
      </w:r>
      <w:proofErr w:type="spellStart"/>
      <w:r w:rsidRPr="00BA26C5">
        <w:t>аясында</w:t>
      </w:r>
      <w:proofErr w:type="spellEnd"/>
      <w:r w:rsidRPr="00BA26C5">
        <w:t xml:space="preserve"> </w:t>
      </w:r>
      <w:proofErr w:type="spellStart"/>
      <w:r w:rsidRPr="00BA26C5">
        <w:t>республикалық</w:t>
      </w:r>
      <w:proofErr w:type="spellEnd"/>
      <w:r w:rsidRPr="00BA26C5">
        <w:t xml:space="preserve"> бюджет </w:t>
      </w:r>
      <w:proofErr w:type="spellStart"/>
      <w:r w:rsidRPr="00BA26C5">
        <w:t>қаражаты</w:t>
      </w:r>
      <w:proofErr w:type="spellEnd"/>
      <w:r w:rsidRPr="00BA26C5">
        <w:t xml:space="preserve"> </w:t>
      </w:r>
      <w:proofErr w:type="spellStart"/>
      <w:r w:rsidRPr="00BA26C5">
        <w:t>есебінен</w:t>
      </w:r>
      <w:proofErr w:type="spellEnd"/>
      <w:r w:rsidRPr="00BA26C5">
        <w:t xml:space="preserve"> </w:t>
      </w:r>
      <w:r w:rsidR="00071EB2" w:rsidRPr="00BA26C5">
        <w:t>202</w:t>
      </w:r>
      <w:r w:rsidR="0072105A">
        <w:rPr>
          <w:b w:val="0"/>
          <w:lang w:val="kk-KZ"/>
        </w:rPr>
        <w:t>2</w:t>
      </w:r>
      <w:r w:rsidR="00071EB2" w:rsidRPr="00BA26C5">
        <w:t xml:space="preserve"> </w:t>
      </w:r>
      <w:proofErr w:type="spellStart"/>
      <w:r w:rsidR="00071EB2" w:rsidRPr="00BA26C5">
        <w:t>жылға</w:t>
      </w:r>
      <w:proofErr w:type="spellEnd"/>
      <w:r w:rsidR="00071EB2" w:rsidRPr="00BA26C5">
        <w:t xml:space="preserve"> </w:t>
      </w:r>
      <w:proofErr w:type="spellStart"/>
      <w:r w:rsidR="00071EB2" w:rsidRPr="00BA26C5">
        <w:t>арналған</w:t>
      </w:r>
      <w:proofErr w:type="spellEnd"/>
      <w:r w:rsidR="00071EB2">
        <w:t xml:space="preserve"> </w:t>
      </w:r>
      <w:r>
        <w:rPr>
          <w:lang w:val="kk-KZ"/>
        </w:rPr>
        <w:t>медициналық құралдардың қосымша көлемін</w:t>
      </w:r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көзден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rPr>
          <w:lang w:val="kk-KZ"/>
        </w:rPr>
        <w:t xml:space="preserve">дың </w:t>
      </w:r>
      <w:r w:rsidR="00071EB2">
        <w:rPr>
          <w:lang w:val="kk-KZ"/>
        </w:rPr>
        <w:t xml:space="preserve"> қ</w:t>
      </w:r>
      <w:proofErr w:type="spellStart"/>
      <w:r w:rsidR="00071EB2" w:rsidRPr="00BA26C5">
        <w:t>орытынды</w:t>
      </w:r>
      <w:proofErr w:type="spellEnd"/>
      <w:r w:rsidR="00071EB2">
        <w:rPr>
          <w:lang w:val="kk-KZ"/>
        </w:rPr>
        <w:t>лардың</w:t>
      </w:r>
      <w:r w:rsidR="00071EB2" w:rsidRPr="00BA26C5">
        <w:t xml:space="preserve"> </w:t>
      </w:r>
      <w:proofErr w:type="spellStart"/>
      <w:r w:rsidR="00071EB2" w:rsidRPr="00BA26C5">
        <w:t>хаттама</w:t>
      </w:r>
      <w:proofErr w:type="spellEnd"/>
      <w:r w:rsidR="00071EB2">
        <w:rPr>
          <w:lang w:val="kk-KZ"/>
        </w:rPr>
        <w:t>сы</w:t>
      </w:r>
      <w:r>
        <w:rPr>
          <w:lang w:val="kk-KZ"/>
        </w:rPr>
        <w:t xml:space="preserve"> </w:t>
      </w:r>
      <w:r w:rsidR="0072105A">
        <w:rPr>
          <w:lang w:val="kk-KZ"/>
        </w:rPr>
        <w:t>(</w:t>
      </w:r>
      <w:r>
        <w:rPr>
          <w:lang w:val="kk-KZ"/>
        </w:rPr>
        <w:t xml:space="preserve"> №</w:t>
      </w:r>
      <w:r w:rsidR="0072105A">
        <w:rPr>
          <w:lang w:val="kk-KZ"/>
        </w:rPr>
        <w:t>1</w:t>
      </w:r>
      <w:r>
        <w:rPr>
          <w:lang w:val="kk-KZ"/>
        </w:rPr>
        <w:t xml:space="preserve"> </w:t>
      </w:r>
      <w:r w:rsidR="0072105A">
        <w:rPr>
          <w:lang w:val="kk-KZ"/>
        </w:rPr>
        <w:t xml:space="preserve"> 23.02</w:t>
      </w:r>
      <w:r>
        <w:rPr>
          <w:lang w:val="kk-KZ"/>
        </w:rPr>
        <w:t>.202</w:t>
      </w:r>
      <w:r w:rsidR="0072105A">
        <w:rPr>
          <w:lang w:val="kk-KZ"/>
        </w:rPr>
        <w:t>2</w:t>
      </w:r>
      <w:r>
        <w:rPr>
          <w:lang w:val="kk-KZ"/>
        </w:rPr>
        <w:t>ж</w:t>
      </w:r>
      <w:r w:rsidR="0072105A">
        <w:rPr>
          <w:lang w:val="kk-KZ"/>
        </w:rPr>
        <w:t xml:space="preserve"> және №</w:t>
      </w:r>
      <w:r w:rsidR="009C7BCE">
        <w:rPr>
          <w:lang w:val="kk-KZ"/>
        </w:rPr>
        <w:t xml:space="preserve"> </w:t>
      </w:r>
      <w:r w:rsidR="0072105A">
        <w:rPr>
          <w:lang w:val="kk-KZ"/>
        </w:rPr>
        <w:t>14   06.04.2022ж шарттар</w:t>
      </w:r>
      <w:r>
        <w:rPr>
          <w:lang w:val="kk-KZ"/>
        </w:rPr>
        <w:t>)</w:t>
      </w:r>
      <w:r w:rsidR="0072105A" w:rsidRPr="0072105A">
        <w:t xml:space="preserve"> </w:t>
      </w:r>
    </w:p>
    <w:p w14:paraId="7F485BAF" w14:textId="5DCC395A" w:rsidR="0072105A" w:rsidRPr="0072105A" w:rsidRDefault="0072105A" w:rsidP="0072105A">
      <w:pPr>
        <w:jc w:val="center"/>
        <w:rPr>
          <w:rFonts w:ascii="Times New Roman" w:hAnsi="Times New Roman" w:cs="Times New Roman"/>
          <w:b/>
        </w:rPr>
      </w:pPr>
    </w:p>
    <w:p w14:paraId="115E456D" w14:textId="10F5C5F8" w:rsidR="00071EB2" w:rsidRPr="00631953" w:rsidRDefault="00071EB2" w:rsidP="00071EB2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>
        <w:rPr>
          <w:b w:val="0"/>
          <w:color w:val="000000" w:themeColor="text1"/>
          <w:sz w:val="22"/>
          <w:szCs w:val="22"/>
          <w:lang w:val="kk-KZ"/>
        </w:rPr>
        <w:t>Ө</w:t>
      </w:r>
      <w:r w:rsidRPr="00631953">
        <w:rPr>
          <w:b w:val="0"/>
          <w:color w:val="000000" w:themeColor="text1"/>
          <w:sz w:val="22"/>
          <w:szCs w:val="22"/>
          <w:lang w:val="kk-KZ"/>
        </w:rPr>
        <w:t>скемен</w:t>
      </w:r>
      <w:r>
        <w:rPr>
          <w:b w:val="0"/>
          <w:color w:val="000000" w:themeColor="text1"/>
          <w:sz w:val="22"/>
          <w:szCs w:val="22"/>
          <w:lang w:val="kk-KZ"/>
        </w:rPr>
        <w:t xml:space="preserve"> қ.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                                                              «</w:t>
      </w:r>
      <w:r w:rsidR="00591BBE">
        <w:rPr>
          <w:b w:val="0"/>
          <w:color w:val="000000" w:themeColor="text1"/>
          <w:sz w:val="22"/>
          <w:szCs w:val="22"/>
          <w:lang w:val="kk-KZ"/>
        </w:rPr>
        <w:t>2</w:t>
      </w:r>
      <w:r w:rsidR="0072105A">
        <w:rPr>
          <w:b w:val="0"/>
          <w:color w:val="000000" w:themeColor="text1"/>
          <w:sz w:val="22"/>
          <w:szCs w:val="22"/>
          <w:lang w:val="kk-KZ"/>
        </w:rPr>
        <w:t>6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» </w:t>
      </w:r>
      <w:r w:rsidR="00591BBE">
        <w:rPr>
          <w:b w:val="0"/>
          <w:color w:val="000000" w:themeColor="text1"/>
          <w:sz w:val="22"/>
          <w:szCs w:val="22"/>
          <w:lang w:val="kk-KZ"/>
        </w:rPr>
        <w:t>қ</w:t>
      </w:r>
      <w:r w:rsidR="0072105A">
        <w:rPr>
          <w:b w:val="0"/>
          <w:color w:val="000000" w:themeColor="text1"/>
          <w:sz w:val="22"/>
          <w:szCs w:val="22"/>
          <w:lang w:val="kk-KZ"/>
        </w:rPr>
        <w:t>азан</w:t>
      </w:r>
      <w:r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202</w:t>
      </w:r>
      <w:r w:rsidR="0072105A">
        <w:rPr>
          <w:b w:val="0"/>
          <w:color w:val="000000" w:themeColor="text1"/>
          <w:sz w:val="22"/>
          <w:szCs w:val="22"/>
          <w:lang w:val="kk-KZ"/>
        </w:rPr>
        <w:t>2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</w:t>
      </w:r>
      <w:r>
        <w:rPr>
          <w:b w:val="0"/>
          <w:color w:val="000000" w:themeColor="text1"/>
          <w:sz w:val="22"/>
          <w:szCs w:val="22"/>
          <w:lang w:val="kk-KZ"/>
        </w:rPr>
        <w:t xml:space="preserve">ж  сағ </w:t>
      </w:r>
      <w:r w:rsidRPr="00631953">
        <w:rPr>
          <w:b w:val="0"/>
          <w:color w:val="000000" w:themeColor="text1"/>
          <w:sz w:val="22"/>
          <w:szCs w:val="22"/>
          <w:lang w:val="kk-KZ"/>
        </w:rPr>
        <w:t>10-00</w:t>
      </w:r>
    </w:p>
    <w:p w14:paraId="79DEA878" w14:textId="77777777" w:rsidR="00071EB2" w:rsidRPr="00631953" w:rsidRDefault="00071EB2" w:rsidP="00631953">
      <w:pPr>
        <w:pStyle w:val="3"/>
        <w:shd w:val="clear" w:color="auto" w:fill="F4F4FD"/>
        <w:spacing w:before="0" w:beforeAutospacing="0" w:after="0" w:afterAutospacing="0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6DF1FED9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1. Тендерлік комиссия құрамы:</w:t>
      </w:r>
    </w:p>
    <w:p w14:paraId="77CAC363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- Же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голко М.В. –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бас дәрігері, тендерлік комиссияның төрайымы.</w:t>
      </w:r>
    </w:p>
    <w:p w14:paraId="38B6B735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Корякина О.В. -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зертхана меңгерушісі,  тендерлік комиссияның төрайымының орынбасары.</w:t>
      </w:r>
    </w:p>
    <w:p w14:paraId="549F4B0A" w14:textId="77777777" w:rsidR="00071EB2" w:rsidRPr="00FE0B96" w:rsidRDefault="00071EB2" w:rsidP="00071EB2">
      <w:pPr>
        <w:spacing w:after="0" w:line="240" w:lineRule="auto"/>
        <w:ind w:firstLine="4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Е.Г.Камысова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-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бас бухгалтері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, тендерлік комиссияның мүшесі;</w:t>
      </w:r>
    </w:p>
    <w:p w14:paraId="7E0E8FDA" w14:textId="77777777" w:rsidR="00071EB2" w:rsidRDefault="00071EB2" w:rsidP="00071EB2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Н.А Оралбаева.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емдеу-профилактикалық жұмыстар және диспансерлеу бөлімінің меңгерушісі,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- Гуляева Т.Н.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заңкеңесші,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мемлекеттік сатып алу бойынша маман,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Гордиенко Г.В.-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экономист-мемлекеттік сатып алу бойынша маманы, тендерлік комиссияның хатшысы.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</w:t>
      </w:r>
    </w:p>
    <w:p w14:paraId="79344997" w14:textId="2BFBD381" w:rsidR="008537A2" w:rsidRDefault="00071EB2" w:rsidP="00071EB2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1729A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ШЕШТІ</w:t>
      </w:r>
      <w:r w:rsidRPr="00BA26C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: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ҚР</w:t>
      </w:r>
      <w:r w:rsid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2021 жылғы 4 маусымдағы №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375 қаулысымен бекітілген Ереженің </w:t>
      </w:r>
      <w:r w:rsidR="00721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-тармағының, </w:t>
      </w:r>
      <w:r w:rsidR="00721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14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4-тармақ</w:t>
      </w:r>
      <w:r w:rsidR="00721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шас</w:t>
      </w:r>
      <w:r w:rsid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ының негізінде </w:t>
      </w:r>
      <w:r w:rsidR="009C7BC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2022ж 23 ақпандағы </w:t>
      </w:r>
      <w:r w:rsid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№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9C7BC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негізгі келісімшарттың тармақтары бойынша бір</w:t>
      </w:r>
      <w:r w:rsidR="00721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көзден қосымша көлем сатып ал</w:t>
      </w:r>
      <w:r w:rsidR="00721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 w:rsidR="009C7BCE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«Сварз» ЖШС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жеңімпаз жеткізушісімен Шығыс Қазақстан облысы, Өскемен қ., Абай даңғылы, 181/41 (сатып алу</w:t>
      </w:r>
      <w:r w:rsidR="009C7BC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негіздемесі - диагностикалық зертхана басшысының қосымша көлемге өтініші, жеткізушінің келісім хаты ).</w:t>
      </w:r>
    </w:p>
    <w:p w14:paraId="129B0375" w14:textId="2337148A" w:rsidR="008537A2" w:rsidRDefault="008537A2" w:rsidP="00071EB2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E69C9FF" w14:textId="77777777" w:rsidR="00592693" w:rsidRPr="00592693" w:rsidRDefault="00592693" w:rsidP="00592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9269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- </w:t>
      </w:r>
      <w:bookmarkStart w:id="0" w:name="_Hlk117062833"/>
      <w:r w:rsidRPr="0059269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«Сварз» ЖШС</w:t>
      </w:r>
      <w:bookmarkEnd w:id="0"/>
      <w:r w:rsidRPr="0059269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14:paraId="2B7703F2" w14:textId="77777777" w:rsidR="00592693" w:rsidRPr="00592693" w:rsidRDefault="00592693" w:rsidP="00592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9269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06.02.2022ж №14 арт бойынша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940"/>
        <w:gridCol w:w="850"/>
        <w:gridCol w:w="851"/>
        <w:gridCol w:w="1163"/>
        <w:gridCol w:w="2522"/>
      </w:tblGrid>
      <w:tr w:rsidR="00592693" w:rsidRPr="00592693" w14:paraId="54D45CF3" w14:textId="77777777" w:rsidTr="00850DA3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1942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B13F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Нақты уақыттағы RT-ПТР көмегімен адам плазмасында немесе сарысуында АИВ-1 РНҚ-ны сандық анықтауға арналған реагенттер жиынтығы. Анықтамалар саны - 48 (6*8)/</w:t>
            </w:r>
          </w:p>
          <w:p w14:paraId="2014A78A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KZ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«RealBest АИВ РНҚ сандық» нақты уақыт режимінде (РТ-ПТР) әдісімен адамның иммун тапшылығы вирусының РНҚ-сын анықтау және сандық анықтауға арналған реагенттер жиынтығы.</w:t>
            </w:r>
          </w:p>
          <w:p w14:paraId="536C111A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0695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 наб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70CC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168 000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26E3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3 360 000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B811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KZ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ай ішінде алдын ала өтінім бойынша</w:t>
            </w:r>
          </w:p>
          <w:p w14:paraId="05EC49B5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KZ"/>
              </w:rPr>
            </w:pPr>
          </w:p>
        </w:tc>
      </w:tr>
      <w:tr w:rsidR="00592693" w:rsidRPr="00592693" w14:paraId="5FF12D66" w14:textId="77777777" w:rsidTr="00850DA3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B8F5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714F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C987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141D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EBC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3360000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DFBE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KZ"/>
              </w:rPr>
            </w:pPr>
          </w:p>
        </w:tc>
      </w:tr>
    </w:tbl>
    <w:p w14:paraId="426796CB" w14:textId="77777777" w:rsidR="00592693" w:rsidRPr="00592693" w:rsidRDefault="00592693" w:rsidP="00592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10C370" w14:textId="77777777" w:rsidR="00592693" w:rsidRPr="00592693" w:rsidRDefault="00592693" w:rsidP="00592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26636C" w14:textId="77777777" w:rsidR="00592693" w:rsidRPr="00592693" w:rsidRDefault="00592693" w:rsidP="00592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92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23.02.2022 </w:t>
      </w:r>
      <w:r w:rsidRPr="0059269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</w:t>
      </w:r>
      <w:r w:rsidRPr="00592693">
        <w:rPr>
          <w:rFonts w:ascii="Times New Roman" w:hAnsi="Times New Roman" w:cs="Times New Roman"/>
          <w:color w:val="000000" w:themeColor="text1"/>
          <w:sz w:val="24"/>
          <w:szCs w:val="24"/>
        </w:rPr>
        <w:t>. № 1</w:t>
      </w:r>
      <w:r w:rsidRPr="0059269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шарт бойынша</w:t>
      </w:r>
    </w:p>
    <w:tbl>
      <w:tblPr>
        <w:tblW w:w="17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827"/>
        <w:gridCol w:w="822"/>
        <w:gridCol w:w="992"/>
        <w:gridCol w:w="1163"/>
        <w:gridCol w:w="2664"/>
        <w:gridCol w:w="2522"/>
        <w:gridCol w:w="2522"/>
        <w:gridCol w:w="2522"/>
      </w:tblGrid>
      <w:tr w:rsidR="00592693" w:rsidRPr="00592693" w14:paraId="072F4A1F" w14:textId="77777777" w:rsidTr="00850DA3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07DD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9D33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Тауар атауы</w:t>
            </w: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характеристика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875E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саны</w:t>
            </w: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F2D3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3BAF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Тауар атауы</w:t>
            </w: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характеристика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5071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саны</w:t>
            </w: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14:paraId="600FA470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Өлшем бірлігі </w:t>
            </w:r>
          </w:p>
        </w:tc>
        <w:tc>
          <w:tcPr>
            <w:tcW w:w="2522" w:type="dxa"/>
          </w:tcPr>
          <w:p w14:paraId="53244F07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Сумма, тенге</w:t>
            </w:r>
          </w:p>
        </w:tc>
        <w:tc>
          <w:tcPr>
            <w:tcW w:w="2522" w:type="dxa"/>
          </w:tcPr>
          <w:p w14:paraId="32F8A06D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Жеткізу кестесі</w:t>
            </w:r>
          </w:p>
        </w:tc>
      </w:tr>
      <w:tr w:rsidR="00592693" w:rsidRPr="00592693" w14:paraId="433CE89C" w14:textId="77777777" w:rsidTr="00850DA3">
        <w:trPr>
          <w:gridAfter w:val="3"/>
          <w:wAfter w:w="7566" w:type="dxa"/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368B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3D93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KZ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Адамның қан сарысуында HBs антигенінің болуын растауға арналған иммуноферменттік талдау сынағы жүйесі / HBsAg бар екендігін растау үшін иммуноферментті талдауға арналған реагенттер жинағы (Vectohep B-HBs антигенді растайтын сынама) (1 жиынтық)</w:t>
            </w:r>
          </w:p>
          <w:p w14:paraId="3F4F0A64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7DF0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жиын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3156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7F38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76 500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4C0D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KZ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тауарды жеткізу тапсырыс берушінің шарттарына сәйкес 1 ай ішінде берілген өтінімнен кейін жүзеге асырылады</w:t>
            </w:r>
          </w:p>
          <w:p w14:paraId="49FE7E37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KZ"/>
              </w:rPr>
            </w:pPr>
          </w:p>
        </w:tc>
      </w:tr>
      <w:tr w:rsidR="00592693" w:rsidRPr="00592693" w14:paraId="6A33728F" w14:textId="77777777" w:rsidTr="00850DA3">
        <w:trPr>
          <w:gridAfter w:val="3"/>
          <w:wAfter w:w="7566" w:type="dxa"/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8057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5103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KZ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Адамның қан сарысуындағы С гепатиті вирусына антиденелерді анықтауға арналған иммундық ферментті талдау / «Үздік анти-HCV» С гепатиті вирусына G және M класының иммуноглобулиндерін анықтауға арналған реагенттер жинағы (2 жинақ)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BDE7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жиын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0A48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2AF3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87 500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800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тауарды жеткізу тапсырыс берушінің шарттарына сәйкес 1 ай ішінде берілген өтінімнен кейін жүзеге асырылады</w:t>
            </w:r>
          </w:p>
        </w:tc>
      </w:tr>
      <w:tr w:rsidR="00592693" w:rsidRPr="00592693" w14:paraId="22B7F9A1" w14:textId="77777777" w:rsidTr="00850DA3">
        <w:trPr>
          <w:gridAfter w:val="3"/>
          <w:wAfter w:w="7566" w:type="dxa"/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B862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6FAC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KZ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 қан сарысуындағы мерез қоздырғышына жалпы антиденелерді анықтауға арналған иммундық ферментті талдау жүйесі / Treponema pallidum (RecombiBest antipallidum жалпы антиденелері) (2-топтама)</w:t>
            </w:r>
          </w:p>
          <w:p w14:paraId="1A2D2527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KZ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12D2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жиын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F156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2B0F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87 500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CED8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тауарды жеткізу тапсырыс берушінің шарттарына сәйкес 1 ай ішінде берілген өтінімнен кейін жүзеге асырылады</w:t>
            </w:r>
          </w:p>
        </w:tc>
      </w:tr>
      <w:tr w:rsidR="00592693" w:rsidRPr="00592693" w14:paraId="610D4C1C" w14:textId="77777777" w:rsidTr="00850DA3">
        <w:trPr>
          <w:gridAfter w:val="3"/>
          <w:wAfter w:w="7566" w:type="dxa"/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6212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F214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Барлығы</w:t>
            </w:r>
            <w:r w:rsidRPr="005926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C32E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945A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15F6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251 500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7354" w14:textId="77777777" w:rsidR="00592693" w:rsidRPr="00592693" w:rsidRDefault="00592693" w:rsidP="00592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C383598" w14:textId="77777777" w:rsidR="00591BBE" w:rsidRDefault="00591BBE" w:rsidP="00592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36CE281" w14:textId="77777777" w:rsidR="00591BBE" w:rsidRDefault="00591BBE" w:rsidP="00631953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3CC8EE1" w14:textId="00391C02" w:rsidR="00631953" w:rsidRPr="00631953" w:rsidRDefault="00631953" w:rsidP="00631953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3195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Сатып алуға қатысатын жеткізуші «Сварз» ЖШС біліктілік сай деп танылды.</w:t>
      </w:r>
    </w:p>
    <w:p w14:paraId="013D22F1" w14:textId="77777777" w:rsidR="00071EB2" w:rsidRDefault="00071EB2" w:rsidP="00071EB2">
      <w:pPr>
        <w:pStyle w:val="3"/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1729A0">
        <w:rPr>
          <w:b w:val="0"/>
          <w:color w:val="000000" w:themeColor="text1"/>
          <w:sz w:val="24"/>
          <w:szCs w:val="24"/>
          <w:lang w:val="kk-KZ"/>
        </w:rPr>
        <w:t>Сараптама комиссиясын тарту туралы ақпарат - сарапшылар тартылған жоқ.</w:t>
      </w:r>
    </w:p>
    <w:p w14:paraId="2E648331" w14:textId="1C3639D4" w:rsidR="00631953" w:rsidRPr="003E1AFE" w:rsidRDefault="00071EB2" w:rsidP="00631953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E73D98">
        <w:rPr>
          <w:b w:val="0"/>
          <w:color w:val="000000" w:themeColor="text1"/>
          <w:sz w:val="22"/>
          <w:szCs w:val="22"/>
          <w:lang w:val="kk-KZ"/>
        </w:rPr>
        <w:t>Тендердің ұйымдастырушысына / тапсырыс берушісіне - Шығыс Қазақстан облыс</w:t>
      </w:r>
      <w:r>
        <w:rPr>
          <w:b w:val="0"/>
          <w:color w:val="000000" w:themeColor="text1"/>
          <w:sz w:val="22"/>
          <w:szCs w:val="22"/>
          <w:lang w:val="kk-KZ"/>
        </w:rPr>
        <w:t>ының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денсаулық сақтау </w:t>
      </w:r>
      <w:r>
        <w:rPr>
          <w:b w:val="0"/>
          <w:color w:val="000000" w:themeColor="text1"/>
          <w:sz w:val="22"/>
          <w:szCs w:val="22"/>
          <w:lang w:val="kk-KZ"/>
        </w:rPr>
        <w:t>басқармасының «ШҚО ЖИТС тің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алдын алу және </w:t>
      </w:r>
      <w:r>
        <w:rPr>
          <w:b w:val="0"/>
          <w:color w:val="000000" w:themeColor="text1"/>
          <w:sz w:val="22"/>
          <w:szCs w:val="22"/>
          <w:lang w:val="kk-KZ"/>
        </w:rPr>
        <w:t xml:space="preserve">күрес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жөніндегі </w:t>
      </w:r>
      <w:r>
        <w:rPr>
          <w:b w:val="0"/>
          <w:color w:val="000000" w:themeColor="text1"/>
          <w:sz w:val="22"/>
          <w:szCs w:val="22"/>
          <w:lang w:val="kk-KZ"/>
        </w:rPr>
        <w:t xml:space="preserve">орталығы» ШЖҚ КМК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642459">
        <w:rPr>
          <w:b w:val="0"/>
          <w:color w:val="000000" w:themeColor="text1"/>
          <w:sz w:val="22"/>
          <w:szCs w:val="22"/>
          <w:lang w:val="kk-KZ"/>
        </w:rPr>
        <w:t>«</w:t>
      </w:r>
      <w:r w:rsidR="00631953">
        <w:rPr>
          <w:b w:val="0"/>
          <w:color w:val="000000" w:themeColor="text1"/>
          <w:sz w:val="22"/>
          <w:szCs w:val="22"/>
          <w:lang w:val="kk-KZ"/>
        </w:rPr>
        <w:t>Сварз</w:t>
      </w:r>
      <w:r w:rsidRPr="00642459">
        <w:rPr>
          <w:b w:val="0"/>
          <w:color w:val="000000" w:themeColor="text1"/>
          <w:sz w:val="22"/>
          <w:szCs w:val="22"/>
          <w:lang w:val="kk-KZ"/>
        </w:rPr>
        <w:t>»</w:t>
      </w:r>
      <w:r>
        <w:rPr>
          <w:b w:val="0"/>
          <w:color w:val="000000" w:themeColor="text1"/>
          <w:sz w:val="22"/>
          <w:szCs w:val="22"/>
          <w:lang w:val="kk-KZ"/>
        </w:rPr>
        <w:t xml:space="preserve"> ЖШС</w:t>
      </w:r>
      <w:r w:rsidRPr="003E1AFE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1729A0">
        <w:rPr>
          <w:b w:val="0"/>
          <w:color w:val="000000" w:themeColor="text1"/>
          <w:sz w:val="22"/>
          <w:szCs w:val="22"/>
          <w:lang w:val="kk-KZ"/>
        </w:rPr>
        <w:t>жеңімпаз жеткізушісіне Интернет-ресурсында (www.vkoaids.kz) нәтижелер хаттамасын орналастыру арқылы бір көзден сатып алуға қатысқ</w:t>
      </w:r>
      <w:r>
        <w:rPr>
          <w:b w:val="0"/>
          <w:color w:val="000000" w:themeColor="text1"/>
          <w:sz w:val="22"/>
          <w:szCs w:val="22"/>
          <w:lang w:val="kk-KZ"/>
        </w:rPr>
        <w:t xml:space="preserve">ан нәтижелер туралы хабарлап, 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 xml:space="preserve">заңнамада белгіленген мерзімде «Сварз» ЖШС жеткізушісімен келісім </w:t>
      </w:r>
      <w:r w:rsidR="00631953">
        <w:rPr>
          <w:b w:val="0"/>
          <w:color w:val="000000" w:themeColor="text1"/>
          <w:sz w:val="24"/>
          <w:szCs w:val="24"/>
          <w:lang w:val="kk-KZ"/>
        </w:rPr>
        <w:t xml:space="preserve">шарт 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жаса</w:t>
      </w:r>
      <w:r w:rsidR="00631953">
        <w:rPr>
          <w:b w:val="0"/>
          <w:color w:val="000000" w:themeColor="text1"/>
          <w:sz w:val="24"/>
          <w:szCs w:val="24"/>
          <w:lang w:val="kk-KZ"/>
        </w:rPr>
        <w:t>л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с</w:t>
      </w:r>
      <w:r w:rsidR="00631953">
        <w:rPr>
          <w:b w:val="0"/>
          <w:color w:val="000000" w:themeColor="text1"/>
          <w:sz w:val="24"/>
          <w:szCs w:val="24"/>
          <w:lang w:val="kk-KZ"/>
        </w:rPr>
        <w:t>ын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.</w:t>
      </w:r>
    </w:p>
    <w:p w14:paraId="600BA695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Тендерлік комиссиясының төрайымы                                       М.В. Жеголко </w:t>
      </w:r>
    </w:p>
    <w:p w14:paraId="3A02820A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Тендерлік комиссия төрайымының орынбасары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               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О.В.Корякина  </w:t>
      </w:r>
    </w:p>
    <w:p w14:paraId="0D43804B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</w:t>
      </w:r>
      <w:proofErr w:type="spellStart"/>
      <w:r w:rsidRPr="003E1AFE">
        <w:rPr>
          <w:b w:val="0"/>
          <w:color w:val="000000" w:themeColor="text1"/>
          <w:sz w:val="24"/>
          <w:szCs w:val="24"/>
        </w:rPr>
        <w:t>ендер</w:t>
      </w:r>
      <w:proofErr w:type="spellEnd"/>
      <w:r w:rsidRPr="003E1AFE">
        <w:rPr>
          <w:b w:val="0"/>
          <w:color w:val="000000" w:themeColor="text1"/>
          <w:sz w:val="24"/>
          <w:szCs w:val="24"/>
          <w:lang w:val="kk-KZ"/>
        </w:rPr>
        <w:t>лік</w:t>
      </w:r>
      <w:r w:rsidRPr="003E1AFE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E1AFE">
        <w:rPr>
          <w:b w:val="0"/>
          <w:color w:val="000000" w:themeColor="text1"/>
          <w:sz w:val="24"/>
          <w:szCs w:val="24"/>
        </w:rPr>
        <w:t>комисси</w:t>
      </w:r>
      <w:proofErr w:type="spellEnd"/>
      <w:r w:rsidRPr="003E1AFE">
        <w:rPr>
          <w:b w:val="0"/>
          <w:color w:val="000000" w:themeColor="text1"/>
          <w:sz w:val="24"/>
          <w:szCs w:val="24"/>
          <w:lang w:val="kk-KZ"/>
        </w:rPr>
        <w:t>я мүшелері</w:t>
      </w:r>
      <w:r w:rsidRPr="003E1AFE">
        <w:rPr>
          <w:b w:val="0"/>
          <w:color w:val="000000" w:themeColor="text1"/>
          <w:sz w:val="24"/>
          <w:szCs w:val="24"/>
        </w:rPr>
        <w:t xml:space="preserve">:                                                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>Г.Е.Камысова</w:t>
      </w:r>
    </w:p>
    <w:p w14:paraId="719D7BBC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Н.А.Оралбаева                                                                                                     </w:t>
      </w:r>
    </w:p>
    <w:p w14:paraId="41A0C7DE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Т.Н.Гуляева</w:t>
      </w:r>
    </w:p>
    <w:p w14:paraId="50207121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Хатшы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Г.В.Гордиенко </w:t>
      </w:r>
    </w:p>
    <w:p w14:paraId="07A0E4E5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</w:p>
    <w:p w14:paraId="4279D9DE" w14:textId="77777777" w:rsidR="00071EB2" w:rsidRDefault="00071EB2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BBA21E5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0EB338D1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0C976F9D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28A18AAA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851712D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476FA7E2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21886F75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0A2893A1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1B43CD6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0A8EC42C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22088B13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3CCC2F7E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0046DB94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39627856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11AF3E3C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0AF32E23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2E3D99E1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0C452A2D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46FC73B" w14:textId="77777777" w:rsidR="00591BBE" w:rsidRPr="003E1AF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7A7E7B9" w14:textId="77777777" w:rsidR="00071EB2" w:rsidRPr="002D30A6" w:rsidRDefault="00071EB2" w:rsidP="002D30A6">
      <w:pPr>
        <w:rPr>
          <w:rFonts w:ascii="Times New Roman" w:hAnsi="Times New Roman" w:cs="Times New Roman"/>
          <w:b/>
          <w:lang w:val="kk-KZ"/>
        </w:rPr>
      </w:pPr>
    </w:p>
    <w:p w14:paraId="5F718862" w14:textId="77777777" w:rsidR="00EA0FDC" w:rsidRPr="00766BD4" w:rsidRDefault="00BF7135" w:rsidP="00BF7135">
      <w:pPr>
        <w:jc w:val="center"/>
        <w:rPr>
          <w:rFonts w:ascii="Times New Roman" w:hAnsi="Times New Roman" w:cs="Times New Roman"/>
          <w:b/>
        </w:rPr>
      </w:pPr>
      <w:r w:rsidRPr="00766BD4">
        <w:rPr>
          <w:rFonts w:ascii="Times New Roman" w:hAnsi="Times New Roman" w:cs="Times New Roman"/>
          <w:b/>
        </w:rPr>
        <w:t>Протокол итогов</w:t>
      </w:r>
    </w:p>
    <w:bookmarkStart w:id="1" w:name="_Hlk117857877"/>
    <w:p w14:paraId="218A1230" w14:textId="7DC34B5A" w:rsidR="00CB1E46" w:rsidRPr="00DC6CF7" w:rsidRDefault="008F57E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rStyle w:val="a3"/>
          <w:color w:val="auto"/>
          <w:sz w:val="22"/>
          <w:szCs w:val="22"/>
          <w:u w:val="none"/>
          <w:bdr w:val="none" w:sz="0" w:space="0" w:color="auto" w:frame="1"/>
        </w:rPr>
      </w:pPr>
      <w:r w:rsidRPr="00DC6CF7">
        <w:fldChar w:fldCharType="begin"/>
      </w:r>
      <w:r w:rsidRPr="00DC6CF7">
        <w:instrText xml:space="preserve"> HYPERLINK "http://www.vkoaids.kz/ru/content/%D0%BE-%D0%BF%D1%80%D0%BE%D0%B2%D0%B5%D0%B4%D0%B5%D0%BD%D0%B8%D0%B8-%D1%82%D0%B5%D0%BD%D0%B4%D0%B5%D1%80%D0%B0-%D0%BF%D0%BE-%D0%B7%D0%B0%D0%BA%D1%83%D0%BF%D1%83-%D1%82%D0%B5%D1%81%D1%82-%D1%81%D0%B8%D1%81%D1%82%D0%B5%D0%BC-%D1%80%D0%B0%D1%81%D1%85%D0%BE%D0%B4%D0%BD%D1%8B%D1%85-%D0%BC%D0%B0%D1%82%D0%B5%D1%80%D0%B8%D0%B0%D0%BB%D0%BE%D0%B2-%D0%B8%D0%B7%D0%B4%D0%B5%D0%BB%D0%B8%D0%B9-%D0%BC%D0%B5%D0%B4%D0%BD%D0%B0%D0%B7%D0%BD%D0%B0%D1%87%D0%B5%D0%BD%D0%B8%D1%8F-%D0%BD%D0%B0" \o "О проведении тендера по закупу тест-систем,  расходных материалов, изделий медназначения на 2018 год  в рамках гарантированного объема бесплатной медицинской помощи. " </w:instrText>
      </w:r>
      <w:r w:rsidRPr="00DC6CF7">
        <w:fldChar w:fldCharType="separate"/>
      </w:r>
      <w:r w:rsidR="006B511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закупа из одного источника 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дополнительного объема </w:t>
      </w:r>
      <w:r w:rsidR="00CB1E46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медицинских</w:t>
      </w:r>
    </w:p>
    <w:p w14:paraId="48E87535" w14:textId="1274029B" w:rsidR="00BF7135" w:rsidRPr="00DC6CF7" w:rsidRDefault="00CB1E46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изделий</w:t>
      </w:r>
      <w:r w:rsidR="00BF713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на 20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2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2</w:t>
      </w:r>
      <w:r w:rsidR="00BF713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год в рамках гарантированного объема бесплатной медицинской помощи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за счет средств республиканского бюджета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                                                                                       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(договор № 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1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от 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23.02.2022 г. и договор № 14 от 06.04.2022 г.)</w:t>
      </w:r>
      <w:r w:rsidR="008F57EF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fldChar w:fldCharType="end"/>
      </w:r>
    </w:p>
    <w:bookmarkEnd w:id="1"/>
    <w:p w14:paraId="10797967" w14:textId="77777777" w:rsidR="00D03C39" w:rsidRDefault="00D03C39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2FE7236B" w14:textId="33F4720A" w:rsidR="00BF7135" w:rsidRPr="00766BD4" w:rsidRDefault="00BF713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г. Усть-Каменогорск                                                               «</w:t>
      </w:r>
      <w:r w:rsidR="004F0DF7">
        <w:rPr>
          <w:b w:val="0"/>
          <w:color w:val="000000" w:themeColor="text1"/>
          <w:sz w:val="22"/>
          <w:szCs w:val="22"/>
        </w:rPr>
        <w:t>2</w:t>
      </w:r>
      <w:r w:rsidR="00DC6CF7">
        <w:rPr>
          <w:b w:val="0"/>
          <w:color w:val="000000" w:themeColor="text1"/>
          <w:sz w:val="22"/>
          <w:szCs w:val="22"/>
        </w:rPr>
        <w:t>6</w:t>
      </w:r>
      <w:r w:rsidRPr="00766BD4">
        <w:rPr>
          <w:b w:val="0"/>
          <w:color w:val="000000" w:themeColor="text1"/>
          <w:sz w:val="22"/>
          <w:szCs w:val="22"/>
        </w:rPr>
        <w:t xml:space="preserve">» </w:t>
      </w:r>
      <w:r w:rsidR="00DC6CF7">
        <w:rPr>
          <w:b w:val="0"/>
          <w:color w:val="000000" w:themeColor="text1"/>
          <w:sz w:val="22"/>
          <w:szCs w:val="22"/>
        </w:rPr>
        <w:t>октября</w:t>
      </w:r>
      <w:r w:rsidR="00CB1E46">
        <w:rPr>
          <w:b w:val="0"/>
          <w:color w:val="000000" w:themeColor="text1"/>
          <w:sz w:val="22"/>
          <w:szCs w:val="22"/>
        </w:rPr>
        <w:t xml:space="preserve"> </w:t>
      </w:r>
      <w:r w:rsidRPr="00766BD4">
        <w:rPr>
          <w:b w:val="0"/>
          <w:color w:val="000000" w:themeColor="text1"/>
          <w:sz w:val="22"/>
          <w:szCs w:val="22"/>
        </w:rPr>
        <w:t>20</w:t>
      </w:r>
      <w:r w:rsidR="00CB1E46">
        <w:rPr>
          <w:b w:val="0"/>
          <w:color w:val="000000" w:themeColor="text1"/>
          <w:sz w:val="22"/>
          <w:szCs w:val="22"/>
        </w:rPr>
        <w:t>2</w:t>
      </w:r>
      <w:r w:rsidR="00DC6CF7">
        <w:rPr>
          <w:b w:val="0"/>
          <w:color w:val="000000" w:themeColor="text1"/>
          <w:sz w:val="22"/>
          <w:szCs w:val="22"/>
        </w:rPr>
        <w:t>2</w:t>
      </w:r>
      <w:r w:rsidRPr="00766BD4">
        <w:rPr>
          <w:b w:val="0"/>
          <w:color w:val="000000" w:themeColor="text1"/>
          <w:sz w:val="22"/>
          <w:szCs w:val="22"/>
        </w:rPr>
        <w:t xml:space="preserve"> года 1</w:t>
      </w:r>
      <w:r w:rsidR="00A16268">
        <w:rPr>
          <w:b w:val="0"/>
          <w:color w:val="000000" w:themeColor="text1"/>
          <w:sz w:val="22"/>
          <w:szCs w:val="22"/>
        </w:rPr>
        <w:t>0</w:t>
      </w:r>
      <w:r w:rsidRPr="00766BD4">
        <w:rPr>
          <w:b w:val="0"/>
          <w:color w:val="000000" w:themeColor="text1"/>
          <w:sz w:val="22"/>
          <w:szCs w:val="22"/>
        </w:rPr>
        <w:t>-00 часов</w:t>
      </w:r>
    </w:p>
    <w:p w14:paraId="51468734" w14:textId="77777777" w:rsidR="005240CF" w:rsidRPr="00766BD4" w:rsidRDefault="005240C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6813B36F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A6003E3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3D20CD6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BDACBC" w14:textId="4081EF9C" w:rsidR="00BF7135" w:rsidRPr="00766BD4" w:rsidRDefault="000A2C0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1. Т</w:t>
      </w:r>
      <w:r w:rsidR="00BF7135" w:rsidRPr="00766BD4">
        <w:rPr>
          <w:b w:val="0"/>
          <w:color w:val="000000" w:themeColor="text1"/>
          <w:sz w:val="22"/>
          <w:szCs w:val="22"/>
        </w:rPr>
        <w:t>ендерная комиссия в состав</w:t>
      </w:r>
      <w:r w:rsidR="006B5115" w:rsidRPr="00766BD4">
        <w:rPr>
          <w:b w:val="0"/>
          <w:color w:val="000000" w:themeColor="text1"/>
          <w:sz w:val="22"/>
          <w:szCs w:val="22"/>
        </w:rPr>
        <w:t>е</w:t>
      </w:r>
      <w:r w:rsidR="00BF7135" w:rsidRPr="00766BD4">
        <w:rPr>
          <w:b w:val="0"/>
          <w:color w:val="000000" w:themeColor="text1"/>
          <w:sz w:val="22"/>
          <w:szCs w:val="22"/>
        </w:rPr>
        <w:t>:</w:t>
      </w:r>
    </w:p>
    <w:p w14:paraId="1C986FC8" w14:textId="77777777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 w:rsidRPr="00766BD4">
        <w:rPr>
          <w:b w:val="0"/>
          <w:color w:val="000000" w:themeColor="text1"/>
          <w:sz w:val="22"/>
          <w:szCs w:val="22"/>
        </w:rPr>
        <w:t>Жеголко</w:t>
      </w:r>
      <w:proofErr w:type="spellEnd"/>
      <w:r w:rsidRPr="00766BD4">
        <w:rPr>
          <w:b w:val="0"/>
          <w:color w:val="000000" w:themeColor="text1"/>
          <w:sz w:val="22"/>
          <w:szCs w:val="22"/>
        </w:rPr>
        <w:t xml:space="preserve"> М.В. – главный врач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председатель тендерной комиссии.</w:t>
      </w:r>
    </w:p>
    <w:p w14:paraId="1F050A13" w14:textId="77777777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r w:rsidR="00C304F7" w:rsidRPr="00766BD4">
        <w:rPr>
          <w:b w:val="0"/>
          <w:color w:val="000000" w:themeColor="text1"/>
          <w:sz w:val="22"/>
          <w:szCs w:val="22"/>
        </w:rPr>
        <w:t>Корякина О.В. – заведующая лабораторией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заместитель председателя тендерной комиссии.</w:t>
      </w:r>
    </w:p>
    <w:p w14:paraId="1F603A25" w14:textId="77777777" w:rsidR="00C304F7" w:rsidRPr="00766BD4" w:rsidRDefault="00CB1E46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>
        <w:rPr>
          <w:b w:val="0"/>
          <w:color w:val="000000" w:themeColor="text1"/>
          <w:sz w:val="22"/>
          <w:szCs w:val="22"/>
        </w:rPr>
        <w:t>Камысова</w:t>
      </w:r>
      <w:proofErr w:type="spellEnd"/>
      <w:r>
        <w:rPr>
          <w:b w:val="0"/>
          <w:color w:val="000000" w:themeColor="text1"/>
          <w:sz w:val="22"/>
          <w:szCs w:val="22"/>
        </w:rPr>
        <w:t xml:space="preserve"> Г.Е.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– </w:t>
      </w:r>
      <w:r w:rsidR="003D3AC5" w:rsidRPr="00766BD4">
        <w:rPr>
          <w:b w:val="0"/>
          <w:color w:val="000000" w:themeColor="text1"/>
          <w:sz w:val="22"/>
          <w:szCs w:val="22"/>
        </w:rPr>
        <w:t>главный бухгалтер КГ</w:t>
      </w:r>
      <w:r w:rsidR="00C304F7"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49A35C9B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Оралбаева Н.А. – заведующая отделом лечебно-профилактичес</w:t>
      </w:r>
      <w:r w:rsidR="003D3AC5" w:rsidRPr="00766BD4">
        <w:rPr>
          <w:b w:val="0"/>
          <w:color w:val="000000" w:themeColor="text1"/>
          <w:sz w:val="22"/>
          <w:szCs w:val="22"/>
        </w:rPr>
        <w:t>кой работы и диспансеризации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1B2484DF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Гуляева Т.Н. – юрисконсульт-специалист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630A1B54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Гордиенко Г.В. экономист-специалист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секретарь тендерной комиссии.</w:t>
      </w:r>
    </w:p>
    <w:p w14:paraId="15C747D3" w14:textId="04CC9C60" w:rsidR="00956025" w:rsidRDefault="006B511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color w:val="000000" w:themeColor="text1"/>
          <w:sz w:val="22"/>
          <w:szCs w:val="22"/>
        </w:rPr>
        <w:lastRenderedPageBreak/>
        <w:t>РЕШИЛА:</w:t>
      </w:r>
      <w:r w:rsidRPr="00766BD4">
        <w:rPr>
          <w:b w:val="0"/>
          <w:color w:val="000000" w:themeColor="text1"/>
          <w:sz w:val="22"/>
          <w:szCs w:val="22"/>
        </w:rPr>
        <w:t xml:space="preserve"> На основании п. 1</w:t>
      </w:r>
      <w:r w:rsidR="00DC6CF7">
        <w:rPr>
          <w:b w:val="0"/>
          <w:color w:val="000000" w:themeColor="text1"/>
          <w:sz w:val="22"/>
          <w:szCs w:val="22"/>
        </w:rPr>
        <w:t>44</w:t>
      </w:r>
      <w:r w:rsidR="00BF6F0A">
        <w:rPr>
          <w:b w:val="0"/>
          <w:color w:val="000000" w:themeColor="text1"/>
          <w:sz w:val="22"/>
          <w:szCs w:val="22"/>
        </w:rPr>
        <w:t xml:space="preserve"> пп.4 Правил, утвержденных ПП РК № 375 от 04.06.2021 п</w:t>
      </w:r>
      <w:r w:rsidRPr="00766BD4">
        <w:rPr>
          <w:b w:val="0"/>
          <w:color w:val="000000" w:themeColor="text1"/>
          <w:sz w:val="22"/>
          <w:szCs w:val="22"/>
        </w:rPr>
        <w:t xml:space="preserve">ровести закуп из одного источника </w:t>
      </w:r>
      <w:r w:rsidR="00BF6F0A">
        <w:rPr>
          <w:b w:val="0"/>
          <w:color w:val="000000" w:themeColor="text1"/>
          <w:sz w:val="22"/>
          <w:szCs w:val="22"/>
        </w:rPr>
        <w:t xml:space="preserve">дополнительного объема </w:t>
      </w:r>
      <w:r w:rsidRPr="00766BD4">
        <w:rPr>
          <w:b w:val="0"/>
          <w:color w:val="000000" w:themeColor="text1"/>
          <w:sz w:val="22"/>
          <w:szCs w:val="22"/>
        </w:rPr>
        <w:t>по позициям</w:t>
      </w:r>
      <w:r w:rsidR="00BF6F0A">
        <w:rPr>
          <w:b w:val="0"/>
          <w:color w:val="000000" w:themeColor="text1"/>
          <w:sz w:val="22"/>
          <w:szCs w:val="22"/>
        </w:rPr>
        <w:t xml:space="preserve"> основного договора № </w:t>
      </w:r>
      <w:r w:rsidR="00DC6CF7">
        <w:rPr>
          <w:b w:val="0"/>
          <w:color w:val="000000" w:themeColor="text1"/>
          <w:sz w:val="22"/>
          <w:szCs w:val="22"/>
        </w:rPr>
        <w:t>1 от 23.02.2022 г. и договора № 14 от 06.04.2022 г.</w:t>
      </w:r>
      <w:r w:rsidR="00BF6F0A">
        <w:rPr>
          <w:b w:val="0"/>
          <w:color w:val="000000" w:themeColor="text1"/>
          <w:sz w:val="22"/>
          <w:szCs w:val="22"/>
        </w:rPr>
        <w:t xml:space="preserve"> с поставщиком-победителем ТОО «</w:t>
      </w:r>
      <w:proofErr w:type="spellStart"/>
      <w:r w:rsidR="00BF6F0A">
        <w:rPr>
          <w:b w:val="0"/>
          <w:color w:val="000000" w:themeColor="text1"/>
          <w:sz w:val="22"/>
          <w:szCs w:val="22"/>
        </w:rPr>
        <w:t>Сварз</w:t>
      </w:r>
      <w:proofErr w:type="spellEnd"/>
      <w:r w:rsidR="00BF6F0A">
        <w:rPr>
          <w:b w:val="0"/>
          <w:color w:val="000000" w:themeColor="text1"/>
          <w:sz w:val="22"/>
          <w:szCs w:val="22"/>
        </w:rPr>
        <w:t>»</w:t>
      </w:r>
      <w:r w:rsidR="00164681">
        <w:rPr>
          <w:b w:val="0"/>
          <w:color w:val="000000" w:themeColor="text1"/>
          <w:sz w:val="22"/>
          <w:szCs w:val="22"/>
        </w:rPr>
        <w:t xml:space="preserve"> ВКО, </w:t>
      </w:r>
      <w:proofErr w:type="spellStart"/>
      <w:r w:rsidR="00164681">
        <w:rPr>
          <w:b w:val="0"/>
          <w:color w:val="000000" w:themeColor="text1"/>
          <w:sz w:val="22"/>
          <w:szCs w:val="22"/>
        </w:rPr>
        <w:t>г.Усть-Каменогорск</w:t>
      </w:r>
      <w:proofErr w:type="spellEnd"/>
      <w:r w:rsidR="00164681">
        <w:rPr>
          <w:b w:val="0"/>
          <w:color w:val="000000" w:themeColor="text1"/>
          <w:sz w:val="22"/>
          <w:szCs w:val="22"/>
        </w:rPr>
        <w:t xml:space="preserve">, </w:t>
      </w:r>
      <w:proofErr w:type="spellStart"/>
      <w:r w:rsidR="00164681">
        <w:rPr>
          <w:b w:val="0"/>
          <w:color w:val="000000" w:themeColor="text1"/>
          <w:sz w:val="22"/>
          <w:szCs w:val="22"/>
        </w:rPr>
        <w:t>пр.Абая</w:t>
      </w:r>
      <w:proofErr w:type="spellEnd"/>
      <w:r w:rsidR="00164681">
        <w:rPr>
          <w:b w:val="0"/>
          <w:color w:val="000000" w:themeColor="text1"/>
          <w:sz w:val="22"/>
          <w:szCs w:val="22"/>
        </w:rPr>
        <w:t>, 181/41 (обоснование на закуп – заявка на дополнительный объем заведующей диагностической лабораторией</w:t>
      </w:r>
      <w:r w:rsidR="001D263F">
        <w:rPr>
          <w:b w:val="0"/>
          <w:color w:val="000000" w:themeColor="text1"/>
          <w:sz w:val="22"/>
          <w:szCs w:val="22"/>
        </w:rPr>
        <w:t>, письмо-согласие поставщика</w:t>
      </w:r>
      <w:r w:rsidR="00164681">
        <w:rPr>
          <w:b w:val="0"/>
          <w:color w:val="000000" w:themeColor="text1"/>
          <w:sz w:val="22"/>
          <w:szCs w:val="22"/>
        </w:rPr>
        <w:t>)</w:t>
      </w:r>
      <w:r w:rsidR="00CB1E46">
        <w:rPr>
          <w:b w:val="0"/>
          <w:color w:val="000000" w:themeColor="text1"/>
          <w:sz w:val="22"/>
          <w:szCs w:val="22"/>
        </w:rPr>
        <w:t>.</w:t>
      </w:r>
      <w:r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162F2278" w14:textId="77777777" w:rsidR="00DC6CF7" w:rsidRPr="00DC6CF7" w:rsidRDefault="00DC6CF7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17858549"/>
      <w:r w:rsidRPr="00DC6C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№ 14 от 06.04.2022 г.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827"/>
        <w:gridCol w:w="709"/>
        <w:gridCol w:w="850"/>
        <w:gridCol w:w="1418"/>
        <w:gridCol w:w="2097"/>
      </w:tblGrid>
      <w:tr w:rsidR="00DC6CF7" w:rsidRPr="00DC6CF7" w14:paraId="33B08C72" w14:textId="77777777" w:rsidTr="00A05A18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09E5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67CB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82CE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EB2E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3574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72CA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График поставки</w:t>
            </w:r>
          </w:p>
        </w:tc>
      </w:tr>
      <w:tr w:rsidR="00DC6CF7" w:rsidRPr="00DC6CF7" w14:paraId="1744C295" w14:textId="77777777" w:rsidTr="00A05A18">
        <w:trPr>
          <w:trHeight w:val="25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BBD2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28ED" w14:textId="77777777" w:rsidR="00DC6CF7" w:rsidRPr="00DC6CF7" w:rsidRDefault="00DC6CF7" w:rsidP="00DC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для количественного определения РНК ВИЧ-1в плазме или сыворотке человека методом ОТ-ПЦР в режиме реального времени. Количество определений - 48 (6*8)/</w:t>
            </w:r>
          </w:p>
          <w:p w14:paraId="17A0EA6F" w14:textId="77777777" w:rsidR="00DC6CF7" w:rsidRPr="00DC6CF7" w:rsidRDefault="00DC6CF7" w:rsidP="00DC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для выявления и количественного определения РНК вируса иммунодефицита человека методом (ОТ-ПЦР) в режиме реального времени "</w:t>
            </w:r>
            <w:proofErr w:type="spellStart"/>
            <w:r w:rsidRPr="00D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РеалБест</w:t>
            </w:r>
            <w:proofErr w:type="spellEnd"/>
            <w:r w:rsidRPr="00D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РНК ВИЧ количественный"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721A" w14:textId="77777777" w:rsidR="00DC6CF7" w:rsidRPr="00DC6CF7" w:rsidRDefault="00DC6CF7" w:rsidP="00DC6CF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 наб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7C0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168 000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0575" w14:textId="77777777" w:rsidR="00DC6CF7" w:rsidRPr="00DC6CF7" w:rsidRDefault="00DC6CF7" w:rsidP="00DC6CF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3 360 000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11C6" w14:textId="77777777" w:rsidR="00DC6CF7" w:rsidRPr="00DC6CF7" w:rsidRDefault="00DC6CF7" w:rsidP="00DC6CF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предварительной заявке в течение 1 месяца</w:t>
            </w:r>
          </w:p>
        </w:tc>
      </w:tr>
      <w:tr w:rsidR="00DC6CF7" w:rsidRPr="00DC6CF7" w14:paraId="3C9EF9DA" w14:textId="77777777" w:rsidTr="00A05A18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861A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6138" w14:textId="77777777" w:rsidR="00DC6CF7" w:rsidRPr="00DC6CF7" w:rsidRDefault="00DC6CF7" w:rsidP="00DC6CF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004" w14:textId="77777777" w:rsidR="00DC6CF7" w:rsidRPr="00DC6CF7" w:rsidRDefault="00DC6CF7" w:rsidP="00DC6CF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A7DE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D541" w14:textId="77777777" w:rsidR="00DC6CF7" w:rsidRPr="00DC6CF7" w:rsidRDefault="00DC6CF7" w:rsidP="00DC6CF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3 360 000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DDC8" w14:textId="77777777" w:rsidR="00DC6CF7" w:rsidRPr="00DC6CF7" w:rsidRDefault="00DC6CF7" w:rsidP="00DC6CF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2"/>
    </w:tbl>
    <w:p w14:paraId="39E402E0" w14:textId="77777777" w:rsidR="00DC6CF7" w:rsidRPr="00DC6CF7" w:rsidRDefault="00DC6CF7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F2DAD" w14:textId="77777777" w:rsidR="00DC6CF7" w:rsidRPr="00DC6CF7" w:rsidRDefault="00DC6CF7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17858770"/>
      <w:r w:rsidRPr="00DC6C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№ 1 от 23.02.2022 г.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827"/>
        <w:gridCol w:w="709"/>
        <w:gridCol w:w="850"/>
        <w:gridCol w:w="1418"/>
        <w:gridCol w:w="2097"/>
      </w:tblGrid>
      <w:tr w:rsidR="00DC6CF7" w:rsidRPr="00DC6CF7" w14:paraId="38BBCB23" w14:textId="77777777" w:rsidTr="00A05A18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520A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1DC8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3475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4C2F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A58D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0371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График поставки</w:t>
            </w:r>
          </w:p>
        </w:tc>
      </w:tr>
      <w:tr w:rsidR="00DC6CF7" w:rsidRPr="00DC6CF7" w14:paraId="397ACB69" w14:textId="77777777" w:rsidTr="00A05A18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C353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172D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Тест-система иммуноферментная для подтверждения присутствия </w:t>
            </w:r>
            <w:proofErr w:type="spellStart"/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НВs</w:t>
            </w:r>
            <w:proofErr w:type="spellEnd"/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-антигена в сыворотке крови человека/Набор реагентов для иммуноферментного подтверждения наличия </w:t>
            </w:r>
            <w:proofErr w:type="spellStart"/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НВsАg</w:t>
            </w:r>
            <w:proofErr w:type="spellEnd"/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Вектогеп</w:t>
            </w:r>
            <w:proofErr w:type="spellEnd"/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В-</w:t>
            </w:r>
            <w:proofErr w:type="spellStart"/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НВs</w:t>
            </w:r>
            <w:proofErr w:type="spellEnd"/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-антиген-подтверждающий тест) (комплект 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F2E3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CAA1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4600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76 500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3ABA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товаров осуществляется после поданной заявки в течение 1 месяца, в соответствии с условиями Заказчика.</w:t>
            </w:r>
          </w:p>
        </w:tc>
      </w:tr>
      <w:tr w:rsidR="00DC6CF7" w:rsidRPr="00DC6CF7" w14:paraId="69918DC7" w14:textId="77777777" w:rsidTr="00A05A18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4CD1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C750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Тест-система иммуноферментная для определения антител к вирусу гепатита С в сыворотке крови человека/Набор реагентов для иммуноферментного выявления иммуноглобулинов классов G и М к вирусу гепатита С "Бест анти-ВГС" (комплект 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3CA6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9E6B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614A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87 500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1571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товаров осуществляется после поданной заявки в течение 1 месяца, в соответствии с условиями Заказчика.</w:t>
            </w:r>
          </w:p>
        </w:tc>
      </w:tr>
      <w:tr w:rsidR="00DC6CF7" w:rsidRPr="00DC6CF7" w14:paraId="4ADFC746" w14:textId="77777777" w:rsidTr="00A05A18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038E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2684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Тест-система иммуноферментная для выявления суммарных антител к возбудителю сифилиса в сыворотке крови человека/Набор реагентов для иммуноферментного выявления суммарных антител к </w:t>
            </w:r>
            <w:proofErr w:type="spellStart"/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Treponema</w:t>
            </w:r>
            <w:proofErr w:type="spellEnd"/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pallidum</w:t>
            </w:r>
            <w:proofErr w:type="spellEnd"/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РекомбиБест</w:t>
            </w:r>
            <w:proofErr w:type="spellEnd"/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антипаллидум</w:t>
            </w:r>
            <w:proofErr w:type="spellEnd"/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-суммарные антитела) (комплект 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7E2E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7796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9D45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87 500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2980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товаров осуществляется после поданной заявки в течение 1 месяца, в соответствии с условиями Заказчика.</w:t>
            </w:r>
          </w:p>
        </w:tc>
      </w:tr>
      <w:tr w:rsidR="00DC6CF7" w:rsidRPr="00DC6CF7" w14:paraId="3FF1599B" w14:textId="77777777" w:rsidTr="00A05A18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B5FB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00B9" w14:textId="77777777" w:rsidR="00DC6CF7" w:rsidRPr="00DC6CF7" w:rsidRDefault="00DC6CF7" w:rsidP="00DC6CF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AF4B" w14:textId="77777777" w:rsidR="00DC6CF7" w:rsidRPr="00DC6CF7" w:rsidRDefault="00DC6CF7" w:rsidP="00DC6CF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447" w14:textId="77777777" w:rsidR="00DC6CF7" w:rsidRPr="00DC6CF7" w:rsidRDefault="00DC6CF7" w:rsidP="00DC6CF7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CE13" w14:textId="77777777" w:rsidR="00DC6CF7" w:rsidRPr="00DC6CF7" w:rsidRDefault="00DC6CF7" w:rsidP="00DC6CF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C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251 500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9747" w14:textId="77777777" w:rsidR="00DC6CF7" w:rsidRPr="00DC6CF7" w:rsidRDefault="00DC6CF7" w:rsidP="00DC6CF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3"/>
    </w:tbl>
    <w:p w14:paraId="29076ED8" w14:textId="77777777" w:rsidR="00DC6CF7" w:rsidRPr="00DC6CF7" w:rsidRDefault="00DC6CF7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38F01" w14:textId="77777777" w:rsidR="00D03C39" w:rsidRDefault="00D03C39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1B291F" w14:textId="7E51648A" w:rsidR="006B5115" w:rsidRPr="00766BD4" w:rsidRDefault="001D263F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Уч</w:t>
      </w:r>
      <w:r w:rsidR="00956025" w:rsidRPr="00766BD4">
        <w:rPr>
          <w:b w:val="0"/>
          <w:color w:val="000000" w:themeColor="text1"/>
          <w:sz w:val="22"/>
          <w:szCs w:val="22"/>
        </w:rPr>
        <w:t>аств</w:t>
      </w:r>
      <w:r w:rsidR="00CB1E46">
        <w:rPr>
          <w:b w:val="0"/>
          <w:color w:val="000000" w:themeColor="text1"/>
          <w:sz w:val="22"/>
          <w:szCs w:val="22"/>
        </w:rPr>
        <w:t xml:space="preserve">ующий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в </w:t>
      </w:r>
      <w:r>
        <w:rPr>
          <w:b w:val="0"/>
          <w:color w:val="000000" w:themeColor="text1"/>
          <w:sz w:val="22"/>
          <w:szCs w:val="22"/>
        </w:rPr>
        <w:t>закупе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поставщик</w:t>
      </w:r>
      <w:r w:rsidR="00FF2432">
        <w:rPr>
          <w:b w:val="0"/>
          <w:color w:val="000000" w:themeColor="text1"/>
          <w:sz w:val="22"/>
          <w:szCs w:val="22"/>
        </w:rPr>
        <w:t xml:space="preserve"> ТОО «</w:t>
      </w:r>
      <w:proofErr w:type="spellStart"/>
      <w:r w:rsidR="00A16268">
        <w:rPr>
          <w:b w:val="0"/>
          <w:color w:val="000000" w:themeColor="text1"/>
          <w:sz w:val="22"/>
          <w:szCs w:val="22"/>
        </w:rPr>
        <w:t>Сварз</w:t>
      </w:r>
      <w:proofErr w:type="spellEnd"/>
      <w:r w:rsidR="00FF2432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был признан соответствующим квалификационным требованиям и требованиям, предъявляемым к товарам, установленным </w:t>
      </w:r>
      <w:r w:rsidR="00DC6CF7">
        <w:rPr>
          <w:b w:val="0"/>
          <w:color w:val="000000" w:themeColor="text1"/>
          <w:sz w:val="22"/>
          <w:szCs w:val="22"/>
        </w:rPr>
        <w:t>законодательством</w:t>
      </w:r>
      <w:r w:rsidR="00956025" w:rsidRPr="00766BD4">
        <w:rPr>
          <w:b w:val="0"/>
          <w:color w:val="000000" w:themeColor="text1"/>
          <w:sz w:val="22"/>
          <w:szCs w:val="22"/>
        </w:rPr>
        <w:t>.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205BB5B1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Информация о привлечение экспертной комиссии – эксперты не привлекались.</w:t>
      </w:r>
    </w:p>
    <w:p w14:paraId="7955F8AD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7231F995" w14:textId="10F392B9" w:rsidR="00956025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Организат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ору/заказчику </w:t>
      </w:r>
      <w:r w:rsidR="001D263F">
        <w:rPr>
          <w:b w:val="0"/>
          <w:color w:val="000000" w:themeColor="text1"/>
          <w:sz w:val="22"/>
          <w:szCs w:val="22"/>
        </w:rPr>
        <w:t>закупа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-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уведомить </w:t>
      </w:r>
      <w:r w:rsidR="008F57EF">
        <w:rPr>
          <w:b w:val="0"/>
          <w:color w:val="000000" w:themeColor="text1"/>
          <w:sz w:val="22"/>
          <w:szCs w:val="22"/>
        </w:rPr>
        <w:t>поставщик</w:t>
      </w:r>
      <w:r w:rsidR="001D263F">
        <w:rPr>
          <w:b w:val="0"/>
          <w:color w:val="000000" w:themeColor="text1"/>
          <w:sz w:val="22"/>
          <w:szCs w:val="22"/>
        </w:rPr>
        <w:t>а</w:t>
      </w:r>
      <w:r w:rsidR="008F57EF">
        <w:rPr>
          <w:b w:val="0"/>
          <w:color w:val="000000" w:themeColor="text1"/>
          <w:sz w:val="22"/>
          <w:szCs w:val="22"/>
        </w:rPr>
        <w:t>-победител</w:t>
      </w:r>
      <w:r w:rsidR="001D263F">
        <w:rPr>
          <w:b w:val="0"/>
          <w:color w:val="000000" w:themeColor="text1"/>
          <w:sz w:val="22"/>
          <w:szCs w:val="22"/>
        </w:rPr>
        <w:t>я</w:t>
      </w:r>
      <w:r w:rsidR="008F57EF">
        <w:rPr>
          <w:b w:val="0"/>
          <w:color w:val="000000" w:themeColor="text1"/>
          <w:sz w:val="22"/>
          <w:szCs w:val="22"/>
        </w:rPr>
        <w:t xml:space="preserve"> </w:t>
      </w:r>
      <w:r w:rsidR="00FF2432">
        <w:rPr>
          <w:b w:val="0"/>
          <w:color w:val="000000" w:themeColor="text1"/>
          <w:sz w:val="22"/>
          <w:szCs w:val="22"/>
        </w:rPr>
        <w:t xml:space="preserve">ТОО </w:t>
      </w:r>
      <w:r w:rsidR="000312CF">
        <w:rPr>
          <w:b w:val="0"/>
          <w:color w:val="000000" w:themeColor="text1"/>
          <w:sz w:val="22"/>
          <w:szCs w:val="22"/>
        </w:rPr>
        <w:t>«</w:t>
      </w:r>
      <w:proofErr w:type="spellStart"/>
      <w:r w:rsidR="00A16268">
        <w:rPr>
          <w:b w:val="0"/>
          <w:color w:val="000000" w:themeColor="text1"/>
          <w:sz w:val="22"/>
          <w:szCs w:val="22"/>
        </w:rPr>
        <w:t>Сварз</w:t>
      </w:r>
      <w:proofErr w:type="spellEnd"/>
      <w:r w:rsidR="000312CF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>, принявш</w:t>
      </w:r>
      <w:r w:rsidR="001D263F">
        <w:rPr>
          <w:b w:val="0"/>
          <w:color w:val="000000" w:themeColor="text1"/>
          <w:sz w:val="22"/>
          <w:szCs w:val="22"/>
        </w:rPr>
        <w:t>его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участие в закупе из одного источника, о результатах</w:t>
      </w:r>
      <w:r w:rsidR="00956025" w:rsidRPr="00766BD4">
        <w:rPr>
          <w:rStyle w:val="a3"/>
          <w:b w:val="0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путем размещения протокола итогов на интернет-ресурсе </w:t>
      </w:r>
      <w:r w:rsidR="00956025" w:rsidRPr="00766BD4">
        <w:rPr>
          <w:b w:val="0"/>
          <w:sz w:val="22"/>
          <w:szCs w:val="22"/>
        </w:rPr>
        <w:t>(</w:t>
      </w:r>
      <w:hyperlink r:id="rId5" w:history="1"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www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vkoaids</w:t>
        </w:r>
        <w:proofErr w:type="spellEnd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kz</w:t>
        </w:r>
        <w:proofErr w:type="spellEnd"/>
      </w:hyperlink>
      <w:r w:rsidR="00956025" w:rsidRPr="00766BD4">
        <w:rPr>
          <w:rStyle w:val="a3"/>
          <w:b w:val="0"/>
          <w:color w:val="auto"/>
          <w:sz w:val="22"/>
          <w:szCs w:val="22"/>
          <w:u w:val="none"/>
        </w:rPr>
        <w:t xml:space="preserve">) и </w:t>
      </w:r>
      <w:r w:rsidR="00956025" w:rsidRPr="00766BD4">
        <w:rPr>
          <w:b w:val="0"/>
          <w:color w:val="000000" w:themeColor="text1"/>
          <w:sz w:val="22"/>
          <w:szCs w:val="22"/>
        </w:rPr>
        <w:t>заключить договор с поставщик</w:t>
      </w:r>
      <w:r w:rsidR="00840606">
        <w:rPr>
          <w:b w:val="0"/>
          <w:color w:val="000000" w:themeColor="text1"/>
          <w:sz w:val="22"/>
          <w:szCs w:val="22"/>
        </w:rPr>
        <w:t>ом ТОО «</w:t>
      </w:r>
      <w:proofErr w:type="spellStart"/>
      <w:r w:rsidR="00840606">
        <w:rPr>
          <w:b w:val="0"/>
          <w:color w:val="000000" w:themeColor="text1"/>
          <w:sz w:val="22"/>
          <w:szCs w:val="22"/>
        </w:rPr>
        <w:t>Сварз</w:t>
      </w:r>
      <w:proofErr w:type="spellEnd"/>
      <w:r w:rsidR="00840606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в установленные законодательством сроки.</w:t>
      </w:r>
    </w:p>
    <w:p w14:paraId="0240C956" w14:textId="77777777" w:rsidR="00812FB7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7395C946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39475489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3A10F370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0A7893A1" w14:textId="0082EED4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Председатель тендерной комиссии                                            </w:t>
      </w:r>
      <w:proofErr w:type="spellStart"/>
      <w:r w:rsidRPr="00766BD4">
        <w:rPr>
          <w:b w:val="0"/>
          <w:color w:val="000000" w:themeColor="text1"/>
          <w:sz w:val="22"/>
          <w:szCs w:val="22"/>
        </w:rPr>
        <w:t>Жеголко</w:t>
      </w:r>
      <w:proofErr w:type="spellEnd"/>
      <w:r w:rsidRPr="00766BD4">
        <w:rPr>
          <w:b w:val="0"/>
          <w:color w:val="000000" w:themeColor="text1"/>
          <w:sz w:val="22"/>
          <w:szCs w:val="22"/>
        </w:rPr>
        <w:t xml:space="preserve"> М.В.</w:t>
      </w:r>
    </w:p>
    <w:p w14:paraId="4EC4417C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A111325" w14:textId="52916B38" w:rsidR="00812FB7" w:rsidRPr="00766BD4" w:rsidRDefault="00812FB7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Заместитель председателя тендерной комиссии                       Корякина О.В. </w:t>
      </w:r>
    </w:p>
    <w:p w14:paraId="5C184C94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B3EB750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Члены тендерной комиссии:                     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E440C8">
        <w:rPr>
          <w:b w:val="0"/>
          <w:color w:val="000000" w:themeColor="text1"/>
          <w:sz w:val="22"/>
          <w:szCs w:val="22"/>
        </w:rPr>
        <w:t>Камысова</w:t>
      </w:r>
      <w:proofErr w:type="spellEnd"/>
      <w:r w:rsidR="00E440C8">
        <w:rPr>
          <w:b w:val="0"/>
          <w:color w:val="000000" w:themeColor="text1"/>
          <w:sz w:val="22"/>
          <w:szCs w:val="22"/>
        </w:rPr>
        <w:t xml:space="preserve"> Г.Е.</w:t>
      </w:r>
    </w:p>
    <w:p w14:paraId="200B40F8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6AC839D1" w14:textId="315AE15A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</w:t>
      </w:r>
      <w:r w:rsidR="00AA2D99" w:rsidRPr="00766BD4">
        <w:rPr>
          <w:b w:val="0"/>
          <w:color w:val="000000" w:themeColor="text1"/>
          <w:sz w:val="22"/>
          <w:szCs w:val="22"/>
        </w:rPr>
        <w:t xml:space="preserve">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                               </w:t>
      </w:r>
      <w:r w:rsidR="00D03C39">
        <w:rPr>
          <w:b w:val="0"/>
          <w:color w:val="000000" w:themeColor="text1"/>
          <w:sz w:val="22"/>
          <w:szCs w:val="22"/>
        </w:rPr>
        <w:tab/>
      </w:r>
      <w:proofErr w:type="spellStart"/>
      <w:r w:rsidR="000121E9" w:rsidRPr="00766BD4">
        <w:rPr>
          <w:b w:val="0"/>
          <w:color w:val="000000" w:themeColor="text1"/>
          <w:sz w:val="22"/>
          <w:szCs w:val="22"/>
        </w:rPr>
        <w:t>Оралбаева</w:t>
      </w:r>
      <w:proofErr w:type="spellEnd"/>
      <w:r w:rsidR="000121E9" w:rsidRPr="00766BD4">
        <w:rPr>
          <w:b w:val="0"/>
          <w:color w:val="000000" w:themeColor="text1"/>
          <w:sz w:val="22"/>
          <w:szCs w:val="22"/>
        </w:rPr>
        <w:t xml:space="preserve"> Н.А.</w:t>
      </w:r>
    </w:p>
    <w:p w14:paraId="1E5EEAF5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</w:p>
    <w:p w14:paraId="3A687F5D" w14:textId="28DE3DF9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 </w:t>
      </w:r>
      <w:r w:rsidRPr="00766BD4">
        <w:rPr>
          <w:b w:val="0"/>
          <w:color w:val="000000" w:themeColor="text1"/>
          <w:sz w:val="22"/>
          <w:szCs w:val="22"/>
        </w:rPr>
        <w:t>Гуляева Т.Н.</w:t>
      </w:r>
    </w:p>
    <w:p w14:paraId="55EADBC4" w14:textId="77777777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DFDC4E6" w14:textId="1C74EBDF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Секретарь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</w:t>
      </w:r>
      <w:r w:rsidRPr="00766BD4">
        <w:rPr>
          <w:b w:val="0"/>
          <w:color w:val="000000" w:themeColor="text1"/>
          <w:sz w:val="22"/>
          <w:szCs w:val="22"/>
        </w:rPr>
        <w:t>Гордиенко Г.В.</w:t>
      </w:r>
    </w:p>
    <w:p w14:paraId="7B776519" w14:textId="77777777" w:rsidR="00BD352B" w:rsidRDefault="00BD352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</w:rPr>
      </w:pPr>
    </w:p>
    <w:sectPr w:rsidR="00BD352B" w:rsidSect="001779AB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71EB2"/>
    <w:rsid w:val="000A2C09"/>
    <w:rsid w:val="00164681"/>
    <w:rsid w:val="001779AB"/>
    <w:rsid w:val="001D263F"/>
    <w:rsid w:val="00212ACF"/>
    <w:rsid w:val="002156FD"/>
    <w:rsid w:val="00250195"/>
    <w:rsid w:val="00274B02"/>
    <w:rsid w:val="002908A4"/>
    <w:rsid w:val="002D30A6"/>
    <w:rsid w:val="002D5EEC"/>
    <w:rsid w:val="0030127B"/>
    <w:rsid w:val="00303AC8"/>
    <w:rsid w:val="00340575"/>
    <w:rsid w:val="003469B4"/>
    <w:rsid w:val="00397CC5"/>
    <w:rsid w:val="003D154B"/>
    <w:rsid w:val="003D3AC5"/>
    <w:rsid w:val="003E18C7"/>
    <w:rsid w:val="00475C3E"/>
    <w:rsid w:val="00480F50"/>
    <w:rsid w:val="004822C4"/>
    <w:rsid w:val="004D4A6C"/>
    <w:rsid w:val="004F0DF7"/>
    <w:rsid w:val="005240CF"/>
    <w:rsid w:val="00536A72"/>
    <w:rsid w:val="00543DF8"/>
    <w:rsid w:val="00591BBE"/>
    <w:rsid w:val="00592693"/>
    <w:rsid w:val="00604E7A"/>
    <w:rsid w:val="00631953"/>
    <w:rsid w:val="006566CF"/>
    <w:rsid w:val="00671E1F"/>
    <w:rsid w:val="006B1DBD"/>
    <w:rsid w:val="006B5115"/>
    <w:rsid w:val="0072105A"/>
    <w:rsid w:val="00766AF6"/>
    <w:rsid w:val="00766BD4"/>
    <w:rsid w:val="00812FB7"/>
    <w:rsid w:val="0083235D"/>
    <w:rsid w:val="00840606"/>
    <w:rsid w:val="008509C6"/>
    <w:rsid w:val="008537A2"/>
    <w:rsid w:val="008644B7"/>
    <w:rsid w:val="00885C48"/>
    <w:rsid w:val="008A6426"/>
    <w:rsid w:val="008F57EF"/>
    <w:rsid w:val="00923E66"/>
    <w:rsid w:val="00956025"/>
    <w:rsid w:val="009C7BCE"/>
    <w:rsid w:val="009D3016"/>
    <w:rsid w:val="009D4957"/>
    <w:rsid w:val="009F61C4"/>
    <w:rsid w:val="00A0269F"/>
    <w:rsid w:val="00A12675"/>
    <w:rsid w:val="00A16268"/>
    <w:rsid w:val="00A52DA7"/>
    <w:rsid w:val="00A64C96"/>
    <w:rsid w:val="00A71E15"/>
    <w:rsid w:val="00A87C78"/>
    <w:rsid w:val="00AA2D99"/>
    <w:rsid w:val="00B64127"/>
    <w:rsid w:val="00BB0EE3"/>
    <w:rsid w:val="00BD352B"/>
    <w:rsid w:val="00BF1731"/>
    <w:rsid w:val="00BF6F0A"/>
    <w:rsid w:val="00BF7135"/>
    <w:rsid w:val="00C304F7"/>
    <w:rsid w:val="00C76E52"/>
    <w:rsid w:val="00C87D71"/>
    <w:rsid w:val="00CB1E46"/>
    <w:rsid w:val="00CD4388"/>
    <w:rsid w:val="00D02C66"/>
    <w:rsid w:val="00D03C39"/>
    <w:rsid w:val="00D54D0E"/>
    <w:rsid w:val="00DC6CF7"/>
    <w:rsid w:val="00DE478A"/>
    <w:rsid w:val="00E440C8"/>
    <w:rsid w:val="00E604B5"/>
    <w:rsid w:val="00E85BD1"/>
    <w:rsid w:val="00E87B50"/>
    <w:rsid w:val="00EA0FDC"/>
    <w:rsid w:val="00EE68D2"/>
    <w:rsid w:val="00F07557"/>
    <w:rsid w:val="00F77A4F"/>
    <w:rsid w:val="00F9169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uiPriority w:val="59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koaid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Сандугаш</cp:lastModifiedBy>
  <cp:revision>4</cp:revision>
  <cp:lastPrinted>2020-03-30T08:07:00Z</cp:lastPrinted>
  <dcterms:created xsi:type="dcterms:W3CDTF">2022-10-28T07:00:00Z</dcterms:created>
  <dcterms:modified xsi:type="dcterms:W3CDTF">2022-10-28T08:20:00Z</dcterms:modified>
</cp:coreProperties>
</file>