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8D5FDA">
      <w:pPr>
        <w:pStyle w:val="pc"/>
      </w:pPr>
      <w:bookmarkStart w:id="0" w:name="_GoBack"/>
      <w:bookmarkEnd w:id="0"/>
      <w:r>
        <w:rPr>
          <w:rStyle w:val="s1"/>
        </w:rPr>
        <w:t>Приказ Министра здравоохранения Республики Казахстан от 7 июня 2023 года № 110</w:t>
      </w:r>
      <w:r>
        <w:rPr>
          <w:rStyle w:val="s1"/>
        </w:rPr>
        <w:b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w:t>
      </w:r>
      <w:r>
        <w:rPr>
          <w:rStyle w:val="s1"/>
        </w:rPr>
        <w:t>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w:t>
      </w:r>
      <w:r>
        <w:rPr>
          <w:rStyle w:val="s1"/>
        </w:rPr>
        <w:t>кого страхования, фармацевтических услуг</w:t>
      </w:r>
    </w:p>
    <w:p w:rsidR="00000000" w:rsidRDefault="008D5FDA">
      <w:pPr>
        <w:pStyle w:val="pc"/>
      </w:pPr>
      <w:r>
        <w:rPr>
          <w:rStyle w:val="s3"/>
        </w:rPr>
        <w:t xml:space="preserve">(с </w:t>
      </w:r>
      <w:hyperlink r:id="rId7" w:history="1">
        <w:r>
          <w:rPr>
            <w:rStyle w:val="a4"/>
            <w:i/>
            <w:iCs/>
          </w:rPr>
          <w:t>изменениями и дополнениями</w:t>
        </w:r>
      </w:hyperlink>
      <w:r>
        <w:rPr>
          <w:rStyle w:val="s3"/>
        </w:rPr>
        <w:t xml:space="preserve"> по состоянию на 31.07.2025 г.)</w:t>
      </w:r>
    </w:p>
    <w:p w:rsidR="00000000" w:rsidRDefault="008D5FDA">
      <w:pPr>
        <w:pStyle w:val="pc"/>
      </w:pPr>
      <w:r>
        <w:rPr>
          <w:rStyle w:val="s3"/>
        </w:rPr>
        <w:t> </w:t>
      </w:r>
    </w:p>
    <w:p w:rsidR="00000000" w:rsidRDefault="008D5FDA">
      <w:pPr>
        <w:pStyle w:val="pj"/>
      </w:pPr>
      <w:r>
        <w:t xml:space="preserve">В соответствии с </w:t>
      </w:r>
      <w:hyperlink r:id="rId8" w:anchor="sub_id=7001501" w:history="1">
        <w:r>
          <w:rPr>
            <w:rStyle w:val="a4"/>
          </w:rPr>
          <w:t>подпунктом 15-1) статьи 7</w:t>
        </w:r>
      </w:hyperlink>
      <w:r>
        <w:t xml:space="preserve"> Кодекса Республики Казахстан «О здоровье народа и системе здравоохранения» </w:t>
      </w:r>
      <w:r>
        <w:rPr>
          <w:rStyle w:val="preamble-verb"/>
          <w:b/>
          <w:bCs/>
          <w:bdr w:val="none" w:sz="0" w:space="0" w:color="auto" w:frame="1"/>
        </w:rPr>
        <w:t>ПРИКАЗЫВАЮ</w:t>
      </w:r>
      <w:r>
        <w:t>:</w:t>
      </w:r>
    </w:p>
    <w:p w:rsidR="00000000" w:rsidRDefault="008D5FDA">
      <w:pPr>
        <w:pStyle w:val="pj"/>
      </w:pPr>
      <w:r>
        <w:t xml:space="preserve">1. Утвердить </w:t>
      </w:r>
      <w:hyperlink w:anchor="sub100" w:history="1">
        <w:r>
          <w:rPr>
            <w:rStyle w:val="a4"/>
          </w:rPr>
          <w:t>правила</w:t>
        </w:r>
      </w:hyperlink>
      <w:r>
        <w:t xml:space="preserve"> организа</w:t>
      </w:r>
      <w:r>
        <w:t>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w:t>
      </w:r>
      <w:r>
        <w:t>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согласно приложению к настоящему приказу.</w:t>
      </w:r>
    </w:p>
    <w:p w:rsidR="00000000" w:rsidRDefault="008D5FDA">
      <w:pPr>
        <w:pStyle w:val="pj"/>
      </w:pPr>
      <w:r>
        <w:t>2. Департаменту лекарствен</w:t>
      </w:r>
      <w:r>
        <w:t>ной политики Министерства здравоохранения Республики Казахстан в установленном законодательством Республики Казахстан порядке обеспечить:</w:t>
      </w:r>
    </w:p>
    <w:p w:rsidR="00000000" w:rsidRDefault="008D5FDA">
      <w:pPr>
        <w:pStyle w:val="pj"/>
      </w:pPr>
      <w:r>
        <w:t xml:space="preserve">1) государственную </w:t>
      </w:r>
      <w:hyperlink r:id="rId9" w:history="1">
        <w:r>
          <w:rPr>
            <w:rStyle w:val="a4"/>
          </w:rPr>
          <w:t>регистрацию</w:t>
        </w:r>
      </w:hyperlink>
      <w:r>
        <w:t xml:space="preserve"> настоящего приказа в М</w:t>
      </w:r>
      <w:r>
        <w:t>инистерстве юстиции Республики Казахстан;</w:t>
      </w:r>
    </w:p>
    <w:p w:rsidR="00000000" w:rsidRDefault="008D5FDA">
      <w:pPr>
        <w:pStyle w:val="pj"/>
      </w:pPr>
      <w:r>
        <w:t>2) размещение настоящего приказа на интернет-ресурсе Министерства здравоохранения Республики Казахстан после его официального опубликования;</w:t>
      </w:r>
    </w:p>
    <w:p w:rsidR="00000000" w:rsidRDefault="008D5FDA">
      <w:pPr>
        <w:pStyle w:val="pj"/>
      </w:pPr>
      <w:r>
        <w:t>3) в течение десяти рабочих дней после государственной регистрации настоя</w:t>
      </w:r>
      <w:r>
        <w:t>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p w:rsidR="00000000" w:rsidRDefault="008D5FDA">
      <w:pPr>
        <w:pStyle w:val="pj"/>
      </w:pPr>
      <w:r>
        <w:t>3. Контроль за исп</w:t>
      </w:r>
      <w:r>
        <w:t>олнением настоящего приказа возложить на курирующего вице-министра здравоохранения Республики Казахстан.</w:t>
      </w:r>
    </w:p>
    <w:p w:rsidR="00000000" w:rsidRDefault="008D5FDA">
      <w:pPr>
        <w:pStyle w:val="pj"/>
      </w:pPr>
      <w:r>
        <w:t xml:space="preserve">4. Настоящий приказ вводится в действие по истечении десяти календарных дней после дня его первого официального </w:t>
      </w:r>
      <w:hyperlink r:id="rId10" w:history="1">
        <w:r>
          <w:rPr>
            <w:rStyle w:val="a4"/>
          </w:rPr>
          <w:t>опубликования</w:t>
        </w:r>
      </w:hyperlink>
      <w:r>
        <w:t>.</w:t>
      </w:r>
    </w:p>
    <w:p w:rsidR="00000000" w:rsidRDefault="008D5FDA">
      <w:pPr>
        <w:pStyle w:val="pj"/>
      </w:pPr>
      <w:r>
        <w:t> </w:t>
      </w:r>
    </w:p>
    <w:p w:rsidR="00000000" w:rsidRDefault="008D5FDA">
      <w:pPr>
        <w:pStyle w:val="pj"/>
      </w:pPr>
      <w:r>
        <w:t> </w:t>
      </w:r>
    </w:p>
    <w:tbl>
      <w:tblPr>
        <w:tblW w:w="5000" w:type="pct"/>
        <w:tblCellMar>
          <w:left w:w="0" w:type="dxa"/>
          <w:right w:w="0" w:type="dxa"/>
        </w:tblCellMar>
        <w:tblLook w:val="04A0" w:firstRow="1" w:lastRow="0" w:firstColumn="1" w:lastColumn="0" w:noHBand="0" w:noVBand="1"/>
      </w:tblPr>
      <w:tblGrid>
        <w:gridCol w:w="4785"/>
        <w:gridCol w:w="4786"/>
      </w:tblGrid>
      <w:tr w:rsidR="00000000">
        <w:tc>
          <w:tcPr>
            <w:tcW w:w="2500" w:type="pct"/>
            <w:tcMar>
              <w:top w:w="0" w:type="dxa"/>
              <w:left w:w="108" w:type="dxa"/>
              <w:bottom w:w="0" w:type="dxa"/>
              <w:right w:w="108" w:type="dxa"/>
            </w:tcMar>
            <w:hideMark/>
          </w:tcPr>
          <w:p w:rsidR="00000000" w:rsidRDefault="008D5FDA">
            <w:pPr>
              <w:pStyle w:val="p"/>
            </w:pPr>
            <w:r>
              <w:rPr>
                <w:b/>
                <w:bCs/>
              </w:rPr>
              <w:t>Министр здравоохранения</w:t>
            </w:r>
          </w:p>
          <w:p w:rsidR="00000000" w:rsidRDefault="008D5FDA">
            <w:pPr>
              <w:pStyle w:val="p"/>
            </w:pPr>
            <w:r>
              <w:rPr>
                <w:b/>
                <w:bCs/>
              </w:rPr>
              <w:t>Республики Казахстан</w:t>
            </w:r>
          </w:p>
        </w:tc>
        <w:tc>
          <w:tcPr>
            <w:tcW w:w="2500" w:type="pct"/>
            <w:tcMar>
              <w:top w:w="0" w:type="dxa"/>
              <w:left w:w="108" w:type="dxa"/>
              <w:bottom w:w="0" w:type="dxa"/>
              <w:right w:w="108" w:type="dxa"/>
            </w:tcMar>
            <w:hideMark/>
          </w:tcPr>
          <w:p w:rsidR="00000000" w:rsidRDefault="008D5FDA">
            <w:pPr>
              <w:pStyle w:val="pr"/>
            </w:pPr>
            <w:r>
              <w:rPr>
                <w:b/>
                <w:bCs/>
              </w:rPr>
              <w:t> </w:t>
            </w:r>
          </w:p>
          <w:p w:rsidR="00000000" w:rsidRDefault="008D5FDA">
            <w:pPr>
              <w:pStyle w:val="pr"/>
            </w:pPr>
            <w:r>
              <w:rPr>
                <w:b/>
                <w:bCs/>
              </w:rPr>
              <w:t>А. Ғиният</w:t>
            </w:r>
          </w:p>
        </w:tc>
      </w:tr>
    </w:tbl>
    <w:p w:rsidR="00000000" w:rsidRDefault="008D5FDA">
      <w:pPr>
        <w:pStyle w:val="p"/>
      </w:pPr>
      <w:r>
        <w:t> </w:t>
      </w:r>
    </w:p>
    <w:p w:rsidR="00000000" w:rsidRDefault="008D5FDA">
      <w:pPr>
        <w:pStyle w:val="p"/>
      </w:pPr>
      <w:bookmarkStart w:id="1" w:name="SUB100"/>
      <w:bookmarkEnd w:id="1"/>
      <w:r>
        <w:t> </w:t>
      </w:r>
    </w:p>
    <w:p w:rsidR="00000000" w:rsidRDefault="008D5FDA">
      <w:pPr>
        <w:pStyle w:val="pr"/>
      </w:pPr>
      <w:r>
        <w:t xml:space="preserve">Приложение к </w:t>
      </w:r>
      <w:hyperlink w:anchor="sub0" w:history="1">
        <w:r>
          <w:rPr>
            <w:rStyle w:val="a4"/>
          </w:rPr>
          <w:t>приказу</w:t>
        </w:r>
      </w:hyperlink>
    </w:p>
    <w:p w:rsidR="00000000" w:rsidRDefault="008D5FDA">
      <w:pPr>
        <w:pStyle w:val="pr"/>
      </w:pPr>
      <w:r>
        <w:t>Министра здравоохранения</w:t>
      </w:r>
    </w:p>
    <w:p w:rsidR="00000000" w:rsidRDefault="008D5FDA">
      <w:pPr>
        <w:pStyle w:val="pr"/>
      </w:pPr>
      <w:r>
        <w:t>Республики Казахстан</w:t>
      </w:r>
    </w:p>
    <w:p w:rsidR="00000000" w:rsidRDefault="008D5FDA">
      <w:pPr>
        <w:pStyle w:val="pr"/>
      </w:pPr>
      <w:r>
        <w:t>от 7 июня 2023 года</w:t>
      </w:r>
    </w:p>
    <w:p w:rsidR="00000000" w:rsidRDefault="008D5FDA">
      <w:pPr>
        <w:pStyle w:val="pr"/>
      </w:pPr>
      <w:r>
        <w:t>№ 110</w:t>
      </w:r>
    </w:p>
    <w:p w:rsidR="00000000" w:rsidRDefault="008D5FDA">
      <w:pPr>
        <w:pStyle w:val="pc"/>
      </w:pPr>
      <w:r>
        <w:rPr>
          <w:rStyle w:val="s1"/>
        </w:rPr>
        <w:t> </w:t>
      </w:r>
    </w:p>
    <w:p w:rsidR="00000000" w:rsidRDefault="008D5FDA">
      <w:pPr>
        <w:pStyle w:val="pc"/>
      </w:pPr>
      <w:r>
        <w:rPr>
          <w:rStyle w:val="s1"/>
        </w:rPr>
        <w:t> </w:t>
      </w:r>
    </w:p>
    <w:p w:rsidR="00000000" w:rsidRDefault="008D5FDA">
      <w:pPr>
        <w:pStyle w:val="pc"/>
      </w:pPr>
      <w:r>
        <w:rPr>
          <w:rStyle w:val="s1"/>
        </w:rPr>
        <w:t>Правила</w:t>
      </w:r>
    </w:p>
    <w:p w:rsidR="00000000" w:rsidRDefault="008D5FDA">
      <w:pPr>
        <w:pStyle w:val="pc"/>
      </w:pPr>
      <w:r>
        <w:rPr>
          <w:rStyle w:val="s1"/>
        </w:rPr>
        <w:t>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w:t>
      </w:r>
      <w:r>
        <w:rPr>
          <w:rStyle w:val="s1"/>
        </w:rPr>
        <w:t>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p>
    <w:p w:rsidR="00000000" w:rsidRDefault="008D5FDA">
      <w:pPr>
        <w:pStyle w:val="pc"/>
      </w:pPr>
      <w:r>
        <w:rPr>
          <w:rStyle w:val="s1"/>
        </w:rPr>
        <w:t> </w:t>
      </w:r>
    </w:p>
    <w:bookmarkStart w:id="2" w:name="ContentStart"/>
    <w:bookmarkEnd w:id="2"/>
    <w:p w:rsidR="00000000" w:rsidRDefault="008D5FDA">
      <w:pPr>
        <w:pStyle w:val="pji"/>
      </w:pPr>
      <w:r>
        <w:rPr>
          <w:rStyle w:val="s9"/>
        </w:rPr>
        <w:fldChar w:fldCharType="begin"/>
      </w:r>
      <w:r>
        <w:rPr>
          <w:rStyle w:val="s9"/>
        </w:rPr>
        <w:instrText xml:space="preserve"> </w:instrText>
      </w:r>
      <w:r>
        <w:rPr>
          <w:rStyle w:val="s9"/>
        </w:rPr>
        <w:instrText>HYPERLINK "" \l "sub101"</w:instrText>
      </w:r>
      <w:r>
        <w:rPr>
          <w:rStyle w:val="s9"/>
        </w:rPr>
        <w:instrText xml:space="preserve"> </w:instrText>
      </w:r>
      <w:r>
        <w:rPr>
          <w:rStyle w:val="s9"/>
        </w:rPr>
        <w:fldChar w:fldCharType="separate"/>
      </w:r>
      <w:r>
        <w:rPr>
          <w:rStyle w:val="a4"/>
          <w:i/>
          <w:iCs/>
        </w:rPr>
        <w:t>Раздел 1. Основные положения</w:t>
      </w:r>
      <w:r>
        <w:rPr>
          <w:rStyle w:val="s9"/>
        </w:rPr>
        <w:fldChar w:fldCharType="end"/>
      </w:r>
    </w:p>
    <w:p w:rsidR="00000000" w:rsidRDefault="008D5FDA">
      <w:pPr>
        <w:pStyle w:val="pj"/>
      </w:pPr>
      <w:hyperlink w:anchor="sub101" w:history="1">
        <w:r>
          <w:rPr>
            <w:rStyle w:val="a4"/>
            <w:i/>
            <w:iCs/>
          </w:rPr>
          <w:t>Глава 1. Общие положения</w:t>
        </w:r>
      </w:hyperlink>
    </w:p>
    <w:p w:rsidR="00000000" w:rsidRDefault="008D5FDA">
      <w:pPr>
        <w:pStyle w:val="pj"/>
      </w:pPr>
      <w:hyperlink w:anchor="sub1400" w:history="1">
        <w:r>
          <w:rPr>
            <w:rStyle w:val="a4"/>
            <w:i/>
            <w:iCs/>
          </w:rPr>
          <w:t>Глава 2. Поддержка отечественных товаропроизводителей и (или) производителей государств-членов Евразийского экономического союза</w:t>
        </w:r>
      </w:hyperlink>
    </w:p>
    <w:p w:rsidR="00000000" w:rsidRDefault="008D5FDA">
      <w:pPr>
        <w:pStyle w:val="pj"/>
      </w:pPr>
      <w:hyperlink w:anchor="sub1800" w:history="1">
        <w:r>
          <w:rPr>
            <w:rStyle w:val="a4"/>
            <w:i/>
            <w:iCs/>
          </w:rPr>
          <w:t>Глава 3. </w:t>
        </w:r>
        <w:r>
          <w:rPr>
            <w:rStyle w:val="a4"/>
            <w:i/>
            <w:iCs/>
          </w:rPr>
          <w:t>Поддержка предпринимательской инициативы</w:t>
        </w:r>
      </w:hyperlink>
    </w:p>
    <w:p w:rsidR="00000000" w:rsidRDefault="008D5FDA">
      <w:pPr>
        <w:pStyle w:val="pj"/>
      </w:pPr>
      <w:hyperlink w:anchor="sub210100" w:history="1">
        <w:r>
          <w:rPr>
            <w:rStyle w:val="a4"/>
            <w:i/>
            <w:iCs/>
          </w:rPr>
          <w:t>Глава 4. Экспертиза</w:t>
        </w:r>
      </w:hyperlink>
    </w:p>
    <w:p w:rsidR="00000000" w:rsidRDefault="008D5FDA">
      <w:pPr>
        <w:pStyle w:val="pji"/>
      </w:pPr>
      <w:hyperlink w:anchor="sub2200" w:history="1">
        <w:r>
          <w:rPr>
            <w:rStyle w:val="a4"/>
            <w:i/>
            <w:iCs/>
          </w:rPr>
          <w:t>Раздел 2. Порядок осуществления закупа заказчиком или организатором закупа</w:t>
        </w:r>
      </w:hyperlink>
    </w:p>
    <w:p w:rsidR="00000000" w:rsidRDefault="008D5FDA">
      <w:pPr>
        <w:pStyle w:val="pj"/>
      </w:pPr>
      <w:hyperlink w:anchor="sub2200" w:history="1">
        <w:r>
          <w:rPr>
            <w:rStyle w:val="a4"/>
            <w:i/>
            <w:iCs/>
          </w:rPr>
          <w:t>Глава 1. Порядок определения</w:t>
        </w:r>
        <w:r>
          <w:rPr>
            <w:rStyle w:val="a4"/>
            <w:i/>
            <w:iCs/>
          </w:rPr>
          <w:t xml:space="preserve"> организатора закупа</w:t>
        </w:r>
      </w:hyperlink>
    </w:p>
    <w:p w:rsidR="00000000" w:rsidRDefault="008D5FDA">
      <w:pPr>
        <w:pStyle w:val="pj"/>
      </w:pPr>
      <w:hyperlink w:anchor="sub2400" w:history="1">
        <w:r>
          <w:rPr>
            <w:rStyle w:val="a4"/>
            <w:i/>
            <w:iCs/>
          </w:rPr>
          <w:t>Глава 2. Порядок осуществления закупа способом проведения тендера</w:t>
        </w:r>
      </w:hyperlink>
    </w:p>
    <w:p w:rsidR="00000000" w:rsidRDefault="008D5FDA">
      <w:pPr>
        <w:pStyle w:val="pj"/>
        <w:ind w:firstLine="993"/>
      </w:pPr>
      <w:hyperlink w:anchor="sub2400" w:history="1">
        <w:r>
          <w:rPr>
            <w:rStyle w:val="a4"/>
            <w:i/>
            <w:iCs/>
          </w:rPr>
          <w:t>Параграф 1. Организация тендера</w:t>
        </w:r>
      </w:hyperlink>
    </w:p>
    <w:p w:rsidR="00000000" w:rsidRDefault="008D5FDA">
      <w:pPr>
        <w:pStyle w:val="pj"/>
        <w:ind w:firstLine="993"/>
      </w:pPr>
      <w:hyperlink w:anchor="sub4700" w:history="1">
        <w:r>
          <w:rPr>
            <w:rStyle w:val="a4"/>
            <w:i/>
            <w:iCs/>
          </w:rPr>
          <w:t>Параграф 2. Срок действия, содержание, представ</w:t>
        </w:r>
        <w:r>
          <w:rPr>
            <w:rStyle w:val="a4"/>
            <w:i/>
            <w:iCs/>
          </w:rPr>
          <w:t>ление и отзыв тендерных заявок</w:t>
        </w:r>
      </w:hyperlink>
    </w:p>
    <w:p w:rsidR="00000000" w:rsidRDefault="008D5FDA">
      <w:pPr>
        <w:pStyle w:val="pj"/>
        <w:ind w:firstLine="993"/>
      </w:pPr>
      <w:hyperlink w:anchor="sub5900" w:history="1">
        <w:r>
          <w:rPr>
            <w:rStyle w:val="a4"/>
            <w:i/>
            <w:iCs/>
          </w:rPr>
          <w:t>Параграф 3. Вскрытие конвертов с тендерными заявками</w:t>
        </w:r>
      </w:hyperlink>
    </w:p>
    <w:p w:rsidR="00000000" w:rsidRDefault="008D5FDA">
      <w:pPr>
        <w:pStyle w:val="pj"/>
      </w:pPr>
      <w:hyperlink w:anchor="sub6100" w:history="1">
        <w:r>
          <w:rPr>
            <w:rStyle w:val="a4"/>
            <w:i/>
            <w:iCs/>
          </w:rPr>
          <w:t>Параграф 4. Оценка и сопоставление тендерных заявок</w:t>
        </w:r>
      </w:hyperlink>
    </w:p>
    <w:p w:rsidR="00000000" w:rsidRDefault="008D5FDA">
      <w:pPr>
        <w:pStyle w:val="pj"/>
        <w:ind w:firstLine="993"/>
      </w:pPr>
      <w:hyperlink w:anchor="sub6700" w:history="1">
        <w:r>
          <w:rPr>
            <w:rStyle w:val="a4"/>
            <w:i/>
            <w:iCs/>
          </w:rPr>
          <w:t xml:space="preserve">Параграф 5. Подведение итогов </w:t>
        </w:r>
        <w:r>
          <w:rPr>
            <w:rStyle w:val="a4"/>
            <w:i/>
            <w:iCs/>
          </w:rPr>
          <w:t>тендера</w:t>
        </w:r>
      </w:hyperlink>
    </w:p>
    <w:p w:rsidR="00000000" w:rsidRDefault="008D5FDA">
      <w:pPr>
        <w:pStyle w:val="pj"/>
      </w:pPr>
      <w:hyperlink w:anchor="sub7000" w:history="1">
        <w:r>
          <w:rPr>
            <w:rStyle w:val="a4"/>
            <w:i/>
            <w:iCs/>
          </w:rPr>
          <w:t>Глава 3. Закуп способом запроса ценовых предложений</w:t>
        </w:r>
      </w:hyperlink>
    </w:p>
    <w:p w:rsidR="00000000" w:rsidRDefault="008D5FDA">
      <w:pPr>
        <w:pStyle w:val="pj"/>
      </w:pPr>
      <w:hyperlink w:anchor="sub8300" w:history="1">
        <w:r>
          <w:rPr>
            <w:rStyle w:val="a4"/>
            <w:i/>
            <w:iCs/>
          </w:rPr>
          <w:t>Глава 4. Порядок осуществления закупа способом из одного источника</w:t>
        </w:r>
      </w:hyperlink>
    </w:p>
    <w:p w:rsidR="00000000" w:rsidRDefault="008D5FDA">
      <w:pPr>
        <w:pStyle w:val="pj"/>
      </w:pPr>
      <w:hyperlink w:anchor="sub9100" w:history="1">
        <w:r>
          <w:rPr>
            <w:rStyle w:val="a4"/>
            <w:i/>
            <w:iCs/>
          </w:rPr>
          <w:t>Глава 5. Планирование и организация закупа медицинской техники</w:t>
        </w:r>
      </w:hyperlink>
    </w:p>
    <w:p w:rsidR="00000000" w:rsidRDefault="008D5FDA">
      <w:pPr>
        <w:pStyle w:val="pj"/>
        <w:ind w:firstLine="993"/>
      </w:pPr>
      <w:hyperlink w:anchor="sub9100" w:history="1">
        <w:r>
          <w:rPr>
            <w:rStyle w:val="a4"/>
            <w:i/>
            <w:iCs/>
          </w:rPr>
          <w:t>Параграф 1. Планирование закупа медицинской техники</w:t>
        </w:r>
      </w:hyperlink>
    </w:p>
    <w:p w:rsidR="00000000" w:rsidRDefault="008D5FDA">
      <w:pPr>
        <w:pStyle w:val="pj"/>
      </w:pPr>
      <w:hyperlink w:anchor="sub10700" w:history="1">
        <w:r>
          <w:rPr>
            <w:rStyle w:val="a4"/>
            <w:i/>
            <w:iCs/>
          </w:rPr>
          <w:t>Глава 6. Заключение договора закупа или договора на оказание фармацевтических услуг</w:t>
        </w:r>
      </w:hyperlink>
    </w:p>
    <w:p w:rsidR="00000000" w:rsidRDefault="008D5FDA">
      <w:pPr>
        <w:pStyle w:val="pj"/>
      </w:pPr>
      <w:hyperlink w:anchor="sub11500" w:history="1">
        <w:r>
          <w:rPr>
            <w:rStyle w:val="a4"/>
            <w:i/>
            <w:iCs/>
          </w:rPr>
          <w:t xml:space="preserve">Глава 7. </w:t>
        </w:r>
      </w:hyperlink>
      <w:r>
        <w:rPr>
          <w:rStyle w:val="s3"/>
        </w:rPr>
        <w:t>Исключена</w:t>
      </w:r>
    </w:p>
    <w:p w:rsidR="00000000" w:rsidRDefault="008D5FDA">
      <w:pPr>
        <w:pStyle w:val="pj"/>
      </w:pPr>
      <w:hyperlink w:anchor="sub12000" w:history="1">
        <w:r>
          <w:rPr>
            <w:rStyle w:val="a4"/>
            <w:i/>
            <w:iCs/>
          </w:rPr>
          <w:t>Глава 8. Закуп у единого дистрибьютора</w:t>
        </w:r>
      </w:hyperlink>
    </w:p>
    <w:p w:rsidR="00000000" w:rsidRDefault="008D5FDA">
      <w:pPr>
        <w:pStyle w:val="pj"/>
        <w:ind w:firstLine="993"/>
      </w:pPr>
      <w:hyperlink w:anchor="sub12000" w:history="1">
        <w:r>
          <w:rPr>
            <w:rStyle w:val="a4"/>
            <w:i/>
            <w:iCs/>
          </w:rPr>
          <w:t xml:space="preserve">Параграф 1. Перечень </w:t>
        </w:r>
        <w:r>
          <w:rPr>
            <w:rStyle w:val="a4"/>
            <w:i/>
            <w:iCs/>
          </w:rPr>
          <w:t>единого дистрибьютора</w:t>
        </w:r>
      </w:hyperlink>
    </w:p>
    <w:p w:rsidR="00000000" w:rsidRDefault="008D5FDA">
      <w:pPr>
        <w:pStyle w:val="pj"/>
        <w:ind w:firstLine="993"/>
      </w:pPr>
      <w:hyperlink w:anchor="sub12200" w:history="1">
        <w:r>
          <w:rPr>
            <w:rStyle w:val="a4"/>
            <w:i/>
            <w:iCs/>
          </w:rPr>
          <w:t>Параграф 2. Закуп лекарственных средств и (или) медицинских изделий по перечню единого дистрибьютора</w:t>
        </w:r>
      </w:hyperlink>
    </w:p>
    <w:p w:rsidR="00000000" w:rsidRDefault="008D5FDA">
      <w:pPr>
        <w:pStyle w:val="pj"/>
        <w:ind w:firstLine="993"/>
      </w:pPr>
      <w:hyperlink w:anchor="sub13000" w:history="1">
        <w:r>
          <w:rPr>
            <w:rStyle w:val="a4"/>
            <w:i/>
            <w:iCs/>
          </w:rPr>
          <w:t>Параграф 3. Закуп для оказания скорой, стационарной и стационарозамещаю</w:t>
        </w:r>
        <w:r>
          <w:rPr>
            <w:rStyle w:val="a4"/>
            <w:i/>
            <w:iCs/>
          </w:rPr>
          <w:t>щей помощи и профилактики заболеваний</w:t>
        </w:r>
      </w:hyperlink>
    </w:p>
    <w:p w:rsidR="00000000" w:rsidRDefault="008D5FDA">
      <w:pPr>
        <w:pStyle w:val="pj"/>
        <w:ind w:firstLine="993"/>
      </w:pPr>
      <w:hyperlink w:anchor="sub13600" w:history="1">
        <w:r>
          <w:rPr>
            <w:rStyle w:val="a4"/>
            <w:i/>
            <w:iCs/>
          </w:rPr>
          <w:t>Параграф 4. Закуп для амбулаторного лекарственного обеспечения</w:t>
        </w:r>
      </w:hyperlink>
    </w:p>
    <w:p w:rsidR="00000000" w:rsidRDefault="008D5FDA">
      <w:pPr>
        <w:pStyle w:val="pj"/>
      </w:pPr>
      <w:hyperlink w:anchor="sub14400" w:history="1">
        <w:r>
          <w:rPr>
            <w:rStyle w:val="a4"/>
            <w:i/>
            <w:iCs/>
          </w:rPr>
          <w:t>Глава 9. Порядок возмещения затрат поставщикам фармацевтических услуг</w:t>
        </w:r>
      </w:hyperlink>
    </w:p>
    <w:p w:rsidR="00000000" w:rsidRDefault="008D5FDA">
      <w:pPr>
        <w:pStyle w:val="pji"/>
      </w:pPr>
      <w:hyperlink w:anchor="sub14600" w:history="1">
        <w:r>
          <w:rPr>
            <w:rStyle w:val="a4"/>
            <w:i/>
            <w:iCs/>
          </w:rPr>
          <w:t>Раздел 3. Порядок осуществления закупа</w:t>
        </w:r>
      </w:hyperlink>
    </w:p>
    <w:p w:rsidR="00000000" w:rsidRDefault="008D5FDA">
      <w:pPr>
        <w:pStyle w:val="pj"/>
      </w:pPr>
      <w:hyperlink w:anchor="sub14600" w:history="1">
        <w:r>
          <w:rPr>
            <w:rStyle w:val="a4"/>
            <w:i/>
            <w:iCs/>
          </w:rPr>
          <w:t>Глава 1. Тендер, осуществляемый посредством веб-портала единым дистрибьютором, заказчиком, организатором или лизингодателем закупа</w:t>
        </w:r>
      </w:hyperlink>
    </w:p>
    <w:p w:rsidR="00000000" w:rsidRDefault="008D5FDA">
      <w:pPr>
        <w:pStyle w:val="pj"/>
        <w:ind w:firstLine="993"/>
      </w:pPr>
      <w:hyperlink w:anchor="sub14600" w:history="1">
        <w:r>
          <w:rPr>
            <w:rStyle w:val="a4"/>
            <w:i/>
            <w:iCs/>
          </w:rPr>
          <w:t>Параграф 1. Поря</w:t>
        </w:r>
        <w:r>
          <w:rPr>
            <w:rStyle w:val="a4"/>
            <w:i/>
            <w:iCs/>
          </w:rPr>
          <w:t>док осуществления тендера</w:t>
        </w:r>
      </w:hyperlink>
    </w:p>
    <w:p w:rsidR="00000000" w:rsidRDefault="008D5FDA">
      <w:pPr>
        <w:pStyle w:val="pj"/>
        <w:ind w:firstLine="993"/>
      </w:pPr>
      <w:hyperlink w:anchor="sub16400" w:history="1">
        <w:r>
          <w:rPr>
            <w:rStyle w:val="a4"/>
            <w:i/>
            <w:iCs/>
          </w:rPr>
          <w:t>Параграф 2. Участие потенциального поставщика в тендере</w:t>
        </w:r>
      </w:hyperlink>
    </w:p>
    <w:p w:rsidR="00000000" w:rsidRDefault="008D5FDA">
      <w:pPr>
        <w:pStyle w:val="pj"/>
        <w:ind w:firstLine="993"/>
      </w:pPr>
      <w:hyperlink w:anchor="sub17200" w:history="1">
        <w:r>
          <w:rPr>
            <w:rStyle w:val="a4"/>
            <w:i/>
            <w:iCs/>
          </w:rPr>
          <w:t>Параграф 3. Гарантийное обеспечение</w:t>
        </w:r>
      </w:hyperlink>
    </w:p>
    <w:p w:rsidR="00000000" w:rsidRDefault="008D5FDA">
      <w:pPr>
        <w:pStyle w:val="pj"/>
        <w:ind w:firstLine="993"/>
      </w:pPr>
      <w:hyperlink w:anchor="sub18200" w:history="1">
        <w:r>
          <w:rPr>
            <w:rStyle w:val="a4"/>
            <w:i/>
            <w:iCs/>
          </w:rPr>
          <w:t>Параграф 4. Экспертиза</w:t>
        </w:r>
      </w:hyperlink>
    </w:p>
    <w:p w:rsidR="00000000" w:rsidRDefault="008D5FDA">
      <w:pPr>
        <w:pStyle w:val="pj"/>
        <w:ind w:firstLine="993"/>
      </w:pPr>
      <w:hyperlink w:anchor="sub19100" w:history="1">
        <w:r>
          <w:rPr>
            <w:rStyle w:val="a4"/>
            <w:i/>
            <w:iCs/>
          </w:rPr>
          <w:t>Параграф 5. Порядок голосования и принятия решения тендерной комиссией</w:t>
        </w:r>
      </w:hyperlink>
    </w:p>
    <w:p w:rsidR="00000000" w:rsidRDefault="008D5FDA">
      <w:pPr>
        <w:pStyle w:val="pj"/>
        <w:ind w:firstLine="993"/>
      </w:pPr>
      <w:hyperlink w:anchor="sub19900" w:history="1">
        <w:r>
          <w:rPr>
            <w:rStyle w:val="a4"/>
            <w:i/>
            <w:iCs/>
          </w:rPr>
          <w:t>Параграф 6. Основания отклонения заявки</w:t>
        </w:r>
      </w:hyperlink>
    </w:p>
    <w:p w:rsidR="00000000" w:rsidRDefault="008D5FDA">
      <w:pPr>
        <w:pStyle w:val="pj"/>
        <w:ind w:firstLine="993"/>
      </w:pPr>
      <w:hyperlink w:anchor="sub20100" w:history="1">
        <w:r>
          <w:rPr>
            <w:rStyle w:val="a4"/>
            <w:i/>
            <w:iCs/>
          </w:rPr>
          <w:t>Параграф 7. Аукцион</w:t>
        </w:r>
      </w:hyperlink>
    </w:p>
    <w:p w:rsidR="00000000" w:rsidRDefault="008D5FDA">
      <w:pPr>
        <w:pStyle w:val="pj"/>
        <w:ind w:firstLine="993"/>
      </w:pPr>
      <w:hyperlink w:anchor="sub21000" w:history="1">
        <w:r>
          <w:rPr>
            <w:rStyle w:val="a4"/>
            <w:i/>
            <w:iCs/>
          </w:rPr>
          <w:t>Параграф 8. Признание тендера несостоявшимся</w:t>
        </w:r>
      </w:hyperlink>
    </w:p>
    <w:p w:rsidR="00000000" w:rsidRDefault="008D5FDA">
      <w:pPr>
        <w:pStyle w:val="pj"/>
        <w:ind w:left="2268" w:hanging="1842"/>
      </w:pPr>
      <w:hyperlink w:anchor="sub21100" w:history="1">
        <w:r>
          <w:rPr>
            <w:rStyle w:val="a4"/>
            <w:i/>
            <w:iCs/>
          </w:rPr>
          <w:t>Глава 2. Закуп способом запроса ценовых предложений у отечественных и иностранных товаропроизводителей или через международные организации, учрежденных Организацией Объединенных На</w:t>
        </w:r>
        <w:r>
          <w:rPr>
            <w:rStyle w:val="a4"/>
            <w:i/>
            <w:iCs/>
          </w:rPr>
          <w:t>ций</w:t>
        </w:r>
      </w:hyperlink>
    </w:p>
    <w:p w:rsidR="00000000" w:rsidRDefault="008D5FDA">
      <w:pPr>
        <w:pStyle w:val="pj"/>
        <w:ind w:left="2268" w:hanging="1275"/>
      </w:pPr>
      <w:hyperlink w:anchor="sub21100" w:history="1">
        <w:r>
          <w:rPr>
            <w:rStyle w:val="a4"/>
            <w:i/>
            <w:iCs/>
          </w:rPr>
          <w:t>Параграф 1. Основания проведения закупа способом запроса ценовых предложений у отечественных и иностранных товаропроизводителей или через международные организации, учрежденных Организацией Объединенных Наций</w:t>
        </w:r>
      </w:hyperlink>
    </w:p>
    <w:p w:rsidR="00000000" w:rsidRDefault="008D5FDA">
      <w:pPr>
        <w:pStyle w:val="pj"/>
        <w:ind w:left="2268" w:hanging="1275"/>
      </w:pPr>
      <w:hyperlink w:anchor="sub21200" w:history="1">
        <w:r>
          <w:rPr>
            <w:rStyle w:val="a4"/>
            <w:i/>
            <w:iCs/>
          </w:rPr>
          <w:t>Параграф 2. Порядок закупа у отечественного или иностранного товаропроизводителя лекарственных средств и медицинских изделий</w:t>
        </w:r>
      </w:hyperlink>
    </w:p>
    <w:p w:rsidR="00000000" w:rsidRDefault="008D5FDA">
      <w:pPr>
        <w:pStyle w:val="pj"/>
        <w:ind w:left="2268" w:hanging="1275"/>
      </w:pPr>
      <w:hyperlink w:anchor="sub22900" w:history="1">
        <w:r>
          <w:rPr>
            <w:rStyle w:val="a4"/>
            <w:i/>
            <w:iCs/>
          </w:rPr>
          <w:t>Параграф 3. Порядок закупа способом из одного источника через международные орган</w:t>
        </w:r>
        <w:r>
          <w:rPr>
            <w:rStyle w:val="a4"/>
            <w:i/>
            <w:iCs/>
          </w:rPr>
          <w:t>изации, учрежденные Организацией Объединенных Наций</w:t>
        </w:r>
      </w:hyperlink>
    </w:p>
    <w:p w:rsidR="00000000" w:rsidRDefault="008D5FDA">
      <w:pPr>
        <w:pStyle w:val="pj"/>
      </w:pPr>
      <w:hyperlink w:anchor="sub23800" w:history="1">
        <w:r>
          <w:rPr>
            <w:rStyle w:val="a4"/>
            <w:i/>
            <w:iCs/>
          </w:rPr>
          <w:t>Глава 3. Закуп способом из одного источника единым дистрибьютором, заказчиком или организатором закупа</w:t>
        </w:r>
      </w:hyperlink>
    </w:p>
    <w:p w:rsidR="00000000" w:rsidRDefault="008D5FDA">
      <w:pPr>
        <w:pStyle w:val="pj"/>
      </w:pPr>
      <w:hyperlink w:anchor="sub23800" w:history="1">
        <w:r>
          <w:rPr>
            <w:rStyle w:val="a4"/>
            <w:i/>
            <w:iCs/>
          </w:rPr>
          <w:t>Параграф 1. Основание осуществления закупа способом из одного источника</w:t>
        </w:r>
      </w:hyperlink>
    </w:p>
    <w:p w:rsidR="00000000" w:rsidRDefault="008D5FDA">
      <w:pPr>
        <w:pStyle w:val="pj"/>
      </w:pPr>
      <w:hyperlink w:anchor="sub23900" w:history="1">
        <w:r>
          <w:rPr>
            <w:rStyle w:val="a4"/>
            <w:i/>
            <w:iCs/>
          </w:rPr>
          <w:t>Параграф 2. Порядок осуществления закупа способом из одного источника</w:t>
        </w:r>
      </w:hyperlink>
    </w:p>
    <w:p w:rsidR="00000000" w:rsidRDefault="008D5FDA">
      <w:pPr>
        <w:pStyle w:val="pj"/>
      </w:pPr>
      <w:hyperlink w:anchor="sub24200" w:history="1">
        <w:r>
          <w:rPr>
            <w:rStyle w:val="a4"/>
            <w:i/>
            <w:iCs/>
          </w:rPr>
          <w:t xml:space="preserve">Глава 4. Особый закуп лекарственных средств и (или) </w:t>
        </w:r>
        <w:r>
          <w:rPr>
            <w:rStyle w:val="a4"/>
            <w:i/>
            <w:iCs/>
          </w:rPr>
          <w:t>медицинских изделий единым дистрибьютором, заказчиком или организатором закупа</w:t>
        </w:r>
      </w:hyperlink>
    </w:p>
    <w:p w:rsidR="00000000" w:rsidRDefault="008D5FDA">
      <w:pPr>
        <w:pStyle w:val="pj"/>
      </w:pPr>
      <w:hyperlink w:anchor="sub2450100" w:history="1">
        <w:r>
          <w:rPr>
            <w:rStyle w:val="a4"/>
            <w:i/>
            <w:iCs/>
          </w:rPr>
          <w:t>Глава 4-1. Закуп лекарственных средств и (или) медицинских изделий способом запроса ценовых предложений</w:t>
        </w:r>
      </w:hyperlink>
    </w:p>
    <w:p w:rsidR="00000000" w:rsidRDefault="008D5FDA">
      <w:pPr>
        <w:pStyle w:val="pj"/>
      </w:pPr>
      <w:hyperlink w:anchor="sub24600" w:history="1">
        <w:r>
          <w:rPr>
            <w:rStyle w:val="a4"/>
            <w:i/>
            <w:iCs/>
          </w:rPr>
          <w:t xml:space="preserve">Глава 5. </w:t>
        </w:r>
        <w:r>
          <w:rPr>
            <w:rStyle w:val="a4"/>
            <w:i/>
            <w:iCs/>
          </w:rPr>
          <w:t>Заключение и исполнение договоров поставки единым дистрибьютором, заказчиком или организатором закупа</w:t>
        </w:r>
      </w:hyperlink>
    </w:p>
    <w:p w:rsidR="00000000" w:rsidRDefault="008D5FDA">
      <w:pPr>
        <w:pStyle w:val="pj"/>
        <w:ind w:firstLine="993"/>
      </w:pPr>
      <w:hyperlink w:anchor="sub24600" w:history="1">
        <w:r>
          <w:rPr>
            <w:rStyle w:val="a4"/>
            <w:i/>
            <w:iCs/>
          </w:rPr>
          <w:t>Параграф 1. Формирование проекта договора поставки веб-порталом</w:t>
        </w:r>
      </w:hyperlink>
    </w:p>
    <w:p w:rsidR="00000000" w:rsidRDefault="008D5FDA">
      <w:pPr>
        <w:pStyle w:val="pj"/>
        <w:ind w:firstLine="993"/>
      </w:pPr>
      <w:hyperlink w:anchor="sub24800" w:history="1">
        <w:r>
          <w:rPr>
            <w:rStyle w:val="a4"/>
            <w:i/>
            <w:iCs/>
          </w:rPr>
          <w:t>Параграф 2. Переговоры по уменьшению цены договора поставки</w:t>
        </w:r>
      </w:hyperlink>
    </w:p>
    <w:p w:rsidR="00000000" w:rsidRDefault="008D5FDA">
      <w:pPr>
        <w:pStyle w:val="pj"/>
        <w:ind w:firstLine="993"/>
      </w:pPr>
      <w:hyperlink w:anchor="sub25400" w:history="1">
        <w:r>
          <w:rPr>
            <w:rStyle w:val="a4"/>
            <w:i/>
            <w:iCs/>
          </w:rPr>
          <w:t>Параграф 3. Заключение договора</w:t>
        </w:r>
      </w:hyperlink>
    </w:p>
    <w:p w:rsidR="00000000" w:rsidRDefault="008D5FDA">
      <w:pPr>
        <w:pStyle w:val="pj"/>
        <w:ind w:firstLine="993"/>
      </w:pPr>
      <w:hyperlink w:anchor="sub26100" w:history="1">
        <w:r>
          <w:rPr>
            <w:rStyle w:val="a4"/>
            <w:i/>
            <w:iCs/>
          </w:rPr>
          <w:t>Параграф 4. Обеспечение исполнения обязательств по договору</w:t>
        </w:r>
      </w:hyperlink>
    </w:p>
    <w:p w:rsidR="00000000" w:rsidRDefault="008D5FDA">
      <w:pPr>
        <w:pStyle w:val="pj"/>
      </w:pPr>
      <w:hyperlink w:anchor="sub26600" w:history="1">
        <w:r>
          <w:rPr>
            <w:rStyle w:val="a4"/>
            <w:i/>
            <w:iCs/>
          </w:rPr>
          <w:t>Глава 6. Ко</w:t>
        </w:r>
        <w:r>
          <w:rPr>
            <w:rStyle w:val="a4"/>
            <w:i/>
            <w:iCs/>
          </w:rPr>
          <w:t>нкурс на заключение долгосрочных договоров поставки среди потенциальных поставщиков, имеющих намерение на создание и (или) модернизацию производства лекарственных средств и (или) медицинских изделий посредством веб-портала</w:t>
        </w:r>
      </w:hyperlink>
    </w:p>
    <w:p w:rsidR="00000000" w:rsidRDefault="008D5FDA">
      <w:pPr>
        <w:pStyle w:val="pj"/>
        <w:ind w:left="2268" w:hanging="1275"/>
      </w:pPr>
      <w:hyperlink w:anchor="sub26600" w:history="1">
        <w:r>
          <w:rPr>
            <w:rStyle w:val="a4"/>
            <w:i/>
            <w:iCs/>
          </w:rPr>
          <w:t>Па</w:t>
        </w:r>
        <w:r>
          <w:rPr>
            <w:rStyle w:val="a4"/>
            <w:i/>
            <w:iCs/>
          </w:rPr>
          <w:t>раграф 1. Порядок заключения долгосрочных договоров поставки среди потенциальных поставщиков, имеющих намерение на создание и (или) модернизацию производства лекарственных средств и (или) медицинских изделий</w:t>
        </w:r>
      </w:hyperlink>
    </w:p>
    <w:p w:rsidR="00000000" w:rsidRDefault="008D5FDA">
      <w:pPr>
        <w:pStyle w:val="pj"/>
        <w:ind w:left="2268" w:hanging="1275"/>
      </w:pPr>
      <w:hyperlink w:anchor="sub33100" w:history="1">
        <w:r>
          <w:rPr>
            <w:rStyle w:val="a4"/>
            <w:i/>
            <w:iCs/>
          </w:rPr>
          <w:t>Параграф 2. Поряд</w:t>
        </w:r>
        <w:r>
          <w:rPr>
            <w:rStyle w:val="a4"/>
            <w:i/>
            <w:iCs/>
          </w:rPr>
          <w:t>ок продления долгосрочных договоров поставки и (или) заключения долгосрочного договора поставки сроком до 3 (трех) лет</w:t>
        </w:r>
      </w:hyperlink>
    </w:p>
    <w:p w:rsidR="00000000" w:rsidRDefault="008D5FDA">
      <w:pPr>
        <w:pStyle w:val="pj"/>
        <w:ind w:left="2268" w:hanging="1275"/>
      </w:pPr>
      <w:hyperlink w:anchor="sub34300" w:history="1">
        <w:r>
          <w:rPr>
            <w:rStyle w:val="a4"/>
            <w:i/>
            <w:iCs/>
          </w:rPr>
          <w:t>Параграф 3. Порядок осуществления закупа лекарственных средств и (или) медицинских изделий по долгосрочным</w:t>
        </w:r>
        <w:r>
          <w:rPr>
            <w:rStyle w:val="a4"/>
            <w:i/>
            <w:iCs/>
          </w:rPr>
          <w:t xml:space="preserve"> договорам поставки на соответствующий финансовый год посредством веб-портала</w:t>
        </w:r>
      </w:hyperlink>
    </w:p>
    <w:p w:rsidR="00000000" w:rsidRDefault="008D5FDA">
      <w:pPr>
        <w:pStyle w:val="pj"/>
      </w:pPr>
      <w:hyperlink w:anchor="sub37100" w:history="1">
        <w:r>
          <w:rPr>
            <w:rStyle w:val="a4"/>
            <w:i/>
            <w:iCs/>
          </w:rPr>
          <w:t>Глава 7. Заключение долгосрочных договоров поставки на оригинальные запатентованные лекарственные средства с заказчиками контрактного производства</w:t>
        </w:r>
      </w:hyperlink>
    </w:p>
    <w:p w:rsidR="00000000" w:rsidRDefault="008D5FDA">
      <w:pPr>
        <w:pStyle w:val="pj"/>
      </w:pPr>
      <w:hyperlink w:anchor="sub38400" w:history="1">
        <w:r>
          <w:rPr>
            <w:rStyle w:val="a4"/>
            <w:i/>
            <w:iCs/>
          </w:rPr>
          <w:t>Глава 8. Порядок осуществления закупа по долгосрочным договорам поставки у потенциальных поставщиков, имеющих производство медицинской техники, посредством веб-портала</w:t>
        </w:r>
      </w:hyperlink>
    </w:p>
    <w:p w:rsidR="00000000" w:rsidRDefault="008D5FDA">
      <w:pPr>
        <w:pStyle w:val="pj"/>
      </w:pPr>
      <w:hyperlink w:anchor="sub40700" w:history="1">
        <w:r>
          <w:rPr>
            <w:rStyle w:val="a4"/>
            <w:i/>
            <w:iCs/>
          </w:rPr>
          <w:t>Глава 9. Заключение долгос</w:t>
        </w:r>
        <w:r>
          <w:rPr>
            <w:rStyle w:val="a4"/>
            <w:i/>
            <w:iCs/>
          </w:rPr>
          <w:t>рочных договоров поставки медицинской техники с заказчиками контрактного производства</w:t>
        </w:r>
      </w:hyperlink>
    </w:p>
    <w:p w:rsidR="00000000" w:rsidRDefault="008D5FDA">
      <w:pPr>
        <w:pStyle w:val="pj"/>
      </w:pPr>
      <w:hyperlink w:anchor="sub42000" w:history="1">
        <w:r>
          <w:rPr>
            <w:rStyle w:val="a4"/>
            <w:i/>
            <w:iCs/>
          </w:rPr>
          <w:t>Глава 10. Закуп медицинской техники с расширенным сроком сервисного обслуживания</w:t>
        </w:r>
      </w:hyperlink>
    </w:p>
    <w:p w:rsidR="00000000" w:rsidRDefault="008D5FDA">
      <w:pPr>
        <w:pStyle w:val="pj"/>
      </w:pPr>
      <w:hyperlink w:anchor="sub44200" w:history="1">
        <w:r>
          <w:rPr>
            <w:rStyle w:val="a4"/>
            <w:i/>
            <w:iCs/>
          </w:rPr>
          <w:t>Глава 11. Порядок формирова</w:t>
        </w:r>
        <w:r>
          <w:rPr>
            <w:rStyle w:val="a4"/>
            <w:i/>
            <w:iCs/>
          </w:rPr>
          <w:t>ния и использования лекарственных средств и медицинских изделий неснижаемого запаса единого дистрибьютора</w:t>
        </w:r>
      </w:hyperlink>
    </w:p>
    <w:p w:rsidR="00000000" w:rsidRDefault="008D5FDA">
      <w:pPr>
        <w:pStyle w:val="pj"/>
      </w:pPr>
      <w:hyperlink w:anchor="sub4450100" w:history="1">
        <w:r>
          <w:rPr>
            <w:rStyle w:val="a4"/>
            <w:i/>
            <w:iCs/>
          </w:rPr>
          <w:t>Глава 12. Закуп медицинской техники лизингодателем</w:t>
        </w:r>
      </w:hyperlink>
    </w:p>
    <w:p w:rsidR="00000000" w:rsidRDefault="008D5FDA">
      <w:pPr>
        <w:pStyle w:val="pj"/>
      </w:pPr>
      <w:hyperlink w:anchor="sub4450100" w:history="1">
        <w:r>
          <w:rPr>
            <w:rStyle w:val="a4"/>
            <w:i/>
            <w:iCs/>
          </w:rPr>
          <w:t>Параграф 1. Порядок осуществления</w:t>
        </w:r>
        <w:r>
          <w:rPr>
            <w:rStyle w:val="a4"/>
            <w:i/>
            <w:iCs/>
          </w:rPr>
          <w:t xml:space="preserve"> закупа способом проведения тендера медицинской техники лизингодателем</w:t>
        </w:r>
      </w:hyperlink>
    </w:p>
    <w:p w:rsidR="00000000" w:rsidRDefault="008D5FDA">
      <w:pPr>
        <w:pStyle w:val="pj"/>
      </w:pPr>
      <w:hyperlink w:anchor="sub4452800" w:history="1">
        <w:r>
          <w:rPr>
            <w:rStyle w:val="a4"/>
            <w:i/>
            <w:iCs/>
          </w:rPr>
          <w:t>Параграф 2. Срок действия, содержание, представление и отзыв тендерных заявок</w:t>
        </w:r>
      </w:hyperlink>
    </w:p>
    <w:p w:rsidR="00000000" w:rsidRDefault="008D5FDA">
      <w:pPr>
        <w:pStyle w:val="pj"/>
      </w:pPr>
      <w:hyperlink w:anchor="sub4453900" w:history="1">
        <w:r>
          <w:rPr>
            <w:rStyle w:val="a4"/>
            <w:i/>
            <w:iCs/>
          </w:rPr>
          <w:t>Параграф 3. Вскрытие конвертов с тендерными заявками</w:t>
        </w:r>
      </w:hyperlink>
    </w:p>
    <w:p w:rsidR="00000000" w:rsidRDefault="008D5FDA">
      <w:pPr>
        <w:pStyle w:val="pj"/>
      </w:pPr>
      <w:hyperlink w:anchor="sub4454100" w:history="1">
        <w:r>
          <w:rPr>
            <w:rStyle w:val="a4"/>
            <w:i/>
            <w:iCs/>
          </w:rPr>
          <w:t>Параграф 4. Оценка и сопоставление тендерных заявок</w:t>
        </w:r>
      </w:hyperlink>
    </w:p>
    <w:p w:rsidR="00000000" w:rsidRDefault="008D5FDA">
      <w:pPr>
        <w:pStyle w:val="pj"/>
      </w:pPr>
      <w:hyperlink w:anchor="sub4454600" w:history="1">
        <w:r>
          <w:rPr>
            <w:rStyle w:val="a4"/>
            <w:i/>
            <w:iCs/>
          </w:rPr>
          <w:t>Параграф 5. Подведение итогов тендера</w:t>
        </w:r>
      </w:hyperlink>
    </w:p>
    <w:p w:rsidR="00000000" w:rsidRDefault="008D5FDA">
      <w:pPr>
        <w:pStyle w:val="pj"/>
      </w:pPr>
      <w:hyperlink w:anchor="sub4455100" w:history="1">
        <w:r>
          <w:rPr>
            <w:rStyle w:val="a4"/>
            <w:i/>
            <w:iCs/>
          </w:rPr>
          <w:t>Параграф 6. Га</w:t>
        </w:r>
        <w:r>
          <w:rPr>
            <w:rStyle w:val="a4"/>
            <w:i/>
            <w:iCs/>
          </w:rPr>
          <w:t>рантийное обеспечение договора финансового лизинга</w:t>
        </w:r>
      </w:hyperlink>
    </w:p>
    <w:p w:rsidR="00000000" w:rsidRDefault="008D5FDA">
      <w:pPr>
        <w:pStyle w:val="pji"/>
      </w:pPr>
      <w:hyperlink w:anchor="sub44600" w:history="1">
        <w:r>
          <w:rPr>
            <w:rStyle w:val="a4"/>
            <w:i/>
            <w:iCs/>
          </w:rPr>
          <w:t>Раздел 4. Специальные положения</w:t>
        </w:r>
      </w:hyperlink>
    </w:p>
    <w:p w:rsidR="00000000" w:rsidRDefault="008D5FDA">
      <w:pPr>
        <w:pStyle w:val="pji"/>
      </w:pPr>
      <w:hyperlink w:anchor="sub1" w:history="1">
        <w:r>
          <w:rPr>
            <w:rStyle w:val="a4"/>
            <w:i/>
            <w:iCs/>
          </w:rPr>
          <w:t>Приложение 1. Заявка на участие в тендере</w:t>
        </w:r>
      </w:hyperlink>
    </w:p>
    <w:p w:rsidR="00000000" w:rsidRDefault="008D5FDA">
      <w:pPr>
        <w:pStyle w:val="pji"/>
      </w:pPr>
      <w:hyperlink w:anchor="sub101" w:history="1">
        <w:r>
          <w:rPr>
            <w:rStyle w:val="a4"/>
            <w:i/>
            <w:iCs/>
          </w:rPr>
          <w:t>Приложение 1-1. Заявка на участие в тендере</w:t>
        </w:r>
      </w:hyperlink>
    </w:p>
    <w:p w:rsidR="00000000" w:rsidRDefault="008D5FDA">
      <w:pPr>
        <w:pStyle w:val="pji"/>
      </w:pPr>
      <w:hyperlink w:anchor="sub2" w:history="1">
        <w:r>
          <w:rPr>
            <w:rStyle w:val="a4"/>
            <w:i/>
            <w:iCs/>
          </w:rPr>
          <w:t>Приложение 2. Ценовое предложение потенциального поставщика на поставку лекарственного средства и (или) медицинского изделия</w:t>
        </w:r>
      </w:hyperlink>
    </w:p>
    <w:p w:rsidR="00000000" w:rsidRDefault="008D5FDA">
      <w:pPr>
        <w:pStyle w:val="pji"/>
      </w:pPr>
      <w:hyperlink w:anchor="sub201" w:history="1">
        <w:r>
          <w:rPr>
            <w:rStyle w:val="a4"/>
            <w:i/>
            <w:iCs/>
          </w:rPr>
          <w:t>Приложение 2-1. Ценовое предложение потенциального поставщика</w:t>
        </w:r>
      </w:hyperlink>
    </w:p>
    <w:p w:rsidR="00000000" w:rsidRDefault="008D5FDA">
      <w:pPr>
        <w:pStyle w:val="pji"/>
      </w:pPr>
      <w:hyperlink w:anchor="sub3" w:history="1">
        <w:r>
          <w:rPr>
            <w:rStyle w:val="a4"/>
            <w:i/>
            <w:iCs/>
          </w:rPr>
          <w:t xml:space="preserve">Приложение 3. Банковская гарантия (вид обеспечения тендерной заявки) </w:t>
        </w:r>
      </w:hyperlink>
    </w:p>
    <w:p w:rsidR="00000000" w:rsidRDefault="008D5FDA">
      <w:pPr>
        <w:pStyle w:val="pji"/>
      </w:pPr>
      <w:hyperlink w:anchor="sub301" w:history="1">
        <w:r>
          <w:rPr>
            <w:rStyle w:val="a4"/>
            <w:i/>
            <w:iCs/>
          </w:rPr>
          <w:t>Приложение 3-1. Банковская гарантия</w:t>
        </w:r>
      </w:hyperlink>
    </w:p>
    <w:p w:rsidR="00000000" w:rsidRDefault="008D5FDA">
      <w:pPr>
        <w:pStyle w:val="pji"/>
      </w:pPr>
      <w:hyperlink w:anchor="sub4" w:history="1">
        <w:r>
          <w:rPr>
            <w:rStyle w:val="a4"/>
            <w:i/>
            <w:iCs/>
          </w:rPr>
          <w:t>Приложение 4. Объявление о проведении закупа способом запроса ценовых предложени</w:t>
        </w:r>
        <w:r>
          <w:rPr>
            <w:rStyle w:val="a4"/>
            <w:i/>
            <w:iCs/>
          </w:rPr>
          <w:t>й</w:t>
        </w:r>
      </w:hyperlink>
    </w:p>
    <w:p w:rsidR="00000000" w:rsidRDefault="008D5FDA">
      <w:pPr>
        <w:pStyle w:val="pji"/>
      </w:pPr>
      <w:hyperlink w:anchor="sub5" w:history="1">
        <w:r>
          <w:rPr>
            <w:rStyle w:val="a4"/>
            <w:i/>
            <w:iCs/>
          </w:rPr>
          <w:t>Приложение 5. Типовой договор закупа товара (между заказчиком и поставщиком)</w:t>
        </w:r>
      </w:hyperlink>
    </w:p>
    <w:p w:rsidR="00000000" w:rsidRDefault="008D5FDA">
      <w:pPr>
        <w:pStyle w:val="pji"/>
      </w:pPr>
      <w:hyperlink w:anchor="sub6" w:history="1">
        <w:r>
          <w:rPr>
            <w:rStyle w:val="a4"/>
            <w:i/>
            <w:iCs/>
          </w:rPr>
          <w:t>Приложение 6. Типовой договор на оказание фармацевтических услуг (между заказчиком и поставщиком)</w:t>
        </w:r>
      </w:hyperlink>
    </w:p>
    <w:p w:rsidR="00000000" w:rsidRDefault="008D5FDA">
      <w:pPr>
        <w:pStyle w:val="pji"/>
      </w:pPr>
      <w:hyperlink w:anchor="sub7" w:history="1">
        <w:r>
          <w:rPr>
            <w:rStyle w:val="a4"/>
            <w:i/>
            <w:iCs/>
          </w:rPr>
          <w:t>Приложение 7. Заявление для выдачи заключения на соответствие характеристик технической спецификации для закупа медицинской техники</w:t>
        </w:r>
      </w:hyperlink>
    </w:p>
    <w:p w:rsidR="00000000" w:rsidRDefault="008D5FDA">
      <w:pPr>
        <w:pStyle w:val="pji"/>
      </w:pPr>
      <w:hyperlink w:anchor="sub8" w:history="1">
        <w:r>
          <w:rPr>
            <w:rStyle w:val="a4"/>
            <w:i/>
            <w:iCs/>
          </w:rPr>
          <w:t>Приложение 8. Заключение на соответствие характеристик технической спецификации для закупа медицинской техники</w:t>
        </w:r>
      </w:hyperlink>
    </w:p>
    <w:p w:rsidR="00000000" w:rsidRDefault="008D5FDA">
      <w:pPr>
        <w:pStyle w:val="pji"/>
      </w:pPr>
      <w:hyperlink w:anchor="sub9" w:history="1">
        <w:r>
          <w:rPr>
            <w:rStyle w:val="a4"/>
            <w:i/>
            <w:iCs/>
          </w:rPr>
          <w:t>Приложение 9. Заявка на закуп медицинской техники</w:t>
        </w:r>
      </w:hyperlink>
    </w:p>
    <w:p w:rsidR="00000000" w:rsidRDefault="008D5FDA">
      <w:pPr>
        <w:pStyle w:val="pji"/>
      </w:pPr>
      <w:hyperlink w:anchor="sub10" w:history="1">
        <w:r>
          <w:rPr>
            <w:rStyle w:val="a4"/>
            <w:i/>
            <w:iCs/>
          </w:rPr>
          <w:t xml:space="preserve">Приложение 10. Банковская гарантия (вид </w:t>
        </w:r>
        <w:r>
          <w:rPr>
            <w:rStyle w:val="a4"/>
            <w:i/>
            <w:iCs/>
          </w:rPr>
          <w:t xml:space="preserve">обеспечения исполнения договора) </w:t>
        </w:r>
      </w:hyperlink>
    </w:p>
    <w:p w:rsidR="00000000" w:rsidRDefault="008D5FDA">
      <w:pPr>
        <w:pStyle w:val="pji"/>
      </w:pPr>
      <w:hyperlink w:anchor="sub1001" w:history="1">
        <w:r>
          <w:rPr>
            <w:rStyle w:val="a4"/>
            <w:i/>
            <w:iCs/>
          </w:rPr>
          <w:t>Приложение 10-1. Банковская гарантия (вид обеспечения исполнения договора финансового лизинга)</w:t>
        </w:r>
      </w:hyperlink>
    </w:p>
    <w:p w:rsidR="00000000" w:rsidRDefault="008D5FDA">
      <w:pPr>
        <w:pStyle w:val="pji"/>
      </w:pPr>
      <w:hyperlink w:anchor="sub11" w:history="1">
        <w:r>
          <w:rPr>
            <w:rStyle w:val="a4"/>
            <w:i/>
            <w:iCs/>
          </w:rPr>
          <w:t>Приложение 11. Договор закупа лекарственных средств и (или) медицинск</w:t>
        </w:r>
        <w:r>
          <w:rPr>
            <w:rStyle w:val="a4"/>
            <w:i/>
            <w:iCs/>
          </w:rPr>
          <w:t>их изделий (между единым дистрибьютором и заказчиком)</w:t>
        </w:r>
      </w:hyperlink>
    </w:p>
    <w:p w:rsidR="00000000" w:rsidRDefault="008D5FDA">
      <w:pPr>
        <w:pStyle w:val="pji"/>
      </w:pPr>
      <w:hyperlink w:anchor="sub12" w:history="1">
        <w:r>
          <w:rPr>
            <w:rStyle w:val="a4"/>
            <w:i/>
            <w:iCs/>
          </w:rPr>
          <w:t>Приложение 12. Типовой договор закупа лекарственных средств и (или) медицинских изделий (между единым дистрибьютором и заказчиком)</w:t>
        </w:r>
      </w:hyperlink>
    </w:p>
    <w:p w:rsidR="00000000" w:rsidRDefault="008D5FDA">
      <w:pPr>
        <w:pStyle w:val="pji"/>
      </w:pPr>
      <w:hyperlink w:anchor="sub13" w:history="1">
        <w:r>
          <w:rPr>
            <w:rStyle w:val="a4"/>
            <w:i/>
            <w:iCs/>
          </w:rPr>
          <w:t xml:space="preserve">Приложение 13. </w:t>
        </w:r>
        <w:r>
          <w:rPr>
            <w:rStyle w:val="a4"/>
            <w:i/>
            <w:iCs/>
          </w:rPr>
          <w:t>Типовой безвозмездный договор поставки лекарственных средств и (или) медицинских изделий для амбулаторного лекарственного обеспечения</w:t>
        </w:r>
      </w:hyperlink>
    </w:p>
    <w:p w:rsidR="00000000" w:rsidRDefault="008D5FDA">
      <w:pPr>
        <w:pStyle w:val="pji"/>
      </w:pPr>
      <w:hyperlink w:anchor="sub14" w:history="1">
        <w:r>
          <w:rPr>
            <w:rStyle w:val="a4"/>
            <w:i/>
            <w:iCs/>
          </w:rPr>
          <w:t>Приложение 14. Ценовое предложение потенциального поставщика на поставку медицинской техники</w:t>
        </w:r>
      </w:hyperlink>
    </w:p>
    <w:p w:rsidR="00000000" w:rsidRDefault="008D5FDA">
      <w:pPr>
        <w:pStyle w:val="pji"/>
      </w:pPr>
      <w:hyperlink w:anchor="sub15" w:history="1">
        <w:r>
          <w:rPr>
            <w:rStyle w:val="a4"/>
            <w:i/>
            <w:iCs/>
          </w:rPr>
          <w:t>Приложение 15. Техническая спецификация к тендерной заявке потенциального поставщика</w:t>
        </w:r>
      </w:hyperlink>
    </w:p>
    <w:p w:rsidR="00000000" w:rsidRDefault="008D5FDA">
      <w:pPr>
        <w:pStyle w:val="pji"/>
      </w:pPr>
      <w:hyperlink w:anchor="sub1501" w:history="1">
        <w:r>
          <w:rPr>
            <w:rStyle w:val="a4"/>
            <w:i/>
            <w:iCs/>
          </w:rPr>
          <w:t>Приложение 15-1. Техническая спецификация к тендерной заявке потенциального поставщика</w:t>
        </w:r>
      </w:hyperlink>
    </w:p>
    <w:p w:rsidR="00000000" w:rsidRDefault="008D5FDA">
      <w:pPr>
        <w:pStyle w:val="pji"/>
      </w:pPr>
      <w:hyperlink w:anchor="sub16" w:history="1">
        <w:r>
          <w:rPr>
            <w:rStyle w:val="a4"/>
            <w:i/>
            <w:iCs/>
          </w:rPr>
          <w:t xml:space="preserve">Приложение 16. Электронная банковская гарантия (вид обеспечения тендерной заявки) </w:t>
        </w:r>
      </w:hyperlink>
    </w:p>
    <w:p w:rsidR="00000000" w:rsidRDefault="008D5FDA">
      <w:pPr>
        <w:pStyle w:val="pji"/>
      </w:pPr>
      <w:hyperlink w:anchor="sub17" w:history="1">
        <w:r>
          <w:rPr>
            <w:rStyle w:val="a4"/>
            <w:i/>
            <w:iCs/>
          </w:rPr>
          <w:t>Приложение 17. Типовой договор поставки (между единым дистрибьютором и поставщиком)</w:t>
        </w:r>
      </w:hyperlink>
    </w:p>
    <w:p w:rsidR="00000000" w:rsidRDefault="008D5FDA">
      <w:pPr>
        <w:pStyle w:val="pji"/>
      </w:pPr>
      <w:hyperlink w:anchor="sub18" w:history="1">
        <w:r>
          <w:rPr>
            <w:rStyle w:val="a4"/>
            <w:i/>
            <w:iCs/>
          </w:rPr>
          <w:t>Приложение 18. Электронная банко</w:t>
        </w:r>
        <w:r>
          <w:rPr>
            <w:rStyle w:val="a4"/>
            <w:i/>
            <w:iCs/>
          </w:rPr>
          <w:t>вская гарантия (вид обеспечения исполнения договора)</w:t>
        </w:r>
      </w:hyperlink>
    </w:p>
    <w:p w:rsidR="00000000" w:rsidRDefault="008D5FDA">
      <w:pPr>
        <w:pStyle w:val="pji"/>
      </w:pPr>
      <w:hyperlink w:anchor="sub19" w:history="1">
        <w:r>
          <w:rPr>
            <w:rStyle w:val="a4"/>
            <w:i/>
            <w:iCs/>
          </w:rPr>
          <w:t>Приложение 19. Заявка на участие в конкурсе на заключение долгосрочного договора поставки</w:t>
        </w:r>
      </w:hyperlink>
    </w:p>
    <w:p w:rsidR="00000000" w:rsidRDefault="008D5FDA">
      <w:pPr>
        <w:pStyle w:val="pji"/>
      </w:pPr>
      <w:hyperlink w:anchor="sub20" w:history="1">
        <w:r>
          <w:rPr>
            <w:rStyle w:val="a4"/>
            <w:i/>
            <w:iCs/>
          </w:rPr>
          <w:t>Приложение 20. График реализации инвестиционного проекта по созданию и (или) модернизации производства лекарственных средств и (или) медицинских изделий</w:t>
        </w:r>
      </w:hyperlink>
    </w:p>
    <w:p w:rsidR="00000000" w:rsidRDefault="008D5FDA">
      <w:pPr>
        <w:pStyle w:val="pji"/>
      </w:pPr>
      <w:hyperlink w:anchor="sub21" w:history="1">
        <w:r>
          <w:rPr>
            <w:rStyle w:val="a4"/>
            <w:i/>
            <w:iCs/>
          </w:rPr>
          <w:t xml:space="preserve">Приложение 21. Типовой долгосрочный договор поставки лекарственных средств </w:t>
        </w:r>
        <w:r>
          <w:rPr>
            <w:rStyle w:val="a4"/>
            <w:i/>
            <w:iCs/>
          </w:rPr>
          <w:t>и (или) медицинских изделий (между единым дистрибьютором и поставщиком)</w:t>
        </w:r>
      </w:hyperlink>
    </w:p>
    <w:p w:rsidR="00000000" w:rsidRDefault="008D5FDA">
      <w:pPr>
        <w:pStyle w:val="p"/>
      </w:pPr>
      <w:hyperlink w:anchor="sub2101" w:history="1">
        <w:r>
          <w:rPr>
            <w:rStyle w:val="a4"/>
            <w:i/>
            <w:iCs/>
          </w:rPr>
          <w:t>Приложение 21-1. Отчет о реализации инвестиционного проекта</w:t>
        </w:r>
      </w:hyperlink>
    </w:p>
    <w:p w:rsidR="00000000" w:rsidRDefault="008D5FDA">
      <w:pPr>
        <w:pStyle w:val="pji"/>
      </w:pPr>
      <w:hyperlink w:anchor="sub2102" w:history="1">
        <w:r>
          <w:rPr>
            <w:rStyle w:val="a4"/>
            <w:i/>
            <w:iCs/>
          </w:rPr>
          <w:t>Приложение 21-2. Паспорт (бизнес-досье) отечественного товаропро</w:t>
        </w:r>
        <w:r>
          <w:rPr>
            <w:rStyle w:val="a4"/>
            <w:i/>
            <w:iCs/>
          </w:rPr>
          <w:t>изводителя</w:t>
        </w:r>
      </w:hyperlink>
    </w:p>
    <w:p w:rsidR="00000000" w:rsidRDefault="008D5FDA">
      <w:pPr>
        <w:pStyle w:val="pji"/>
      </w:pPr>
      <w:hyperlink w:anchor="sub22" w:history="1">
        <w:r>
          <w:rPr>
            <w:rStyle w:val="a4"/>
            <w:i/>
            <w:iCs/>
          </w:rPr>
          <w:t>Приложение 22. Типовой долгосрочный договор поставки лекарственных средств и (или) медицинских изделий сроком до трех лет (между единым дистрибьютором и поставщиком)</w:t>
        </w:r>
      </w:hyperlink>
    </w:p>
    <w:p w:rsidR="00000000" w:rsidRDefault="008D5FDA">
      <w:pPr>
        <w:pStyle w:val="pji"/>
      </w:pPr>
      <w:hyperlink w:anchor="sub23" w:history="1">
        <w:r>
          <w:rPr>
            <w:rStyle w:val="a4"/>
            <w:i/>
            <w:iCs/>
          </w:rPr>
          <w:t xml:space="preserve">Приложение 23. Типовое </w:t>
        </w:r>
        <w:r>
          <w:rPr>
            <w:rStyle w:val="a4"/>
            <w:i/>
            <w:iCs/>
          </w:rPr>
          <w:t>дополнительное соглашение к Типовому долгосрочному договору поставки лекарственных средств и медицинских изделий (между единым дистрибьютором и поставщиком)</w:t>
        </w:r>
      </w:hyperlink>
    </w:p>
    <w:p w:rsidR="00000000" w:rsidRDefault="008D5FDA">
      <w:pPr>
        <w:pStyle w:val="pji"/>
      </w:pPr>
      <w:hyperlink w:anchor="sub24" w:history="1">
        <w:r>
          <w:rPr>
            <w:rStyle w:val="a4"/>
            <w:i/>
            <w:iCs/>
          </w:rPr>
          <w:t>Приложение 24. Перечень производимой медицинской техники</w:t>
        </w:r>
      </w:hyperlink>
    </w:p>
    <w:p w:rsidR="00000000" w:rsidRDefault="008D5FDA">
      <w:pPr>
        <w:pStyle w:val="pji"/>
      </w:pPr>
      <w:hyperlink w:anchor="sub25" w:history="1">
        <w:r>
          <w:rPr>
            <w:rStyle w:val="a4"/>
            <w:i/>
            <w:iCs/>
          </w:rPr>
          <w:t xml:space="preserve">Приложение 25. Техническая спецификация </w:t>
        </w:r>
      </w:hyperlink>
    </w:p>
    <w:p w:rsidR="00000000" w:rsidRDefault="008D5FDA">
      <w:pPr>
        <w:pStyle w:val="pji"/>
      </w:pPr>
      <w:hyperlink w:anchor="sub26" w:history="1">
        <w:r>
          <w:rPr>
            <w:rStyle w:val="a4"/>
            <w:i/>
            <w:iCs/>
          </w:rPr>
          <w:t>Приложение 26. Типовой долгосрочный договор поставки медицинской техники (между единым дистрибьютором и поставщиком)</w:t>
        </w:r>
      </w:hyperlink>
    </w:p>
    <w:p w:rsidR="00000000" w:rsidRDefault="008D5FDA">
      <w:pPr>
        <w:pStyle w:val="pji"/>
      </w:pPr>
      <w:hyperlink w:anchor="sub27" w:history="1">
        <w:r>
          <w:rPr>
            <w:rStyle w:val="a4"/>
            <w:i/>
            <w:iCs/>
          </w:rPr>
          <w:t>Приложение 27.</w:t>
        </w:r>
        <w:r>
          <w:rPr>
            <w:rStyle w:val="a4"/>
            <w:i/>
            <w:iCs/>
          </w:rPr>
          <w:t xml:space="preserve"> Типовой трехсторонний договор закупа медицинской техники (между единым дистрибьютором, заказчиком и поставщиком)</w:t>
        </w:r>
      </w:hyperlink>
    </w:p>
    <w:p w:rsidR="00000000" w:rsidRDefault="008D5FDA">
      <w:pPr>
        <w:pStyle w:val="pji"/>
      </w:pPr>
      <w:hyperlink w:anchor="sub28" w:history="1">
        <w:r>
          <w:rPr>
            <w:rStyle w:val="a4"/>
            <w:i/>
            <w:iCs/>
          </w:rPr>
          <w:t>Приложение 28. Заявка на закуп медицинской техники с расширенным сроком серивисного обслуживания</w:t>
        </w:r>
      </w:hyperlink>
    </w:p>
    <w:p w:rsidR="00000000" w:rsidRDefault="008D5FDA">
      <w:pPr>
        <w:pStyle w:val="pji"/>
      </w:pPr>
      <w:hyperlink w:anchor="sub29" w:history="1">
        <w:r>
          <w:rPr>
            <w:rStyle w:val="a4"/>
            <w:i/>
            <w:iCs/>
          </w:rPr>
          <w:t>Приложение 29. Заявка потенциального поставщика медицинской техники с расширенным сроком сервисного обслуживания</w:t>
        </w:r>
      </w:hyperlink>
    </w:p>
    <w:p w:rsidR="00000000" w:rsidRDefault="008D5FDA">
      <w:pPr>
        <w:pStyle w:val="pji"/>
      </w:pPr>
      <w:hyperlink w:anchor="sub30" w:history="1">
        <w:r>
          <w:rPr>
            <w:rStyle w:val="a4"/>
            <w:i/>
            <w:iCs/>
          </w:rPr>
          <w:t>Приложение 30. Заключение по сравнительному анализу функциональных параметров технической спецификации п</w:t>
        </w:r>
        <w:r>
          <w:rPr>
            <w:rStyle w:val="a4"/>
            <w:i/>
            <w:iCs/>
          </w:rPr>
          <w:t xml:space="preserve">отенциальных поставщиков </w:t>
        </w:r>
      </w:hyperlink>
    </w:p>
    <w:p w:rsidR="00000000" w:rsidRDefault="008D5FDA">
      <w:pPr>
        <w:pStyle w:val="pji"/>
      </w:pPr>
      <w:hyperlink w:anchor="sub31" w:history="1">
        <w:r>
          <w:rPr>
            <w:rStyle w:val="a4"/>
            <w:i/>
            <w:iCs/>
          </w:rPr>
          <w:t>Приложение 31. Техническая спецификация медицинской техники с расширенным сроком сервисного обслуживания</w:t>
        </w:r>
      </w:hyperlink>
    </w:p>
    <w:p w:rsidR="00000000" w:rsidRDefault="008D5FDA">
      <w:pPr>
        <w:pStyle w:val="pji"/>
      </w:pPr>
      <w:hyperlink w:anchor="sub32" w:history="1">
        <w:r>
          <w:rPr>
            <w:rStyle w:val="a4"/>
            <w:i/>
            <w:iCs/>
          </w:rPr>
          <w:t>Приложение 32. Перечень медицинской техники</w:t>
        </w:r>
      </w:hyperlink>
    </w:p>
    <w:p w:rsidR="00000000" w:rsidRDefault="008D5FDA">
      <w:pPr>
        <w:pStyle w:val="pji"/>
      </w:pPr>
      <w:hyperlink w:anchor="sub33" w:history="1">
        <w:r>
          <w:rPr>
            <w:rStyle w:val="a4"/>
            <w:i/>
            <w:iCs/>
          </w:rPr>
          <w:t>Приложение 33. Типовой договор закупа медицинской техники с расширенным сроком сервисного обслуживания (между заказчиком и поставщиком)</w:t>
        </w:r>
      </w:hyperlink>
    </w:p>
    <w:p w:rsidR="00000000" w:rsidRDefault="008D5FDA">
      <w:pPr>
        <w:pStyle w:val="pji"/>
      </w:pPr>
      <w:bookmarkStart w:id="3" w:name="ContentEnd"/>
      <w:bookmarkEnd w:id="3"/>
      <w:r>
        <w:rPr>
          <w:rStyle w:val="s3"/>
        </w:rPr>
        <w:t> </w:t>
      </w:r>
    </w:p>
    <w:p w:rsidR="00000000" w:rsidRDefault="008D5FDA">
      <w:pPr>
        <w:pStyle w:val="pc"/>
      </w:pPr>
      <w:r>
        <w:t> </w:t>
      </w:r>
    </w:p>
    <w:p w:rsidR="00000000" w:rsidRDefault="008D5FDA">
      <w:pPr>
        <w:pStyle w:val="pc"/>
      </w:pPr>
      <w:bookmarkStart w:id="4" w:name="SUB101"/>
      <w:bookmarkEnd w:id="4"/>
      <w:r>
        <w:rPr>
          <w:rStyle w:val="s1"/>
        </w:rPr>
        <w:t>Раздел 1. Основные положения</w:t>
      </w:r>
    </w:p>
    <w:p w:rsidR="00000000" w:rsidRDefault="008D5FDA">
      <w:pPr>
        <w:pStyle w:val="pc"/>
      </w:pPr>
      <w:r>
        <w:rPr>
          <w:rStyle w:val="s1"/>
          <w:b w:val="0"/>
          <w:bCs w:val="0"/>
        </w:rPr>
        <w:t> </w:t>
      </w:r>
    </w:p>
    <w:p w:rsidR="00000000" w:rsidRDefault="008D5FDA">
      <w:pPr>
        <w:pStyle w:val="pc"/>
      </w:pPr>
      <w:r>
        <w:rPr>
          <w:rStyle w:val="s1"/>
        </w:rPr>
        <w:t>Глава 1. Общие положения</w:t>
      </w:r>
    </w:p>
    <w:p w:rsidR="00000000" w:rsidRDefault="008D5FDA">
      <w:pPr>
        <w:pStyle w:val="pc"/>
      </w:pPr>
      <w:r>
        <w:rPr>
          <w:rStyle w:val="s1"/>
          <w:b w:val="0"/>
          <w:bCs w:val="0"/>
        </w:rPr>
        <w:t> </w:t>
      </w:r>
    </w:p>
    <w:p w:rsidR="00000000" w:rsidRDefault="008D5FDA">
      <w:pPr>
        <w:pStyle w:val="pj"/>
      </w:pPr>
      <w:r>
        <w:t>1. Настоящие правила организации и проведения закупа ле</w:t>
      </w:r>
      <w:r>
        <w:t>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w:t>
      </w:r>
      <w:r>
        <w:t xml:space="preserve">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(далее - Правила) разработаны в соответствии с </w:t>
      </w:r>
      <w:hyperlink r:id="rId11" w:anchor="sub_id=7001501" w:history="1">
        <w:r>
          <w:rPr>
            <w:rStyle w:val="a4"/>
          </w:rPr>
          <w:t>подпунктом 15-1) статьи 7</w:t>
        </w:r>
      </w:hyperlink>
      <w:r>
        <w:t xml:space="preserve"> Кодекса Республики Казахстан «О здоровье народа и системе здравоохранения» (далее - Кодекс) и определяют порядок организации и проведения закупа лекарственных средств и медицинских изделий, сп</w:t>
      </w:r>
      <w:r>
        <w:t>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w:t>
      </w:r>
      <w:r>
        <w:t xml:space="preserve"> счет бюджетных средств и (или) в системе обязательного социального медицинского страхования, фармацевтических услуг.</w:t>
      </w:r>
    </w:p>
    <w:p w:rsidR="00000000" w:rsidRDefault="008D5FDA">
      <w:pPr>
        <w:pStyle w:val="pji"/>
      </w:pPr>
      <w:bookmarkStart w:id="5" w:name="SUB200"/>
      <w:bookmarkEnd w:id="5"/>
      <w:r>
        <w:rPr>
          <w:rStyle w:val="s3"/>
        </w:rPr>
        <w:t xml:space="preserve">В пункт 2 внесены изменения в соответствии с </w:t>
      </w:r>
      <w:hyperlink r:id="rId12" w:history="1">
        <w:r>
          <w:rPr>
            <w:rStyle w:val="a4"/>
            <w:i/>
            <w:iCs/>
          </w:rPr>
          <w:t>приказом</w:t>
        </w:r>
      </w:hyperlink>
      <w:r>
        <w:rPr>
          <w:rStyle w:val="s3"/>
        </w:rPr>
        <w:t xml:space="preserve"> Министра здравоохра</w:t>
      </w:r>
      <w:r>
        <w:rPr>
          <w:rStyle w:val="s3"/>
        </w:rPr>
        <w:t>нения РК от 27.12.24 г. № 112 (введен в действие с 11 января 2025 г.) (</w:t>
      </w:r>
      <w:hyperlink r:id="rId13" w:anchor="sub_id=200" w:history="1">
        <w:r>
          <w:rPr>
            <w:rStyle w:val="a4"/>
            <w:i/>
            <w:iCs/>
          </w:rPr>
          <w:t>см. стар. ред.</w:t>
        </w:r>
      </w:hyperlink>
      <w:r>
        <w:rPr>
          <w:rStyle w:val="s3"/>
        </w:rPr>
        <w:t xml:space="preserve">); </w:t>
      </w:r>
      <w:hyperlink r:id="rId14" w:anchor="sub_id=200" w:history="1">
        <w:r>
          <w:rPr>
            <w:rStyle w:val="a4"/>
            <w:i/>
            <w:iCs/>
          </w:rPr>
          <w:t>приказ</w:t>
        </w:r>
        <w:r>
          <w:rPr>
            <w:rStyle w:val="a4"/>
            <w:i/>
            <w:iCs/>
          </w:rPr>
          <w:t>ом</w:t>
        </w:r>
      </w:hyperlink>
      <w:r>
        <w:rPr>
          <w:rStyle w:val="s3"/>
        </w:rPr>
        <w:t xml:space="preserve"> Министра здравоохранения РК от 23.06.25 г. № 58 (введен в действие с 11 июля 2025 г.) (</w:t>
      </w:r>
      <w:hyperlink r:id="rId15" w:anchor="sub_id=200" w:history="1">
        <w:r>
          <w:rPr>
            <w:rStyle w:val="a4"/>
            <w:i/>
            <w:iCs/>
          </w:rPr>
          <w:t>см. стар. ред.</w:t>
        </w:r>
      </w:hyperlink>
      <w:r>
        <w:rPr>
          <w:rStyle w:val="s3"/>
        </w:rPr>
        <w:t>)</w:t>
      </w:r>
    </w:p>
    <w:p w:rsidR="00000000" w:rsidRDefault="008D5FDA">
      <w:pPr>
        <w:pStyle w:val="pj"/>
      </w:pPr>
      <w:r>
        <w:t>2. В настоящих Правилах используются следующие понятия:</w:t>
      </w:r>
    </w:p>
    <w:p w:rsidR="00000000" w:rsidRDefault="008D5FDA">
      <w:pPr>
        <w:pStyle w:val="pj"/>
      </w:pPr>
      <w:r>
        <w:t>1) информацио</w:t>
      </w:r>
      <w:r>
        <w:t>нная система учета амбулаторного лекарственного обеспечения - информационная система, определяемая уполномоченным органом в области здравоохранения, для автоматизации учета выписки рецептов, отпуска лекарственных средств и медицинских изделий поставщиком ф</w:t>
      </w:r>
      <w:r>
        <w:t>армацевтической услуги в рамках гарантированного объема бесплатной медицинской помощи и (или) медицинской помощи в системе обязательного социального медицинского страхования на амбулаторном уровне;</w:t>
      </w:r>
    </w:p>
    <w:p w:rsidR="00000000" w:rsidRDefault="008D5FDA">
      <w:pPr>
        <w:pStyle w:val="pj"/>
      </w:pPr>
      <w:r>
        <w:t>2) переходящий остаток - остаток на складах единого дистри</w:t>
      </w:r>
      <w:r>
        <w:t>бьютора лекарственных средств и медицинских изделий, ранее закупленных, в том числе в рамках неснижаемого запаса;</w:t>
      </w:r>
    </w:p>
    <w:p w:rsidR="00000000" w:rsidRDefault="008D5FDA">
      <w:pPr>
        <w:pStyle w:val="pj"/>
      </w:pPr>
      <w:r>
        <w:t>3) потенциальный поставщик - физическое лицо, осуществляющее предпринимательскую деятельность, юридическое лицо (за исключением государственны</w:t>
      </w:r>
      <w:r>
        <w:t>х учреждений, если иное не установлено для них законами Республики Казахстан), претендующее на заключение договора согласно настоящим Правилам;</w:t>
      </w:r>
    </w:p>
    <w:p w:rsidR="00000000" w:rsidRDefault="008D5FDA">
      <w:pPr>
        <w:pStyle w:val="pj"/>
      </w:pPr>
      <w:r>
        <w:t xml:space="preserve">4) аффилированное лицо потенциального поставщика - физическое или юридическое лицо, которое имеет право прямо и </w:t>
      </w:r>
      <w:r>
        <w:t>(или) косвенно определять решения и (или) оказывать влияние на принимаемые данным потенциальным поставщиком решения, в том числе в силу договора или иной сделки, а также физическое или юридическое лицо, в отношении которого данный потенциальный поставщик и</w:t>
      </w:r>
      <w:r>
        <w:t>меет такое право;</w:t>
      </w:r>
    </w:p>
    <w:p w:rsidR="00000000" w:rsidRDefault="008D5FDA">
      <w:pPr>
        <w:pStyle w:val="pj"/>
      </w:pPr>
      <w:r>
        <w:t>5) фонд социального медицинского страхования (далее - фонд) - некоммерческая организация, производящая аккумулирование отчислений и взносов, а также осуществляющая закуп и оплату услуг субъектов здравоохранения, оказывающих медицинскую по</w:t>
      </w:r>
      <w:r>
        <w:t>мощь в объемах и на условиях, которые предусмотрены договором закупа медицинских услуг, и иные функции, определенные законами Республики Казахстан;</w:t>
      </w:r>
    </w:p>
    <w:p w:rsidR="00000000" w:rsidRDefault="008D5FDA">
      <w:pPr>
        <w:pStyle w:val="pj"/>
      </w:pPr>
      <w:r>
        <w:t>6) фиксированная цена - цена лекарственного средства или медицинского изделия, определенная по результатам з</w:t>
      </w:r>
      <w:r>
        <w:t>акупа, по которой поставщик обязуется поставить лекарственное средство или медицинское изделие единому дистрибьютору;</w:t>
      </w:r>
    </w:p>
    <w:p w:rsidR="00000000" w:rsidRDefault="008D5FDA">
      <w:pPr>
        <w:pStyle w:val="pj"/>
      </w:pPr>
      <w:r>
        <w:t>7) соисполнитель - субъекты здравоохранения, привлекаемые поставщиком для совместного исполнения договора об оказании фармацевтических усл</w:t>
      </w:r>
      <w:r>
        <w:t>уг;</w:t>
      </w:r>
    </w:p>
    <w:p w:rsidR="00000000" w:rsidRDefault="008D5FDA">
      <w:pPr>
        <w:pStyle w:val="pj"/>
      </w:pPr>
      <w:r>
        <w:t xml:space="preserve">8) единый дистрибьютор - юридическое лицо, осуществляющее деятельность в рамках гарантированного объема бесплатной медицинской помощи и (или) в системе обязательного социального медицинского страхования в соответствии со </w:t>
      </w:r>
      <w:hyperlink r:id="rId16" w:anchor="sub_id=2470000" w:history="1">
        <w:r>
          <w:rPr>
            <w:rStyle w:val="a4"/>
          </w:rPr>
          <w:t>статьей 247</w:t>
        </w:r>
      </w:hyperlink>
      <w:r>
        <w:t xml:space="preserve"> Кодекса;</w:t>
      </w:r>
    </w:p>
    <w:p w:rsidR="00000000" w:rsidRDefault="008D5FDA">
      <w:pPr>
        <w:pStyle w:val="pj"/>
      </w:pPr>
      <w:r>
        <w:t>9) перечень лекарственных средств и медицинских изделий, закупаемых у единого дистрибьютора (далее - перечень единого дистрибьютора), - разрабатываемый и утверждаемый уполномоченным</w:t>
      </w:r>
      <w:r>
        <w:t xml:space="preserve"> органом в области здравоохранения перечень лекарственных средств и медицинских изделий, закупаемых у единого дистрибьютора, содержащий:</w:t>
      </w:r>
    </w:p>
    <w:p w:rsidR="00000000" w:rsidRDefault="008D5FDA">
      <w:pPr>
        <w:pStyle w:val="pj"/>
      </w:pPr>
      <w:r>
        <w:t>международные непатентованные наименования и краткую характеристику лекарственных средств;</w:t>
      </w:r>
    </w:p>
    <w:p w:rsidR="00000000" w:rsidRDefault="008D5FDA">
      <w:pPr>
        <w:pStyle w:val="pj"/>
      </w:pPr>
      <w:r>
        <w:t>наименования (состав) и краткую характеристику медицинских изделий;</w:t>
      </w:r>
    </w:p>
    <w:p w:rsidR="00000000" w:rsidRDefault="008D5FDA">
      <w:pPr>
        <w:pStyle w:val="pj"/>
      </w:pPr>
      <w:r>
        <w:t xml:space="preserve">10) информационная система единого дистрибьютора - определяемая единым дистрибьютором информационная система, автоматизирующая деятельность единого дистрибьютора и позволяющая вести обмен </w:t>
      </w:r>
      <w:r>
        <w:t>электронными документами со всеми заинтересованными сторонами процесса дистрибуции;</w:t>
      </w:r>
    </w:p>
    <w:p w:rsidR="00000000" w:rsidRDefault="008D5FDA">
      <w:pPr>
        <w:pStyle w:val="pj"/>
      </w:pPr>
      <w:r>
        <w:t>11) прайс-лист единого дистрибьютора - ценовое предложение на лекарственные средства и медицинские изделия, утверждаемое единым дистрибьютором, содержащее перечень закуплен</w:t>
      </w:r>
      <w:r>
        <w:t>ных единым дистрибьютором лекарственных средств и медицинских изделий с указанием их характеристики, единицы измерения, фасовки, наименования производителя, страны производителя, цены, не превышающей предельных цен на международное непатентованное наименов</w:t>
      </w:r>
      <w:r>
        <w:t xml:space="preserve">ание и предельных цен на торговое наименование лекарственных средств и медицинских изделий, в соответствии с </w:t>
      </w:r>
      <w:hyperlink r:id="rId17" w:history="1">
        <w:r>
          <w:rPr>
            <w:rStyle w:val="a4"/>
          </w:rPr>
          <w:t>приказом</w:t>
        </w:r>
      </w:hyperlink>
      <w:r>
        <w:t xml:space="preserve"> Министра здравоохранения Республики Казахстан от 4 сентября 2021 года № Қ</w:t>
      </w:r>
      <w:r>
        <w:t>Р ДСМ-96 «Об утверждении предельных цен на международное непатентованное наименование лекарственного средства или техническую характеристику медицинского изделия в рамках гарантированного объема бесплатной медицинской помощи и (или) в системе обязательного</w:t>
      </w:r>
      <w:r>
        <w:t xml:space="preserve"> социального медицинского страхования» (зарегистрирован в Реестре государственной регистрации нормативных правовых актов под № 24253) (далее - Приказ 96) и </w:t>
      </w:r>
      <w:hyperlink r:id="rId18" w:history="1">
        <w:r>
          <w:rPr>
            <w:rStyle w:val="a4"/>
          </w:rPr>
          <w:t>приказом</w:t>
        </w:r>
      </w:hyperlink>
      <w:r>
        <w:t xml:space="preserve"> Министра здравоохранения Р</w:t>
      </w:r>
      <w:r>
        <w:t>еспублики Казахстан от 5 августа 2021 года № ҚР ДСМ - 77 «Об утверждении предельных цен на торговое наименование лекарственных средств и медицинских изделий в рамках гарантированного объема бесплатной медицинской помощи и (или) в системе обязательного соци</w:t>
      </w:r>
      <w:r>
        <w:t>ального медицинского страхования» (зарегистрирован в Реестре государственной регистрации нормативных правовых актов под № 23886) (далее - Приказ 77), с учетом наценки единого дистрибьютора;</w:t>
      </w:r>
    </w:p>
    <w:p w:rsidR="00000000" w:rsidRDefault="008D5FDA">
      <w:pPr>
        <w:pStyle w:val="pj"/>
      </w:pPr>
      <w:r>
        <w:t>12) наценка единого дистрибьютора - надбавка, утверждаемая уполном</w:t>
      </w:r>
      <w:r>
        <w:t>оченным органом в области здравоохранения, к цене лекарственных средств, медицинских изделий, закупаемых единым дистрибьютором, указанной в договоре поставки;</w:t>
      </w:r>
    </w:p>
    <w:p w:rsidR="00000000" w:rsidRDefault="008D5FDA">
      <w:pPr>
        <w:pStyle w:val="pj"/>
      </w:pPr>
      <w:r>
        <w:t>13) лекарственное средство - средство, представляющее собой или содержащее вещество либо комбинац</w:t>
      </w:r>
      <w:r>
        <w:t>ию веществ, вступающее в контакт с организмом человека, предназначенное для лечения, профилактики заболеваний человека или восстановления, коррекции или изменения его физиологических функций посредством фармакологического, иммунологического либо метаболиче</w:t>
      </w:r>
      <w:r>
        <w:t>ского воздействия, или для диагностики заболеваний и состояния человека;</w:t>
      </w:r>
    </w:p>
    <w:p w:rsidR="00000000" w:rsidRDefault="008D5FDA">
      <w:pPr>
        <w:pStyle w:val="pj"/>
      </w:pPr>
      <w:r>
        <w:t xml:space="preserve">14) долгосрочный договор поставки лекарственных средств и медицинских изделий - гражданско-правовой договор, заключаемый единым дистрибьютором сроком до десяти лет с правом продления </w:t>
      </w:r>
      <w:r>
        <w:t>до трех лет с расположенным на территории Республики Казахстан производителем лекарственных средств или медицинских изделий либо с заказчиком контрактного производства оригинальных запатентованных лекарственных средств, а также c заказчиками контрактного п</w:t>
      </w:r>
      <w:r>
        <w:t>роизводства медицинских изделий на поставку лекарственных средств или медицинских изделий либо с субъектом в сфере обращения лекарственных средств и медицинских изделий, имеющим намерение создать производство или модернизировать действующее производство ле</w:t>
      </w:r>
      <w:r>
        <w:t>карственных средств и медицинских изделий, расположенным на территории Республики Казахстан, в порядке, установленном законодательством Республики Казахстан;</w:t>
      </w:r>
    </w:p>
    <w:p w:rsidR="00000000" w:rsidRDefault="008D5FDA">
      <w:pPr>
        <w:pStyle w:val="pj"/>
      </w:pPr>
      <w:r>
        <w:t>15) контрактное производство лекарственных средств и медицинских изделий (далее - контрактное прои</w:t>
      </w:r>
      <w:r>
        <w:t>зводство) - производство лекарственных средств и медицинских изделий на контрактной основе на производственных мощностях производителей лекарственных средств и медицинских изделий, расположенных на территории Республики Казахстан, которые обеспечивают полн</w:t>
      </w:r>
      <w:r>
        <w:t>ое соблюдение требований надлежащей производственной практики (GMP) для лекарственных средств и международного стандарта системы управления качеством (ISO 13485) для производителей медицинских изделий;</w:t>
      </w:r>
    </w:p>
    <w:p w:rsidR="00000000" w:rsidRDefault="008D5FDA">
      <w:pPr>
        <w:pStyle w:val="pj"/>
      </w:pPr>
      <w:r>
        <w:t>16) веб-портал закупа лекарственных средств и медицинс</w:t>
      </w:r>
      <w:r>
        <w:t>ких изделий, услуг у субъектов здравоохранения (далее - веб-портал) - информационная система, предоставляющая единую точку доступа к электронным услугам закупа лекарственных средств и медицинских изделий, услуг у субъектов здравоохранения в рамках гарантир</w:t>
      </w:r>
      <w:r>
        <w:t>ованного объема бесплатной медицинской помощи и (или) в системе обязательного социального медицинского страхования;</w:t>
      </w:r>
    </w:p>
    <w:p w:rsidR="00000000" w:rsidRDefault="008D5FDA">
      <w:pPr>
        <w:pStyle w:val="pj"/>
      </w:pPr>
      <w:r>
        <w:t xml:space="preserve">17) единый оператор в сфере закупа лекарственных средств и медицинских изделий, услуг у субъектов здравоохранения (далее - единый оператор) </w:t>
      </w:r>
      <w:r>
        <w:t>- юридическое лицо, определяемое уполномоченным органом в области здравоохранения по согласованию с уполномоченным органом в сфере государственных закупок;</w:t>
      </w:r>
    </w:p>
    <w:p w:rsidR="00000000" w:rsidRDefault="008D5FDA">
      <w:pPr>
        <w:pStyle w:val="pj"/>
      </w:pPr>
      <w:r>
        <w:t>18) государственная экспертная организация в сфере обращения лекарственных средств и медицинских изд</w:t>
      </w:r>
      <w:r>
        <w:t>елий (далее - экспертная организация) - субъект государственной монополии, осуществляющий производственно-хозяйственную деятельность в области здравоохранения по обеспечению безопасности, эффективности и качества лекарственных средств и медицинских изделий</w:t>
      </w:r>
      <w:r>
        <w:t>;</w:t>
      </w:r>
    </w:p>
    <w:p w:rsidR="00000000" w:rsidRDefault="008D5FDA">
      <w:pPr>
        <w:pStyle w:val="pj"/>
      </w:pPr>
      <w:r>
        <w:rPr>
          <w:rStyle w:val="s0"/>
        </w:rPr>
        <w:t>19) неснижаемый запас лекарственных средств и медицинских изделий - запас лекарственных средств и медицинских изделий, необходимых для бесперебойного лекарственного обеспечения, устанавливаемый и планомерно пополняемый единым дистрибьютором за счет собст</w:t>
      </w:r>
      <w:r>
        <w:rPr>
          <w:rStyle w:val="s0"/>
        </w:rPr>
        <w:t xml:space="preserve">венных средств в объеме до двадцати пяти процентов от заявленного объема лекарственных средств и (или) медицинских изделий субъектами здравоохранения в соответствии с </w:t>
      </w:r>
      <w:hyperlink r:id="rId19" w:history="1">
        <w:r>
          <w:rPr>
            <w:rStyle w:val="a4"/>
          </w:rPr>
          <w:t>приказом</w:t>
        </w:r>
      </w:hyperlink>
      <w:r>
        <w:rPr>
          <w:rStyle w:val="s0"/>
        </w:rPr>
        <w:t xml:space="preserve"> Министра здраво</w:t>
      </w:r>
      <w:r>
        <w:rPr>
          <w:rStyle w:val="s0"/>
        </w:rPr>
        <w:t>охранения Республики Казахстан от 20 августа 2021 года № ҚР ДСМ-88 «Об определении перечня лекарственных средств и медицинских изделий, закупаемых у единого дистрибьютора» (зарегистрирован в Реестре государственной регистрации нормативных правовых актов по</w:t>
      </w:r>
      <w:r>
        <w:rPr>
          <w:rStyle w:val="s0"/>
        </w:rPr>
        <w:t>д № 24078) (далее - Приказ 88);</w:t>
      </w:r>
    </w:p>
    <w:p w:rsidR="00000000" w:rsidRDefault="008D5FDA">
      <w:pPr>
        <w:pStyle w:val="pj"/>
      </w:pPr>
      <w:r>
        <w:t>20) международное непатентованное название лекарственного средства - название лекарственного средства, рекомендованное Всемирной организацией здравоохранения;</w:t>
      </w:r>
    </w:p>
    <w:p w:rsidR="00000000" w:rsidRDefault="008D5FDA">
      <w:pPr>
        <w:pStyle w:val="pj"/>
      </w:pPr>
      <w:r>
        <w:t xml:space="preserve">21) уполномоченный орган в области здравоохранения - центральный </w:t>
      </w:r>
      <w:r>
        <w:t>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w:t>
      </w:r>
      <w:r>
        <w:t>чия населения, обращения лекарственных средств и медицинских изделий, качества оказания медицинских услуг (помощи);</w:t>
      </w:r>
    </w:p>
    <w:p w:rsidR="00000000" w:rsidRDefault="008D5FDA">
      <w:pPr>
        <w:pStyle w:val="pj"/>
      </w:pPr>
      <w:r>
        <w:t>22) Государственный реестр лекарственных средств и медицинских изделий - электронный информационный ресурс, содержащий сведения о зарегистри</w:t>
      </w:r>
      <w:r>
        <w:t>рованных и разрешенных к медицинскому применению в Республике Казахстан лекарственных средствах и медицинских изделиях;</w:t>
      </w:r>
    </w:p>
    <w:p w:rsidR="00000000" w:rsidRDefault="008D5FDA">
      <w:pPr>
        <w:pStyle w:val="pj"/>
      </w:pPr>
      <w:r>
        <w:t>23) субъекты здравоохранения - организации здравоохранения, а также физические лица, занимающиеся частной медицинской практикой и фармац</w:t>
      </w:r>
      <w:r>
        <w:t>евтической деятельностью;</w:t>
      </w:r>
    </w:p>
    <w:p w:rsidR="00000000" w:rsidRDefault="008D5FDA">
      <w:pPr>
        <w:pStyle w:val="pj"/>
      </w:pPr>
      <w:r>
        <w:t>24) передвижной медицинский комплекс - мобильные клиники (кабинеты) на базе автомобильного транспорта, оснащенные необходимым медицинским оборудованием, которые используются для обеспечения доступности и расширения перечня оказыва</w:t>
      </w:r>
      <w:r>
        <w:t>емых медицинских услуг населению сельской местности и отдаленных населенных пунктов либо в интересах обороны и национальной безопасности;</w:t>
      </w:r>
    </w:p>
    <w:p w:rsidR="00000000" w:rsidRDefault="008D5FDA">
      <w:pPr>
        <w:pStyle w:val="pj"/>
      </w:pPr>
      <w:r>
        <w:t xml:space="preserve">25) инвестиционный проект - комплекс мероприятий, предусматривающих инвестиции на создание новых и (или) модернизацию </w:t>
      </w:r>
      <w:r>
        <w:t>действующих производств лекарственных средств в соответствии со стандартами надлежащей производственной практики (GMP) и медицинских изделий, со стандартами системы управления качеством ISO;</w:t>
      </w:r>
    </w:p>
    <w:p w:rsidR="00000000" w:rsidRDefault="008D5FDA">
      <w:pPr>
        <w:pStyle w:val="pj"/>
      </w:pPr>
      <w:r>
        <w:t>26) заказчик контрактного производства - юридическое лицо (за иск</w:t>
      </w:r>
      <w:r>
        <w:t>лючением государственных учреждений, если иное не установлено для них законами Республики Казахстан), имеющее контрактное производство с производителем, расположенным на территории Республики Казахстан, и заключившее с ним договор на контрактное производст</w:t>
      </w:r>
      <w:r>
        <w:t>во лекарственного средства и (или) медицинского изделия;</w:t>
      </w:r>
    </w:p>
    <w:p w:rsidR="00000000" w:rsidRDefault="008D5FDA">
      <w:pPr>
        <w:pStyle w:val="pj"/>
      </w:pPr>
      <w:r>
        <w:t>27) клинико-техническое обоснование - документ, содержащий информацию о потребности в запрашиваемой медицинской технике и готовности организации здравоохранения его применять;</w:t>
      </w:r>
    </w:p>
    <w:p w:rsidR="00000000" w:rsidRDefault="008D5FDA">
      <w:pPr>
        <w:pStyle w:val="pj"/>
      </w:pPr>
      <w:r>
        <w:t>28) клинический протоко</w:t>
      </w:r>
      <w:r>
        <w:t>л - научно доказанные рекомендации по профилактике, диагностике, лечению, медицинской реабилитации и паллиативной медицинской помощи при определенном заболевании или состоянии пациента;</w:t>
      </w:r>
    </w:p>
    <w:p w:rsidR="00000000" w:rsidRDefault="008D5FDA">
      <w:pPr>
        <w:pStyle w:val="pj"/>
      </w:pPr>
      <w:r>
        <w:t xml:space="preserve">29) список наркотических средств, психотропных веществ и прекурсоров, </w:t>
      </w:r>
      <w:r>
        <w:t xml:space="preserve">подлежащих контролю в Республике Казахстан, - </w:t>
      </w:r>
      <w:hyperlink r:id="rId20" w:history="1">
        <w:r>
          <w:rPr>
            <w:rStyle w:val="a4"/>
          </w:rPr>
          <w:t>перечень</w:t>
        </w:r>
      </w:hyperlink>
      <w:r>
        <w:t xml:space="preserve"> подлежащих контролю в Республике Казахстан наркотических средств, психотропных веществ и прекурсоров, пронумерованных и объединенных в с</w:t>
      </w:r>
      <w:r>
        <w:t>оответствующие таблицы и список на основе международных конвенций;</w:t>
      </w:r>
    </w:p>
    <w:p w:rsidR="00000000" w:rsidRDefault="008D5FDA">
      <w:pPr>
        <w:pStyle w:val="pj"/>
      </w:pPr>
      <w:r>
        <w:t>30) медицинские изделия - изделия медицинского назначения и медицинская техника;</w:t>
      </w:r>
    </w:p>
    <w:p w:rsidR="00000000" w:rsidRDefault="008D5FDA">
      <w:pPr>
        <w:pStyle w:val="pj"/>
      </w:pPr>
      <w:r>
        <w:t>31) изделия медицинского назначения - материалы, изделия, растворы, реагенты, комплекты, наборы, используемы</w:t>
      </w:r>
      <w:r>
        <w:t>е для оказания медицинской помощи в соответствии с функциональным назначением и инструкцией производителя;</w:t>
      </w:r>
    </w:p>
    <w:p w:rsidR="00000000" w:rsidRDefault="008D5FDA">
      <w:pPr>
        <w:pStyle w:val="pj"/>
      </w:pPr>
      <w:r>
        <w:t>32) медицинская техника - аппараты, приборы, оборудование, комплексы, системы, применяемые отдельно или в сочетании между собой для оказания медицинс</w:t>
      </w:r>
      <w:r>
        <w:t>кой помощи в соответствии с функциональным назначением и эксплуатационными характеристиками, установленными производителем;</w:t>
      </w:r>
    </w:p>
    <w:p w:rsidR="00000000" w:rsidRDefault="008D5FDA">
      <w:pPr>
        <w:pStyle w:val="pj"/>
      </w:pPr>
      <w:r>
        <w:t>33) медицинское задание - документ, формируемый заказчиком (заявителем) с указанием необходимых диагностических исследований и (или)</w:t>
      </w:r>
      <w:r>
        <w:t xml:space="preserve"> медицинских манипуляций в соответствии с уровнем согласно государственного норматива сети организаций здравоохранения, профилем медицинской организации и клиническим протоколом для закупа медицинской техники на условиях расширенного срока сервисного обслу</w:t>
      </w:r>
      <w:r>
        <w:t>живания;</w:t>
      </w:r>
    </w:p>
    <w:p w:rsidR="00000000" w:rsidRDefault="008D5FDA">
      <w:pPr>
        <w:pStyle w:val="pj"/>
      </w:pPr>
      <w:r>
        <w:rPr>
          <w:rStyle w:val="s0"/>
        </w:rPr>
        <w:t>33-1) комплектующее медицинского изделия - часть медицинского изделия, не являющаяся самостоятельным медицинским изделием, в том числе блоки, части, элементы изделия, материалы, запасные части, предусмотренные производителем для использования в со</w:t>
      </w:r>
      <w:r>
        <w:rPr>
          <w:rStyle w:val="s0"/>
        </w:rPr>
        <w:t>ответствии с функциональным назначением, эксплуатационными характеристиками, руководством производителя по сервисному обслуживанию;</w:t>
      </w:r>
    </w:p>
    <w:p w:rsidR="00000000" w:rsidRDefault="008D5FDA">
      <w:pPr>
        <w:pStyle w:val="pj"/>
      </w:pPr>
      <w:r>
        <w:t>34) местные органы государственного управления здравоохранением областей, городов республиканского значения и столицы - госу</w:t>
      </w:r>
      <w:r>
        <w:t xml:space="preserve">дарственные органы, реализующие государственную политику в области здравоохранения, обеспечивающие исполнение законодательства Республики Казахстан в области здравоохранения и иные функции в соответствии со </w:t>
      </w:r>
      <w:hyperlink r:id="rId21" w:anchor="sub_id=130000" w:history="1">
        <w:r>
          <w:rPr>
            <w:rStyle w:val="a4"/>
          </w:rPr>
          <w:t>статьей 13</w:t>
        </w:r>
      </w:hyperlink>
      <w:r>
        <w:t xml:space="preserve"> Кодекса;</w:t>
      </w:r>
    </w:p>
    <w:p w:rsidR="00000000" w:rsidRDefault="008D5FDA">
      <w:pPr>
        <w:pStyle w:val="pj"/>
      </w:pPr>
      <w:r>
        <w:t>35) орфанный (редкий) лекарственный препарат (далее - орфанный препарат) - лекарственный препарат, предназначенный для диагностики, этиопатогенетического или патогенетического лечения орфанных (редких) заболеваний, частота которых не превышает официально о</w:t>
      </w:r>
      <w:r>
        <w:t>пределенного уровня в Республике Казахстан;</w:t>
      </w:r>
    </w:p>
    <w:p w:rsidR="00000000" w:rsidRDefault="008D5FDA">
      <w:pPr>
        <w:pStyle w:val="pj"/>
      </w:pPr>
      <w:r>
        <w:t>36) отечественный товаропроизводитель - физическое лицо, осуществляющее предпринимательскую деятельность, или юридическое лицо, являющееся резидентом Республики Казахстан, соответствующие следующим критериям:</w:t>
      </w:r>
    </w:p>
    <w:p w:rsidR="00000000" w:rsidRDefault="008D5FDA">
      <w:pPr>
        <w:pStyle w:val="pj"/>
      </w:pPr>
      <w:r>
        <w:t xml:space="preserve">фармацевтическая деятельность по производству лекарственных средств и (или) медицинских изделий на территории Республики Казахстан осуществляется на основании соответствующей лицензии на фармацевтическую деятельность, полученной в соответствии с </w:t>
      </w:r>
      <w:hyperlink r:id="rId22" w:history="1">
        <w:r>
          <w:rPr>
            <w:rStyle w:val="a4"/>
          </w:rPr>
          <w:t>Законом</w:t>
        </w:r>
      </w:hyperlink>
      <w:r>
        <w:t xml:space="preserve"> Республики Казахстан «О разрешениях и уведомлениях» (далее - Закон «О разрешениях и уведомлениях»);</w:t>
      </w:r>
    </w:p>
    <w:p w:rsidR="00000000" w:rsidRDefault="008D5FDA">
      <w:pPr>
        <w:pStyle w:val="pj"/>
      </w:pPr>
      <w:r>
        <w:t>лекарственные средства и (или) медицинские изделия, готовые к употреблению (применению), прои</w:t>
      </w:r>
      <w:r>
        <w:t>зводятся в соответствии с их государственной регистрацией в Республике Казахстан (регистрационное удостоверение) на производственных площадках, расположенных в Республике Казахстан;</w:t>
      </w:r>
    </w:p>
    <w:p w:rsidR="00000000" w:rsidRDefault="008D5FDA">
      <w:pPr>
        <w:pStyle w:val="pj"/>
      </w:pPr>
      <w:r>
        <w:t>лекарственные средства и (или) медицинские изделия произведены или подверг</w:t>
      </w:r>
      <w:r>
        <w:t xml:space="preserve">нуты достаточной переработке в соответствии с критериями достаточной переработки на территории Республики Казахстан и предназначены для дальнейшего обращения на территории Республики Казахстан в соответствии с </w:t>
      </w:r>
      <w:hyperlink r:id="rId23" w:history="1">
        <w:r>
          <w:rPr>
            <w:rStyle w:val="a4"/>
          </w:rPr>
          <w:t>Законом</w:t>
        </w:r>
      </w:hyperlink>
      <w:r>
        <w:t xml:space="preserve"> Республики Казахстан «О регулировании торговой деятельности» (далее - Закон «О регулировании торговой деятельности»);</w:t>
      </w:r>
    </w:p>
    <w:p w:rsidR="00000000" w:rsidRDefault="008D5FDA">
      <w:pPr>
        <w:pStyle w:val="pj"/>
      </w:pPr>
      <w:r>
        <w:t>лекарственные средства и (или) медицинские изделия подвергнуты достаточной переработке на территории специальных</w:t>
      </w:r>
      <w:r>
        <w:t xml:space="preserve"> экономических зон Республики Казахстан в соответствии с критериями достаточной переработки, в соответствии с </w:t>
      </w:r>
      <w:hyperlink r:id="rId24" w:history="1">
        <w:r>
          <w:rPr>
            <w:rStyle w:val="a4"/>
          </w:rPr>
          <w:t>Законом</w:t>
        </w:r>
      </w:hyperlink>
      <w:r>
        <w:t xml:space="preserve"> «О регулировании торговой деятельности» вывозятся на остальную часть тамож</w:t>
      </w:r>
      <w:r>
        <w:t>енной территории Республики Казахстан;</w:t>
      </w:r>
    </w:p>
    <w:p w:rsidR="00000000" w:rsidRDefault="008D5FDA">
      <w:pPr>
        <w:pStyle w:val="pj"/>
      </w:pPr>
      <w:r>
        <w:t>37) производственная площадка - территориально обособленный комплекс производителя лекарственных средств и (или) медицинских изделий, предназначенный для выполнения всего и (или) части процесса производства лекарствен</w:t>
      </w:r>
      <w:r>
        <w:t>ных средств и (или) медицинских изделий или его определенных стадий;</w:t>
      </w:r>
    </w:p>
    <w:p w:rsidR="00000000" w:rsidRDefault="008D5FDA">
      <w:pPr>
        <w:pStyle w:val="pj"/>
      </w:pPr>
      <w:r>
        <w:rPr>
          <w:rStyle w:val="s0"/>
        </w:rPr>
        <w:t>38)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w:t>
      </w:r>
      <w:r>
        <w:rPr>
          <w:rStyle w:val="s0"/>
        </w:rPr>
        <w:t>спублики Казахстан), заключившие в соответствии с настоящими Правилами с организатором закупа, заказчиком, лизингодателем или единым дистрибьютором договор (долгосрочный договор, соглашение, меморандум, договор финансового лизинга в соответствии с законода</w:t>
      </w:r>
      <w:r>
        <w:rPr>
          <w:rStyle w:val="s0"/>
        </w:rPr>
        <w:t>тельными актами Республики Казахстан, иную сделку), предметом которого являются поставка лекарственных средств и (или) медицинских изделий, оказание фармацевтических услуг;</w:t>
      </w:r>
    </w:p>
    <w:p w:rsidR="00000000" w:rsidRDefault="008D5FDA">
      <w:pPr>
        <w:pStyle w:val="pj"/>
      </w:pPr>
      <w:r>
        <w:t>39) заявитель - физическое или юридическое лицо, правомочное подавать заявления, до</w:t>
      </w:r>
      <w:r>
        <w:t>кументы и материалы для выдачи заключения на соответствие характеристик технической спецификации на закуп медицинской техники не менее двум моделям разных производителей, либо местные органы государственного управления здравоохранением областей, городов ре</w:t>
      </w:r>
      <w:r>
        <w:t>спубликанского значения и столицы, военно-медицинские (медицинские) подразделения, ведомственные подразделения (организации), оказывающие медицинские услуги направляющие заявки для осуществления закупа медицинской техники через единого дистрибьютора;</w:t>
      </w:r>
    </w:p>
    <w:p w:rsidR="00000000" w:rsidRDefault="008D5FDA">
      <w:pPr>
        <w:pStyle w:val="pj"/>
      </w:pPr>
      <w:r>
        <w:t>40) д</w:t>
      </w:r>
      <w:r>
        <w:t>оговор поставки - договор (долгосрочный договор, соглашение, меморандум, иная сделка), заключенный между единым дистрибьютором, организатором закупа или заказчиком с одной стороны и поставщиком с другой стороны на закуп лекарственных средств и (или) медици</w:t>
      </w:r>
      <w:r>
        <w:t>нских изделий в соответствии с настоящими Правилами, подписанный сторонами на веб-портале или в информационной системе единого дистрибьютора и удостоверенный электронными цифровыми подписями сторон;</w:t>
      </w:r>
    </w:p>
    <w:p w:rsidR="00000000" w:rsidRDefault="008D5FDA">
      <w:pPr>
        <w:pStyle w:val="pj"/>
      </w:pPr>
      <w:r>
        <w:t>41) оплата стоимости фармацевтической услуги - возмещение</w:t>
      </w:r>
      <w:r>
        <w:t xml:space="preserve"> субъектам в сфере обращения лекарственных средств и медицинских изделий фактических затрат за оказанные фармацевтические услуги в рамках гарантированного объема бесплатной медицинской помощи и (или) медицинской помощи в системе обязательного социального м</w:t>
      </w:r>
      <w:r>
        <w:t>едицинского страхования;</w:t>
      </w:r>
    </w:p>
    <w:p w:rsidR="00000000" w:rsidRDefault="008D5FDA">
      <w:pPr>
        <w:pStyle w:val="pj"/>
      </w:pPr>
      <w:r>
        <w:t>42) заявка - предложение на участие в закупе с целью быть признанным поставщиком в соответствии с условиями объявления или приглашения о закупе и условиями настоящих Правил;</w:t>
      </w:r>
    </w:p>
    <w:p w:rsidR="00000000" w:rsidRDefault="008D5FDA">
      <w:pPr>
        <w:pStyle w:val="pj"/>
      </w:pPr>
      <w:r>
        <w:t>43) экспертная оценка - оценка, осуществляемая государств</w:t>
      </w:r>
      <w:r>
        <w:t xml:space="preserve">енной экспертной организацией в сфере обращения лекарственных средств и медицинских изделий в соответствии с </w:t>
      </w:r>
      <w:hyperlink r:id="rId25" w:history="1">
        <w:r>
          <w:rPr>
            <w:rStyle w:val="a4"/>
          </w:rPr>
          <w:t>приказом</w:t>
        </w:r>
      </w:hyperlink>
      <w:r>
        <w:t xml:space="preserve"> Министра здравоохранения Республики Казахстан от 5 января 2021 года № ҚР </w:t>
      </w:r>
      <w:r>
        <w:t>ДСМ-1 «Об утверждении методики осуществления экспертной оценки оптимальных технических характеристик и клинико-технического обоснования медицинских изделий» (зарегистрирован в Реестре государственной регистрации нормативных правовых актов под № 22040);</w:t>
      </w:r>
    </w:p>
    <w:p w:rsidR="00000000" w:rsidRDefault="008D5FDA">
      <w:pPr>
        <w:pStyle w:val="pj"/>
      </w:pPr>
      <w:r>
        <w:t>44)</w:t>
      </w:r>
      <w:r>
        <w:t xml:space="preserve"> заключение на соответствие характеристик технической спецификации на закуп медицинской техники не менее двум моделям разных производителей - документ, выданной экспертной организацией в соответствии с настоящими Правилами, для планирования и организации з</w:t>
      </w:r>
      <w:r>
        <w:t>акупа медицинской техники, используемый при оказании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w:t>
      </w:r>
    </w:p>
    <w:p w:rsidR="00000000" w:rsidRDefault="008D5FDA">
      <w:pPr>
        <w:pStyle w:val="pj"/>
      </w:pPr>
      <w:r>
        <w:rPr>
          <w:rStyle w:val="s0"/>
        </w:rPr>
        <w:t>45) эксперт - физическое лицо, обладающее специальн</w:t>
      </w:r>
      <w:r>
        <w:rPr>
          <w:rStyle w:val="s0"/>
        </w:rPr>
        <w:t>ыми и (или) техническими познаниями, опытом не менее пяти лет и квалификацией по соответствующему профилю, подтверждаемыми соответствующими документами (дипломами, сертификатами, свидетельствами и другими документами), привлекаемое заказчиком, организаторо</w:t>
      </w:r>
      <w:r>
        <w:rPr>
          <w:rStyle w:val="s0"/>
        </w:rPr>
        <w:t>м закупок либо единым дистрибьютором на безвозмездной основе для дачи экспертного заключения о соответствии или несоответствии характеристики лекарственных средств и (или) изделий медицинского назначения или технической спецификации медицинской техники, пр</w:t>
      </w:r>
      <w:r>
        <w:rPr>
          <w:rStyle w:val="s0"/>
        </w:rPr>
        <w:t>едлагаемых потенциальным поставщиком, условиям объявления или приглашения на закуп и условиями, установленным настоящими Правилами;</w:t>
      </w:r>
    </w:p>
    <w:p w:rsidR="00000000" w:rsidRDefault="008D5FDA">
      <w:pPr>
        <w:pStyle w:val="pj"/>
      </w:pPr>
      <w:r>
        <w:rPr>
          <w:rStyle w:val="s0"/>
        </w:rPr>
        <w:t>46) закуп - приобретение заказчиком, организатором закупа, лизингодателем и единым дистрибьютором, лекарственных средств и (</w:t>
      </w:r>
      <w:r>
        <w:rPr>
          <w:rStyle w:val="s0"/>
        </w:rPr>
        <w:t>или) медицинских изделий, фармацевтических услуг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w:t>
      </w:r>
      <w:r>
        <w:rPr>
          <w:rStyle w:val="s0"/>
        </w:rPr>
        <w:t>) системы, за счет бюджетных средств и (или) в системе обязательного социального медицинского страхования, в порядке и способами, установленными настоящими Правилами;</w:t>
      </w:r>
    </w:p>
    <w:p w:rsidR="00000000" w:rsidRDefault="008D5FDA">
      <w:pPr>
        <w:pStyle w:val="pj"/>
      </w:pPr>
      <w:r>
        <w:t>47) договор закупки - договор, заключенный между единым дистрибьютором и заказчиком на за</w:t>
      </w:r>
      <w:r>
        <w:t>куп лекарственных средств и (или) медицинских изделий в соответствии с настоящими Правилами, подписанный сторонами или сформированный в информационной системе единого дистрибьютора и удостоверенный электронными цифровыми подписями сторон;</w:t>
      </w:r>
    </w:p>
    <w:p w:rsidR="00000000" w:rsidRDefault="008D5FDA">
      <w:pPr>
        <w:pStyle w:val="pj"/>
      </w:pPr>
      <w:r>
        <w:t>48) договор закуп</w:t>
      </w:r>
      <w:r>
        <w:t>а - договор, заключенный между заказчиком и поставщиком на закуп лекарственных средств и (или) медицинских изделий в соответствии с настоящими Правилами и иными нормативными правовыми актами Республики Казахстан, подписанный сторонами или удостоверенный эл</w:t>
      </w:r>
      <w:r>
        <w:t>ектронными цифровыми подписями сторон;</w:t>
      </w:r>
    </w:p>
    <w:p w:rsidR="00000000" w:rsidRDefault="008D5FDA">
      <w:pPr>
        <w:pStyle w:val="pj"/>
      </w:pPr>
      <w:r>
        <w:t>49) организатор закупа - лицо, определенное заказчиком, которое организовывает закуп способами, предусмотренными настоящими Правилами, и направляет итоги закупа заказчику для заключения договора закупа или договора на</w:t>
      </w:r>
      <w:r>
        <w:t xml:space="preserve"> оказание фармацевтических услуг;</w:t>
      </w:r>
    </w:p>
    <w:p w:rsidR="00000000" w:rsidRDefault="008D5FDA">
      <w:pPr>
        <w:pStyle w:val="pj"/>
      </w:pPr>
      <w:r>
        <w:t>50) трехсторонний договор закупа - договор, заключаемый между единым дистрибьютором, заказчиком и поставщиком в рамках долгосрочного договора поставки медицинской техники;</w:t>
      </w:r>
    </w:p>
    <w:p w:rsidR="00000000" w:rsidRDefault="008D5FDA">
      <w:pPr>
        <w:pStyle w:val="pj"/>
      </w:pPr>
      <w:r>
        <w:t>51) расширенный срок сервисного обслуживания - пол</w:t>
      </w:r>
      <w:r>
        <w:t xml:space="preserve">ный цикл работ, включающий в себя поставку, установку, сервисное обслуживание медицинской техники, в том числе замену отработавших ресурс составных частей, замену или восстановлении отдельных частей медицинской техники, настройку и регулировку медицинской </w:t>
      </w:r>
      <w:r>
        <w:t>техники, специфические для данной медицинской техники работы, чистку, смазку и при необходимости переборку основных механизмов и узлов, удаление пыли, грязи, следов коррозии и окисления с наружных и внутренних поверхностей корпуса медицинской техники его с</w:t>
      </w:r>
      <w:r>
        <w:t>оставных частей (с частичной блочно-узловой разборкой) и иные указанные в эксплуатационной документации операции, специфические для конкретного типа медицинской техники;</w:t>
      </w:r>
    </w:p>
    <w:p w:rsidR="00000000" w:rsidRDefault="008D5FDA">
      <w:pPr>
        <w:pStyle w:val="pj"/>
      </w:pPr>
      <w:r>
        <w:t xml:space="preserve">52) договор поставки медицинской техники с расширенным сроком сервисного обслуживания </w:t>
      </w:r>
      <w:r>
        <w:t>- договор, заключаемый между заказчиком медицинской техники и поставщиком на поставку, установку, сервисное обслуживание медицинской техники на срок до 10 лет;</w:t>
      </w:r>
    </w:p>
    <w:p w:rsidR="00000000" w:rsidRDefault="008D5FDA">
      <w:pPr>
        <w:pStyle w:val="pj"/>
      </w:pPr>
      <w:r>
        <w:t>53) экспертная группа - группа специалистов по профилю запрашиваемой медицинской техники определ</w:t>
      </w:r>
      <w:r>
        <w:t>яемая уполномоченным органом в области здравоохранения и ежегодно утверждаемая единым дистрибьютором;</w:t>
      </w:r>
    </w:p>
    <w:p w:rsidR="00000000" w:rsidRDefault="008D5FDA">
      <w:pPr>
        <w:pStyle w:val="pj"/>
      </w:pPr>
      <w:r>
        <w:t>54) заказчики - местные органы государственного управления здравоохранением областей, городов республиканского значения и столицы, военно-медицинские (мед</w:t>
      </w:r>
      <w:r>
        <w:t>ицинские) подразделения, ведомственные подразделения (организации), оказывающие медицинские услуги, а также субъекты здравоохранения, оказывающие медицинские услуги в рамках гарантированного объема бесплатной медицинской помощи, дополнительного объема меди</w:t>
      </w:r>
      <w:r>
        <w:t>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w:t>
      </w:r>
    </w:p>
    <w:p w:rsidR="00000000" w:rsidRDefault="008D5FDA">
      <w:pPr>
        <w:pStyle w:val="pj"/>
      </w:pPr>
      <w:r>
        <w:rPr>
          <w:rStyle w:val="s0"/>
        </w:rPr>
        <w:t>55) аффилированное лицо заказчика</w:t>
      </w:r>
      <w:r>
        <w:rPr>
          <w:rStyle w:val="s0"/>
        </w:rPr>
        <w:t>, организатора закупа, лизингодателя или единого дистрибьютора - лицо (за исключением государственных органов, осуществляющих регулирование его деятельности в рамках предоставленных полномочий), которое имеет возможность прямо и (или) косвенно определять р</w:t>
      </w:r>
      <w:r>
        <w:rPr>
          <w:rStyle w:val="s0"/>
        </w:rPr>
        <w:t>ешения и (или) оказывать влияние на принимаемые заказчиком, организатором закупа, лизингодателя или единым дистрибьютором решения, в том числе в силу договора или договора финансового лизинга, а также любое лицо, в отношении которого заказчик или организат</w:t>
      </w:r>
      <w:r>
        <w:rPr>
          <w:rStyle w:val="s0"/>
        </w:rPr>
        <w:t>ор закупа или лизингодатель или единый дистрибьютор имеют такую возможность;</w:t>
      </w:r>
    </w:p>
    <w:p w:rsidR="00000000" w:rsidRDefault="008D5FDA">
      <w:pPr>
        <w:pStyle w:val="pj"/>
      </w:pPr>
      <w:r>
        <w:t>56) предельная цена на торговое наименование лекарственного средства или медицинского изделия в рамках гарантированного объема бесплатной медицинской помощи и (или) в системе обяз</w:t>
      </w:r>
      <w:r>
        <w:t>ательного социального медицинского страхования (далее - предельная цена на торговое наименование) - цена на торговое наименование лекарственного средства или медицинского изделия, зарегистрированного в Республике Казахстан, выше которой не может быть произ</w:t>
      </w:r>
      <w:r>
        <w:t>веден закуп в рамках гарантированного объема бесплатной медицинской помощи и (или) в системе обязательного социального медицинского страхования;</w:t>
      </w:r>
    </w:p>
    <w:p w:rsidR="00000000" w:rsidRDefault="008D5FDA">
      <w:pPr>
        <w:pStyle w:val="pj"/>
      </w:pPr>
      <w:r>
        <w:t>57) предельная цена на международное непатентованное наименование лекарственного средства или техническую харак</w:t>
      </w:r>
      <w:r>
        <w:t>теристику медицинского изделия в рамках гарантированного объема бесплатной медицинской помощи и (или) в системе обязательного социального медицинского страхования (далее - предельная цена на международное непатентованное наименование) - цена на международн</w:t>
      </w:r>
      <w:r>
        <w:t>ое непатентованное наименование лекарственного средства или техническую характеристику медицинского изделия, зарегистрированного в Республике Казахстан, выше которой не может быть произведен закуп в рамках гарантированного объема бесплатной медицинской пом</w:t>
      </w:r>
      <w:r>
        <w:t>ощи и (или) в системе обязательного социального медицинского страхования;</w:t>
      </w:r>
    </w:p>
    <w:p w:rsidR="00000000" w:rsidRDefault="008D5FDA">
      <w:pPr>
        <w:pStyle w:val="pj"/>
      </w:pPr>
      <w:r>
        <w:t>58) тендер - способ закупа среди потенциальных поставщиков, направленный на определение победителя в соответствии с настоящими Правилами;</w:t>
      </w:r>
    </w:p>
    <w:p w:rsidR="00000000" w:rsidRDefault="008D5FDA">
      <w:pPr>
        <w:pStyle w:val="pj"/>
      </w:pPr>
      <w:r>
        <w:t>59) фармацевтическая услуга - деятельность с</w:t>
      </w:r>
      <w:r>
        <w:t>убъектов в сфере обращения лекарственных средств и медицинских изделий, связанная с амбулаторным лекарственным обеспечением населения, включая закуп, транспортировку, хранение, учет и реализацию лекарственных средств и медицинских изделий, в рамках гаранти</w:t>
      </w:r>
      <w:r>
        <w:t>рованного объема бесплатной медицинской помощи и (или) в системе обязательного социального медицинского страхования;</w:t>
      </w:r>
    </w:p>
    <w:p w:rsidR="00000000" w:rsidRDefault="008D5FDA">
      <w:pPr>
        <w:pStyle w:val="pj"/>
      </w:pPr>
      <w:r>
        <w:t>60) поставщик фармацевтической услуги - субъект здравоохранения, оказывающий услуги по обеспечению населения по рецептам лекарственными сре</w:t>
      </w:r>
      <w:r>
        <w:t>дствами и (или) медицинскими изделиями на основании договора с местным органом государственного управления здравоохранением областей, городов республиканского значения и столицы или единым дистрибьютором в порядке и способами, определенными настоящими Прав</w:t>
      </w:r>
      <w:r>
        <w:t>илами;</w:t>
      </w:r>
    </w:p>
    <w:p w:rsidR="00000000" w:rsidRDefault="008D5FDA">
      <w:pPr>
        <w:pStyle w:val="pj"/>
      </w:pPr>
      <w:r>
        <w:t>61) фармацевтическая деятельность - деятельность, осуществляемая в области здравоохранения по производству и (или) изготовлению, и (или) оптовой и (или) розничной реализации лекарственных средств и медицинских изделий, связанная с закупом (приобрете</w:t>
      </w:r>
      <w:r>
        <w:t>нием), хранением, ввозом, вывозом, транспортировкой, контролем качества, оформлением, распределением, использованием и уничтожением лекарственных средств и медицинских изделий, а также обеспечением их безопасности, качества и эффективности;</w:t>
      </w:r>
    </w:p>
    <w:p w:rsidR="00000000" w:rsidRDefault="008D5FDA">
      <w:pPr>
        <w:pStyle w:val="pj"/>
      </w:pPr>
      <w:r>
        <w:t>62) договор об оказании фармацевтических услуг - договор, заключенный между заказчиком и поставщиком фармацевтических услуг в соответствии с настоящими Правилами и иными нормативными правовыми актами Республики Казахстан, подписанный сторонами или удостове</w:t>
      </w:r>
      <w:r>
        <w:t>ренный электронными цифровыми подписями сторон;</w:t>
      </w:r>
    </w:p>
    <w:p w:rsidR="00000000" w:rsidRDefault="008D5FDA">
      <w:pPr>
        <w:pStyle w:val="pj"/>
      </w:pPr>
      <w:r>
        <w:t>63) иностранный товаропроизводитель - иностранное юридическое лицо, созданное на территории иностранного государства и являющееся нерезидентом Республики Казахстан, осуществляющее производство или переработку</w:t>
      </w:r>
      <w:r>
        <w:t xml:space="preserve"> готовых к употреблению (применению) лекарственных средств и (или) медицинских изделий за пределами Республики Казахстан и подтверждающее их сертификатами о происхождении, выданными компетентными органами в стране экспортера;</w:t>
      </w:r>
    </w:p>
    <w:p w:rsidR="00000000" w:rsidRDefault="008D5FDA">
      <w:pPr>
        <w:pStyle w:val="pj"/>
      </w:pPr>
      <w:r>
        <w:t>64) электронный документ - док</w:t>
      </w:r>
      <w:r>
        <w:t>умент, в котором информация представлена в электронно-цифровой форме и удостоверена посредством электронной цифровой подписи;</w:t>
      </w:r>
    </w:p>
    <w:p w:rsidR="00000000" w:rsidRDefault="008D5FDA">
      <w:pPr>
        <w:pStyle w:val="pj"/>
      </w:pPr>
      <w:r>
        <w:t>65) электронная цифровая подпись - набор электронных цифровых символов, созданный средствами электронной цифровой подписи и подтве</w:t>
      </w:r>
      <w:r>
        <w:t>рждающий достоверность электронного документа, его принадлежность и неизменность содержания;</w:t>
      </w:r>
    </w:p>
    <w:p w:rsidR="00000000" w:rsidRDefault="008D5FDA">
      <w:pPr>
        <w:pStyle w:val="pj"/>
      </w:pPr>
      <w:r>
        <w:t>66) DDP ИНКОТЕРМС 2020 - международный торговый термин стандартных условий договоров международной купли-продажи, которые разработаны и определены Международной то</w:t>
      </w:r>
      <w:r>
        <w:t>рговой палатой, когда товар доставляется заказчику в место назначения, указанное в договоре, очищенном от всех таможенных пошлин и рисков;</w:t>
      </w:r>
    </w:p>
    <w:p w:rsidR="00000000" w:rsidRDefault="008D5FDA">
      <w:pPr>
        <w:pStyle w:val="pj"/>
      </w:pPr>
      <w:r>
        <w:t>67) прогнозная цена - приблизительная цена, выделяемая для закупа лекарственных средств и (или) медицинских изделий в</w:t>
      </w:r>
      <w:r>
        <w:t xml:space="preserve"> целях предупреждения возникновения и распространения инфекционных и паразитарных заболеваний, а также предотвращения и устранения последствий чрезвычайных ситуаций;</w:t>
      </w:r>
    </w:p>
    <w:p w:rsidR="00000000" w:rsidRDefault="008D5FDA">
      <w:pPr>
        <w:pStyle w:val="pj"/>
      </w:pPr>
      <w:r>
        <w:t xml:space="preserve">68) аналогичная медицинская техника - медицинская техника, имеющая сходные характеристики </w:t>
      </w:r>
      <w:r>
        <w:t>и комплектацию, что позволяет ей выполнять одни и те же функции и быть взаимозаменяемой;</w:t>
      </w:r>
    </w:p>
    <w:p w:rsidR="00000000" w:rsidRDefault="008D5FDA">
      <w:pPr>
        <w:pStyle w:val="pj"/>
      </w:pPr>
      <w:r>
        <w:rPr>
          <w:rStyle w:val="s0"/>
        </w:rPr>
        <w:t>69) договор финансового лизинга - трехсторонний договор, в соответствии с которым лизингодатель обязуется приобрести в собственность указанный лизингополучателем предм</w:t>
      </w:r>
      <w:r>
        <w:rPr>
          <w:rStyle w:val="s0"/>
        </w:rPr>
        <w:t>ет лизинга у поставщика в соответствии с настоящими Правилами и предоставить лизингополучателю этот предмет лизинга во временное владение и пользование за плату в соответствии с Гражданским кодексом Республики Казахстан;</w:t>
      </w:r>
    </w:p>
    <w:p w:rsidR="00000000" w:rsidRDefault="008D5FDA">
      <w:pPr>
        <w:pStyle w:val="pj"/>
      </w:pPr>
      <w:r>
        <w:rPr>
          <w:rStyle w:val="s0"/>
        </w:rPr>
        <w:t>70) лизингодатель - юридическое лиц</w:t>
      </w:r>
      <w:r>
        <w:rPr>
          <w:rStyle w:val="s0"/>
        </w:rPr>
        <w:t>о, со стопроцентным участием государства в его уставном капитале (участник лизинговой сделки), который за счет привлеченных и (или) собственных денег приобретает в собственность предмет лизинга и передает его лизингополучателю на условиях договора лизинга.</w:t>
      </w:r>
      <w:r>
        <w:rPr>
          <w:rStyle w:val="s0"/>
        </w:rPr>
        <w:t xml:space="preserve"> В рамках одной лизинговой сделки лизингодатель не вправе одновременно выступать в качестве другого ее участника;</w:t>
      </w:r>
    </w:p>
    <w:p w:rsidR="00000000" w:rsidRDefault="008D5FDA">
      <w:pPr>
        <w:pStyle w:val="pj"/>
      </w:pPr>
      <w:r>
        <w:rPr>
          <w:rStyle w:val="s0"/>
        </w:rPr>
        <w:t>71) лизингополучатель - участник лизинговой сделки, который принимает на условиях договора лизинга предмет лизинга;</w:t>
      </w:r>
    </w:p>
    <w:p w:rsidR="00000000" w:rsidRDefault="008D5FDA">
      <w:pPr>
        <w:pStyle w:val="pj"/>
      </w:pPr>
      <w:r>
        <w:rPr>
          <w:rStyle w:val="s0"/>
        </w:rPr>
        <w:t>72) лизинговые платежи - п</w:t>
      </w:r>
      <w:r>
        <w:rPr>
          <w:rStyle w:val="s0"/>
        </w:rPr>
        <w:t>ериодические платежи, представляющие собой общую сумму платежей по договору лизинга за весь срок действия договора лизинга, которые должны быть рассчитаны с учетом возмещения всей или существенной части стоимости предмета лизинга по цене на момент заключен</w:t>
      </w:r>
      <w:r>
        <w:rPr>
          <w:rStyle w:val="s0"/>
        </w:rPr>
        <w:t>ия договора лизинга и осуществляемые на протяжении срока действия договора лизинга, которые включают в себя:</w:t>
      </w:r>
    </w:p>
    <w:p w:rsidR="00000000" w:rsidRDefault="008D5FDA">
      <w:pPr>
        <w:pStyle w:val="pj"/>
      </w:pPr>
      <w:r>
        <w:rPr>
          <w:rStyle w:val="s0"/>
        </w:rPr>
        <w:t>1) возмещение лизингодателю затрат на приобретение предмета лизинга и любых других расходов, непосредственно связанных с приобретением, поставкой п</w:t>
      </w:r>
      <w:r>
        <w:rPr>
          <w:rStyle w:val="s0"/>
        </w:rPr>
        <w:t>редмета лизинга и приведением его в рабочее состояние для использования по назначению в соответствии с договором лизинга;</w:t>
      </w:r>
    </w:p>
    <w:p w:rsidR="00000000" w:rsidRDefault="008D5FDA">
      <w:pPr>
        <w:pStyle w:val="pj"/>
      </w:pPr>
      <w:r>
        <w:rPr>
          <w:rStyle w:val="s0"/>
        </w:rPr>
        <w:t>2) вознаграждение по лизингу;</w:t>
      </w:r>
    </w:p>
    <w:p w:rsidR="00000000" w:rsidRDefault="008D5FDA">
      <w:pPr>
        <w:pStyle w:val="pj"/>
      </w:pPr>
      <w:r>
        <w:rPr>
          <w:rStyle w:val="s0"/>
        </w:rPr>
        <w:t>73) срок лизинга - срок, на который предмет лизинга предоставляется лизингополучателю во временное владе</w:t>
      </w:r>
      <w:r>
        <w:rPr>
          <w:rStyle w:val="s0"/>
        </w:rPr>
        <w:t>ние и пользование в соответствии с договором финансового лизинга, при этом досрочное расторжение договора финансового лизинга при сохранении права собственности на предмет лизинга за лизингодателем не влечет за собой изменения срока лизинга.</w:t>
      </w:r>
    </w:p>
    <w:p w:rsidR="00000000" w:rsidRDefault="008D5FDA">
      <w:pPr>
        <w:pStyle w:val="pj"/>
      </w:pPr>
      <w:r>
        <w:t>3. Закуп произ</w:t>
      </w:r>
      <w:r>
        <w:t>водится с соблюдением следующих принципов:</w:t>
      </w:r>
    </w:p>
    <w:p w:rsidR="00000000" w:rsidRDefault="008D5FDA">
      <w:pPr>
        <w:pStyle w:val="pj"/>
      </w:pPr>
      <w:r>
        <w:t>1) предоставление потенциальным поставщикам равных возможностей для участия в процедуре проведения закупок;</w:t>
      </w:r>
    </w:p>
    <w:p w:rsidR="00000000" w:rsidRDefault="008D5FDA">
      <w:pPr>
        <w:pStyle w:val="pj"/>
      </w:pPr>
      <w:r>
        <w:t>2) добросовестная конкуренция среди потенциальных поставщиков;</w:t>
      </w:r>
    </w:p>
    <w:p w:rsidR="00000000" w:rsidRDefault="008D5FDA">
      <w:pPr>
        <w:pStyle w:val="pj"/>
      </w:pPr>
      <w:r>
        <w:t>3) гласность и прозрачность процесса закуп</w:t>
      </w:r>
      <w:r>
        <w:t>ок;</w:t>
      </w:r>
    </w:p>
    <w:p w:rsidR="00000000" w:rsidRDefault="008D5FDA">
      <w:pPr>
        <w:pStyle w:val="pj"/>
      </w:pPr>
      <w:r>
        <w:t>4) поддержка отечественных товаропроизводителей.</w:t>
      </w:r>
    </w:p>
    <w:p w:rsidR="00000000" w:rsidRDefault="008D5FDA">
      <w:pPr>
        <w:pStyle w:val="pji"/>
      </w:pPr>
      <w:bookmarkStart w:id="6" w:name="SUB400"/>
      <w:bookmarkEnd w:id="6"/>
      <w:r>
        <w:rPr>
          <w:rStyle w:val="s3"/>
        </w:rPr>
        <w:t xml:space="preserve">Пункт 4 изложен в редакции </w:t>
      </w:r>
      <w:hyperlink r:id="rId26" w:anchor="sub_id=400" w:history="1">
        <w:r>
          <w:rPr>
            <w:rStyle w:val="a4"/>
            <w:i/>
            <w:iCs/>
          </w:rPr>
          <w:t>приказа</w:t>
        </w:r>
      </w:hyperlink>
      <w:r>
        <w:rPr>
          <w:rStyle w:val="s3"/>
        </w:rPr>
        <w:t xml:space="preserve"> Министра здравоохранения РК от 23.06.25 г. № 58 (введен в действие с 11 июля 2025 г.) (</w:t>
      </w:r>
      <w:hyperlink r:id="rId27" w:anchor="sub_id=400" w:history="1">
        <w:r>
          <w:rPr>
            <w:rStyle w:val="a4"/>
            <w:i/>
            <w:iCs/>
          </w:rPr>
          <w:t>см. стар. ред.</w:t>
        </w:r>
      </w:hyperlink>
      <w:r>
        <w:rPr>
          <w:rStyle w:val="s3"/>
        </w:rPr>
        <w:t>)</w:t>
      </w:r>
    </w:p>
    <w:p w:rsidR="00000000" w:rsidRDefault="008D5FDA">
      <w:pPr>
        <w:pStyle w:val="pj"/>
      </w:pPr>
      <w:r>
        <w:rPr>
          <w:rStyle w:val="s0"/>
        </w:rPr>
        <w:t>4. В целях оптимального и эффективного расходования бюджетных средств, выделяемых для закупа лекарственных средств и медицинских изделий в рамках гарантированн</w:t>
      </w:r>
      <w:r>
        <w:rPr>
          <w:rStyle w:val="s0"/>
        </w:rPr>
        <w:t xml:space="preserve">ого объема бесплатной медицинской помощи, и средств обязательного социального медицинского страхования лекарственные средства и медицинские изделия закупаются по ценам, не превышающим установленных </w:t>
      </w:r>
      <w:hyperlink r:id="rId28" w:history="1">
        <w:r>
          <w:rPr>
            <w:rStyle w:val="a4"/>
          </w:rPr>
          <w:t>Приказом 96</w:t>
        </w:r>
      </w:hyperlink>
      <w:r>
        <w:rPr>
          <w:rStyle w:val="s0"/>
        </w:rPr>
        <w:t xml:space="preserve"> и </w:t>
      </w:r>
      <w:hyperlink r:id="rId29" w:history="1">
        <w:r>
          <w:rPr>
            <w:rStyle w:val="a4"/>
          </w:rPr>
          <w:t>Приказом 77</w:t>
        </w:r>
      </w:hyperlink>
      <w:r>
        <w:rPr>
          <w:rStyle w:val="s0"/>
        </w:rPr>
        <w:t xml:space="preserve">, </w:t>
      </w:r>
      <w:hyperlink r:id="rId30" w:history="1">
        <w:r>
          <w:rPr>
            <w:rStyle w:val="a4"/>
          </w:rPr>
          <w:t>приказом</w:t>
        </w:r>
      </w:hyperlink>
      <w:r>
        <w:rPr>
          <w:rStyle w:val="s0"/>
        </w:rPr>
        <w:t xml:space="preserve"> исполняющего обязанности Министра здравоохранения Республики Казахстан от 27 август</w:t>
      </w:r>
      <w:r>
        <w:rPr>
          <w:rStyle w:val="s0"/>
        </w:rPr>
        <w:t>а 2021 года № ҚР ДСМ-94 «Об утверждении предельных цен производителя на торговое наименование лекарственного средства, предельных цен на торговое наименование лекарственного средства для розничной и оптовой реализации» (зарегистрирован в Реестре государств</w:t>
      </w:r>
      <w:r>
        <w:rPr>
          <w:rStyle w:val="s0"/>
        </w:rPr>
        <w:t>енной регистрации нормативных правовых актов под № 24229) (далее - Приказ 94) за исключением незарегистрированных лекарственных средств и медицинских изделий, ввезенных на территорию Республики Казахстан на основании заключения (разрешительного документа),</w:t>
      </w:r>
      <w:r>
        <w:rPr>
          <w:rStyle w:val="s0"/>
        </w:rPr>
        <w:t xml:space="preserve"> выданного уполномоченным органом в области здравоохранения.</w:t>
      </w:r>
    </w:p>
    <w:p w:rsidR="00000000" w:rsidRDefault="008D5FDA">
      <w:pPr>
        <w:pStyle w:val="pji"/>
      </w:pPr>
      <w:r>
        <w:rPr>
          <w:rStyle w:val="s3"/>
        </w:rPr>
        <w:t xml:space="preserve">Пункт 5 изложен в редакции </w:t>
      </w:r>
      <w:hyperlink r:id="rId31" w:anchor="sub_id=55" w:history="1">
        <w:r>
          <w:rPr>
            <w:rStyle w:val="a4"/>
            <w:i/>
            <w:iCs/>
          </w:rPr>
          <w:t>приказа</w:t>
        </w:r>
      </w:hyperlink>
      <w:r>
        <w:rPr>
          <w:rStyle w:val="s3"/>
        </w:rPr>
        <w:t xml:space="preserve"> </w:t>
      </w:r>
      <w:r>
        <w:rPr>
          <w:rStyle w:val="s3"/>
        </w:rPr>
        <w:t>Министра здравоохранения РК от 27.12.24 г. № 112 (введен в действие с 11 января 2025 г.) (</w:t>
      </w:r>
      <w:hyperlink r:id="rId32" w:anchor="sub_id=500" w:history="1">
        <w:r>
          <w:rPr>
            <w:rStyle w:val="a4"/>
            <w:i/>
            <w:iCs/>
          </w:rPr>
          <w:t>см. стар. ред.</w:t>
        </w:r>
      </w:hyperlink>
      <w:r>
        <w:rPr>
          <w:rStyle w:val="s3"/>
        </w:rPr>
        <w:t>)</w:t>
      </w:r>
    </w:p>
    <w:p w:rsidR="00000000" w:rsidRDefault="008D5FDA">
      <w:pPr>
        <w:pStyle w:val="pj"/>
      </w:pPr>
      <w:r>
        <w:rPr>
          <w:rStyle w:val="s0"/>
        </w:rPr>
        <w:t>5. Закуп лекарственных средств, медицинских изделий или фармацевтичес</w:t>
      </w:r>
      <w:r>
        <w:rPr>
          <w:rStyle w:val="s0"/>
        </w:rPr>
        <w:t>ких услуг осуществляется заказчиком или организатором закупа посредством веб-портала одним из следующих способов:</w:t>
      </w:r>
    </w:p>
    <w:p w:rsidR="00000000" w:rsidRDefault="008D5FDA">
      <w:pPr>
        <w:pStyle w:val="pj"/>
      </w:pPr>
      <w:r>
        <w:rPr>
          <w:rStyle w:val="s0"/>
        </w:rPr>
        <w:t>1) тендер;</w:t>
      </w:r>
    </w:p>
    <w:p w:rsidR="00000000" w:rsidRDefault="008D5FDA">
      <w:pPr>
        <w:pStyle w:val="pj"/>
      </w:pPr>
      <w:r>
        <w:rPr>
          <w:rStyle w:val="s0"/>
        </w:rPr>
        <w:t>2) запрос ценовых предложений;</w:t>
      </w:r>
    </w:p>
    <w:p w:rsidR="00000000" w:rsidRDefault="008D5FDA">
      <w:pPr>
        <w:pStyle w:val="pj"/>
      </w:pPr>
      <w:r>
        <w:rPr>
          <w:rStyle w:val="s0"/>
        </w:rPr>
        <w:t>3) из одного источника;</w:t>
      </w:r>
    </w:p>
    <w:p w:rsidR="00000000" w:rsidRDefault="008D5FDA">
      <w:pPr>
        <w:pStyle w:val="pj"/>
      </w:pPr>
      <w:r>
        <w:rPr>
          <w:rStyle w:val="s0"/>
        </w:rPr>
        <w:t>4) закуп у единого дистрибьютора по его списку;</w:t>
      </w:r>
    </w:p>
    <w:p w:rsidR="00000000" w:rsidRDefault="008D5FDA">
      <w:pPr>
        <w:pStyle w:val="pj"/>
      </w:pPr>
      <w:r>
        <w:rPr>
          <w:rStyle w:val="s0"/>
        </w:rPr>
        <w:t>5) через единого дистрибьюто</w:t>
      </w:r>
      <w:r>
        <w:rPr>
          <w:rStyle w:val="s0"/>
        </w:rPr>
        <w:t>ра в случаях, предусмотренных настоящими Правилами.</w:t>
      </w:r>
    </w:p>
    <w:p w:rsidR="00000000" w:rsidRDefault="008D5FDA">
      <w:pPr>
        <w:pStyle w:val="pj"/>
      </w:pPr>
      <w:r>
        <w:rPr>
          <w:rStyle w:val="s0"/>
        </w:rPr>
        <w:t>6) особый закуп;</w:t>
      </w:r>
    </w:p>
    <w:p w:rsidR="00000000" w:rsidRDefault="008D5FDA">
      <w:pPr>
        <w:pStyle w:val="pj"/>
      </w:pPr>
      <w:r>
        <w:rPr>
          <w:rStyle w:val="s0"/>
        </w:rPr>
        <w:t xml:space="preserve">Допускается привлечение соисполнителя потенциальным поставщиком для оказания фармацевтических услуг. </w:t>
      </w:r>
      <w:r>
        <w:rPr>
          <w:rStyle w:val="s0"/>
        </w:rPr>
        <w:t>Информация о соответствии соисполнителя условиям, установленных настоящими Правилами, приводится потенциальным поставщиком в технической спецификации.</w:t>
      </w:r>
    </w:p>
    <w:p w:rsidR="00000000" w:rsidRDefault="008D5FDA">
      <w:pPr>
        <w:pStyle w:val="pji"/>
      </w:pPr>
      <w:r>
        <w:rPr>
          <w:rStyle w:val="s3"/>
        </w:rPr>
        <w:t xml:space="preserve">Правила дополнены пунктом 5-1 в соответствии с </w:t>
      </w:r>
      <w:hyperlink r:id="rId33" w:anchor="sub_id=501" w:history="1">
        <w:r>
          <w:rPr>
            <w:rStyle w:val="a4"/>
            <w:i/>
            <w:iCs/>
          </w:rPr>
          <w:t>приказом</w:t>
        </w:r>
      </w:hyperlink>
      <w:r>
        <w:rPr>
          <w:rStyle w:val="s3"/>
        </w:rPr>
        <w:t xml:space="preserve"> Министра здравоохранения РК от 27.12.24 г. № 112 (введен в действие с 11 января 2025 г.)</w:t>
      </w:r>
    </w:p>
    <w:p w:rsidR="00000000" w:rsidRDefault="008D5FDA">
      <w:pPr>
        <w:pStyle w:val="pj"/>
      </w:pPr>
      <w:r>
        <w:rPr>
          <w:rStyle w:val="s0"/>
        </w:rPr>
        <w:t>5-1. Лизингодатель осуществляет закуп медицинской техники, для дальнейшей передачи субъектам здравоохранения на условиях финансового ли</w:t>
      </w:r>
      <w:r>
        <w:rPr>
          <w:rStyle w:val="s0"/>
        </w:rPr>
        <w:t xml:space="preserve">зинга в соответствии с </w:t>
      </w:r>
      <w:hyperlink w:anchor="sub14600" w:history="1">
        <w:r>
          <w:rPr>
            <w:rStyle w:val="a4"/>
          </w:rPr>
          <w:t>главой 1 раздела 3</w:t>
        </w:r>
      </w:hyperlink>
      <w:r>
        <w:rPr>
          <w:rStyle w:val="s0"/>
        </w:rPr>
        <w:t xml:space="preserve"> настоящих Правил.</w:t>
      </w:r>
    </w:p>
    <w:p w:rsidR="00000000" w:rsidRDefault="008D5FDA">
      <w:pPr>
        <w:pStyle w:val="pj"/>
      </w:pPr>
      <w:r>
        <w:rPr>
          <w:rStyle w:val="s0"/>
        </w:rPr>
        <w:t>Закуп, предусмотренный главой 12 раздела 3 настоящих Правил проводится на бумажных носителях, до 30 сентября 2025 года.</w:t>
      </w:r>
    </w:p>
    <w:p w:rsidR="00000000" w:rsidRDefault="008D5FDA">
      <w:pPr>
        <w:pStyle w:val="pji"/>
      </w:pPr>
      <w:r>
        <w:rPr>
          <w:rStyle w:val="s3"/>
        </w:rPr>
        <w:t xml:space="preserve">Правила дополнены пунктом 5-2 в соответствии </w:t>
      </w:r>
      <w:r>
        <w:rPr>
          <w:rStyle w:val="s3"/>
        </w:rPr>
        <w:t xml:space="preserve">с </w:t>
      </w:r>
      <w:hyperlink r:id="rId34" w:anchor="sub_id=501" w:history="1">
        <w:r>
          <w:rPr>
            <w:rStyle w:val="a4"/>
            <w:i/>
            <w:iCs/>
          </w:rPr>
          <w:t>приказом</w:t>
        </w:r>
      </w:hyperlink>
      <w:r>
        <w:rPr>
          <w:rStyle w:val="s3"/>
        </w:rPr>
        <w:t xml:space="preserve"> Министра здравоохранения РК от 27.12.24 г. № 112 (введен в действие с 11 января 2025 г.); изложен в редакции </w:t>
      </w:r>
      <w:hyperlink r:id="rId35" w:anchor="sub_id=502" w:history="1">
        <w:r>
          <w:rPr>
            <w:rStyle w:val="a4"/>
            <w:i/>
            <w:iCs/>
          </w:rPr>
          <w:t>приказа</w:t>
        </w:r>
      </w:hyperlink>
      <w:r>
        <w:rPr>
          <w:rStyle w:val="s3"/>
        </w:rPr>
        <w:t xml:space="preserve"> Министра здравоохранения РК от 23.06.25 г. № 58 (введен в действие с 11 июля 2025 г.) (</w:t>
      </w:r>
      <w:hyperlink r:id="rId36" w:anchor="sub_id=50200" w:history="1">
        <w:r>
          <w:rPr>
            <w:rStyle w:val="a4"/>
            <w:i/>
            <w:iCs/>
          </w:rPr>
          <w:t>см. стар. ред.</w:t>
        </w:r>
      </w:hyperlink>
      <w:r>
        <w:rPr>
          <w:rStyle w:val="s3"/>
        </w:rPr>
        <w:t>)</w:t>
      </w:r>
    </w:p>
    <w:p w:rsidR="00000000" w:rsidRDefault="008D5FDA">
      <w:pPr>
        <w:pStyle w:val="pj"/>
      </w:pPr>
      <w:r>
        <w:rPr>
          <w:rStyle w:val="s0"/>
        </w:rPr>
        <w:t>5-2. Заказчики осуществляют закуп ле</w:t>
      </w:r>
      <w:r>
        <w:rPr>
          <w:rStyle w:val="s0"/>
        </w:rPr>
        <w:t xml:space="preserve">карственных средств и медицинских изделий не включенных в </w:t>
      </w:r>
      <w:hyperlink r:id="rId37" w:history="1">
        <w:r>
          <w:rPr>
            <w:rStyle w:val="a4"/>
          </w:rPr>
          <w:t>Приказ 88</w:t>
        </w:r>
      </w:hyperlink>
      <w:r>
        <w:rPr>
          <w:rStyle w:val="s0"/>
        </w:rPr>
        <w:t xml:space="preserve"> в соответствии с </w:t>
      </w:r>
      <w:hyperlink w:anchor="sub14600" w:history="1">
        <w:r>
          <w:rPr>
            <w:rStyle w:val="a4"/>
          </w:rPr>
          <w:t>главами 1</w:t>
        </w:r>
      </w:hyperlink>
      <w:r>
        <w:rPr>
          <w:rStyle w:val="s0"/>
        </w:rPr>
        <w:t xml:space="preserve">, </w:t>
      </w:r>
      <w:hyperlink w:anchor="sub23800" w:history="1">
        <w:r>
          <w:rPr>
            <w:rStyle w:val="a4"/>
          </w:rPr>
          <w:t>3</w:t>
        </w:r>
      </w:hyperlink>
      <w:r>
        <w:rPr>
          <w:rStyle w:val="s0"/>
        </w:rPr>
        <w:t xml:space="preserve">, </w:t>
      </w:r>
      <w:hyperlink w:anchor="sub24200" w:history="1">
        <w:r>
          <w:rPr>
            <w:rStyle w:val="a4"/>
          </w:rPr>
          <w:t>4, 4-1</w:t>
        </w:r>
      </w:hyperlink>
      <w:r>
        <w:rPr>
          <w:rStyle w:val="s0"/>
        </w:rPr>
        <w:t xml:space="preserve"> раздела 3 настоящих Правил.</w:t>
      </w:r>
    </w:p>
    <w:p w:rsidR="00000000" w:rsidRDefault="008D5FDA">
      <w:pPr>
        <w:pStyle w:val="pj"/>
      </w:pPr>
      <w:r>
        <w:t>6. Закуп специализированных лечебных продуктов осуществляется заказчиком или организатором закупа в соответствии с законодательством Республики Казахстан о государственных закупках.</w:t>
      </w:r>
    </w:p>
    <w:p w:rsidR="00000000" w:rsidRDefault="008D5FDA">
      <w:pPr>
        <w:pStyle w:val="pji"/>
      </w:pPr>
      <w:r>
        <w:rPr>
          <w:rStyle w:val="s3"/>
        </w:rPr>
        <w:t xml:space="preserve">Пункт 7 изложен в редакции </w:t>
      </w:r>
      <w:hyperlink r:id="rId38" w:anchor="sub_id=77" w:history="1">
        <w:r>
          <w:rPr>
            <w:rStyle w:val="a4"/>
            <w:i/>
            <w:iCs/>
          </w:rPr>
          <w:t>приказа</w:t>
        </w:r>
      </w:hyperlink>
      <w:r>
        <w:rPr>
          <w:rStyle w:val="s3"/>
        </w:rPr>
        <w:t xml:space="preserve"> Министра здравоохранения РК от 27.12.24 г. № 112 (введен в действие с 11 января 2025 г.) (</w:t>
      </w:r>
      <w:hyperlink r:id="rId39" w:anchor="sub_id=700" w:history="1">
        <w:r>
          <w:rPr>
            <w:rStyle w:val="a4"/>
            <w:i/>
            <w:iCs/>
          </w:rPr>
          <w:t>см. стар</w:t>
        </w:r>
        <w:r>
          <w:rPr>
            <w:rStyle w:val="a4"/>
            <w:i/>
            <w:iCs/>
          </w:rPr>
          <w:t>. ред.</w:t>
        </w:r>
      </w:hyperlink>
      <w:r>
        <w:rPr>
          <w:rStyle w:val="s3"/>
        </w:rPr>
        <w:t xml:space="preserve">); внесены изменения в соответствии с </w:t>
      </w:r>
      <w:hyperlink r:id="rId40" w:anchor="sub_id=700" w:history="1">
        <w:r>
          <w:rPr>
            <w:rStyle w:val="a4"/>
            <w:i/>
            <w:iCs/>
          </w:rPr>
          <w:t>приказом</w:t>
        </w:r>
      </w:hyperlink>
      <w:r>
        <w:rPr>
          <w:rStyle w:val="s3"/>
        </w:rPr>
        <w:t xml:space="preserve"> Министра здравоохранения РК от 23.06.25 г. № 58 (введен в действие с 11 июля 2025 г.) (</w:t>
      </w:r>
      <w:hyperlink r:id="rId41" w:anchor="sub_id=700" w:history="1">
        <w:r>
          <w:rPr>
            <w:rStyle w:val="a4"/>
            <w:i/>
            <w:iCs/>
          </w:rPr>
          <w:t>см. стар. ред.</w:t>
        </w:r>
      </w:hyperlink>
      <w:r>
        <w:rPr>
          <w:rStyle w:val="s3"/>
        </w:rPr>
        <w:t>)</w:t>
      </w:r>
    </w:p>
    <w:p w:rsidR="00000000" w:rsidRDefault="008D5FDA">
      <w:pPr>
        <w:pStyle w:val="pj"/>
      </w:pPr>
      <w:r>
        <w:rPr>
          <w:rStyle w:val="s0"/>
        </w:rPr>
        <w:t>7. Единым дистрибьютором закуп осуществляется одним из следующих способов:</w:t>
      </w:r>
    </w:p>
    <w:p w:rsidR="00000000" w:rsidRDefault="008D5FDA">
      <w:pPr>
        <w:pStyle w:val="pj"/>
      </w:pPr>
      <w:r>
        <w:rPr>
          <w:rStyle w:val="s0"/>
        </w:rPr>
        <w:t>1) тендер посредством веб-портала;</w:t>
      </w:r>
    </w:p>
    <w:p w:rsidR="00000000" w:rsidRDefault="008D5FDA">
      <w:pPr>
        <w:pStyle w:val="pj"/>
      </w:pPr>
      <w:r>
        <w:rPr>
          <w:rStyle w:val="s0"/>
        </w:rPr>
        <w:t>2) из одного источника, в том числе посредством веб-портала;</w:t>
      </w:r>
    </w:p>
    <w:p w:rsidR="00000000" w:rsidRDefault="008D5FDA">
      <w:pPr>
        <w:pStyle w:val="pj"/>
      </w:pPr>
      <w:r>
        <w:rPr>
          <w:rStyle w:val="s0"/>
        </w:rPr>
        <w:t>3) у отечественных и ин</w:t>
      </w:r>
      <w:r>
        <w:rPr>
          <w:rStyle w:val="s0"/>
        </w:rPr>
        <w:t>остранных товаропроизводителей или через структурные подразделения Организации Объединенных Наций;</w:t>
      </w:r>
    </w:p>
    <w:p w:rsidR="00000000" w:rsidRDefault="008D5FDA">
      <w:pPr>
        <w:pStyle w:val="pj"/>
      </w:pPr>
      <w:r>
        <w:rPr>
          <w:rStyle w:val="s0"/>
        </w:rPr>
        <w:t>4) по долгосрочным договорам поставки.</w:t>
      </w:r>
    </w:p>
    <w:p w:rsidR="00000000" w:rsidRDefault="008D5FDA">
      <w:pPr>
        <w:pStyle w:val="pji"/>
      </w:pPr>
      <w:bookmarkStart w:id="7" w:name="SUB800"/>
      <w:bookmarkEnd w:id="7"/>
      <w:r>
        <w:rPr>
          <w:rStyle w:val="s3"/>
        </w:rPr>
        <w:t xml:space="preserve">В пункт 8 внесены изменения в соответствии с </w:t>
      </w:r>
      <w:hyperlink r:id="rId42" w:anchor="sub_id=88" w:history="1">
        <w:r>
          <w:rPr>
            <w:rStyle w:val="a4"/>
            <w:i/>
            <w:iCs/>
          </w:rPr>
          <w:t>приказом</w:t>
        </w:r>
      </w:hyperlink>
      <w:r>
        <w:rPr>
          <w:rStyle w:val="s3"/>
        </w:rPr>
        <w:t xml:space="preserve"> Министра здравоохранения РК от 27.12.24 г. № 112 (введен в действие с 11 января 2025 г.) (</w:t>
      </w:r>
      <w:hyperlink r:id="rId43" w:anchor="sub_id=800" w:history="1">
        <w:r>
          <w:rPr>
            <w:rStyle w:val="a4"/>
            <w:i/>
            <w:iCs/>
          </w:rPr>
          <w:t>см. стар. ред.</w:t>
        </w:r>
      </w:hyperlink>
      <w:r>
        <w:rPr>
          <w:rStyle w:val="s3"/>
        </w:rPr>
        <w:t>)</w:t>
      </w:r>
    </w:p>
    <w:p w:rsidR="00000000" w:rsidRDefault="008D5FDA">
      <w:pPr>
        <w:pStyle w:val="pj"/>
      </w:pPr>
      <w:r>
        <w:t>8. Потенциальный поставщик не участвует в закупе, есл</w:t>
      </w:r>
      <w:r>
        <w:t>и:</w:t>
      </w:r>
    </w:p>
    <w:p w:rsidR="00000000" w:rsidRDefault="008D5FDA">
      <w:pPr>
        <w:pStyle w:val="pj"/>
      </w:pPr>
      <w:r>
        <w:rPr>
          <w:rStyle w:val="s0"/>
        </w:rPr>
        <w:t>1) близкие родственники, супруг (супруга) или свойственники первых руководителей данного потенциального поставщика и (или) уполномоченного представителя данного потенциального поставщика обладают правом принимать решение о выборе поставщика либо являютс</w:t>
      </w:r>
      <w:r>
        <w:rPr>
          <w:rStyle w:val="s0"/>
        </w:rPr>
        <w:t>я представителем заказчика, организатора закупа, лизингодателя или единого дистрибьютора в проводимом закупе;</w:t>
      </w:r>
    </w:p>
    <w:p w:rsidR="00000000" w:rsidRDefault="008D5FDA">
      <w:pPr>
        <w:pStyle w:val="pj"/>
      </w:pPr>
      <w:r>
        <w:t>2) финансово-хозяйственная деятельность потенциального поставщика или поставщика приостановлена.</w:t>
      </w:r>
    </w:p>
    <w:p w:rsidR="00000000" w:rsidRDefault="008D5FDA">
      <w:pPr>
        <w:pStyle w:val="pji"/>
      </w:pPr>
      <w:bookmarkStart w:id="8" w:name="SUB900"/>
      <w:bookmarkEnd w:id="8"/>
      <w:r>
        <w:rPr>
          <w:rStyle w:val="s3"/>
        </w:rPr>
        <w:t xml:space="preserve">В пункт 9 внесены изменения в соответствии с </w:t>
      </w:r>
      <w:hyperlink r:id="rId44" w:anchor="sub_id=99" w:history="1">
        <w:r>
          <w:rPr>
            <w:rStyle w:val="a4"/>
            <w:i/>
            <w:iCs/>
          </w:rPr>
          <w:t>приказом</w:t>
        </w:r>
      </w:hyperlink>
      <w:r>
        <w:rPr>
          <w:rStyle w:val="s3"/>
        </w:rPr>
        <w:t xml:space="preserve"> Министра здравоохранения РК от 27.12.24 г. № 112 (введен в действие с 11 января 2025 г.) (</w:t>
      </w:r>
      <w:hyperlink r:id="rId45" w:anchor="sub_id=900" w:history="1">
        <w:r>
          <w:rPr>
            <w:rStyle w:val="a4"/>
            <w:i/>
            <w:iCs/>
          </w:rPr>
          <w:t>см. стар. ред.</w:t>
        </w:r>
      </w:hyperlink>
      <w:r>
        <w:rPr>
          <w:rStyle w:val="s3"/>
        </w:rPr>
        <w:t>)</w:t>
      </w:r>
    </w:p>
    <w:p w:rsidR="00000000" w:rsidRDefault="008D5FDA">
      <w:pPr>
        <w:pStyle w:val="pj"/>
      </w:pPr>
      <w:r>
        <w:t>9. Потенциальный поставщик, участвующий в закупе, соответствует следующим условиям:</w:t>
      </w:r>
    </w:p>
    <w:p w:rsidR="00000000" w:rsidRDefault="008D5FDA">
      <w:pPr>
        <w:pStyle w:val="pj"/>
      </w:pPr>
      <w:r>
        <w:t>1) правоспособность (для юридических лиц), гражданская дееспособность (для физических лиц, осуществляющих предпринимательскую деятельность);</w:t>
      </w:r>
    </w:p>
    <w:p w:rsidR="00000000" w:rsidRDefault="008D5FDA">
      <w:pPr>
        <w:pStyle w:val="pj"/>
      </w:pPr>
      <w:r>
        <w:t>2) правоспособн</w:t>
      </w:r>
      <w:r>
        <w:t>ость на осуществление соответствующей фармацевтической деятельности;</w:t>
      </w:r>
    </w:p>
    <w:p w:rsidR="00000000" w:rsidRDefault="008D5FDA">
      <w:pPr>
        <w:pStyle w:val="pj"/>
      </w:pPr>
      <w:r>
        <w:rPr>
          <w:rStyle w:val="s0"/>
        </w:rPr>
        <w:t>3) не аффилирован с членами и секретарем комиссии (комиссии), а также представителями заказчика, организатора закупа, лизингодателя или единого дистрибьютора, которые принимают решения (п</w:t>
      </w:r>
      <w:r>
        <w:rPr>
          <w:rStyle w:val="s0"/>
        </w:rPr>
        <w:t>рямо и (или) косвенно) и (или) оказывают влияние на принимаемые решения комиссией (комиссии);</w:t>
      </w:r>
    </w:p>
    <w:p w:rsidR="00000000" w:rsidRDefault="008D5FDA">
      <w:pPr>
        <w:pStyle w:val="pj"/>
      </w:pPr>
      <w:r>
        <w:t>4) отсутствие задолженности в бюджет, в том числе по обязательным пенсионным взносам, обязательным профессиональным пенсионным взносам, социальным отчислениям и о</w:t>
      </w:r>
      <w:r>
        <w:t>тчислениям и (или) взносам на обязательное социальное медицинское страхование;</w:t>
      </w:r>
    </w:p>
    <w:p w:rsidR="00000000" w:rsidRDefault="008D5FDA">
      <w:pPr>
        <w:pStyle w:val="pj"/>
      </w:pPr>
      <w:r>
        <w:t>5) не подлежит процедуре банкротства либо ликвидации;</w:t>
      </w:r>
    </w:p>
    <w:p w:rsidR="00000000" w:rsidRDefault="008D5FDA">
      <w:pPr>
        <w:pStyle w:val="pj"/>
      </w:pPr>
      <w:r>
        <w:t>6) не является участником тендера по одному лоту со своим аффилированным лицом.</w:t>
      </w:r>
    </w:p>
    <w:p w:rsidR="00000000" w:rsidRDefault="008D5FDA">
      <w:pPr>
        <w:pStyle w:val="pj"/>
      </w:pPr>
      <w:r>
        <w:t>Условия настоящего пункта не применяются пр</w:t>
      </w:r>
      <w:r>
        <w:t>и осуществлении закупа у иностранных товаропроизводителей и через международные организации, учрежденные Организацией Объединенных Наций.</w:t>
      </w:r>
    </w:p>
    <w:p w:rsidR="00000000" w:rsidRDefault="008D5FDA">
      <w:pPr>
        <w:pStyle w:val="pj"/>
      </w:pPr>
      <w:bookmarkStart w:id="9" w:name="SUB1000"/>
      <w:bookmarkEnd w:id="9"/>
      <w:r>
        <w:t>10. Потенциальный поставщик в рамках закупа по одному лоту представляет одно торговое наименование лекарственного сред</w:t>
      </w:r>
      <w:r>
        <w:t>ства или медицинского изделия, за исключением случая, когда по условиям объявления или приглашения на закуп требуется его комплектность.</w:t>
      </w:r>
    </w:p>
    <w:p w:rsidR="00000000" w:rsidRDefault="008D5FDA">
      <w:pPr>
        <w:pStyle w:val="pj"/>
      </w:pPr>
      <w:r>
        <w:t>Местными органами государственного управления здравоохранением областей, городов республиканского значения и столицы ос</w:t>
      </w:r>
      <w:r>
        <w:t>уществляется закуп фармацевтических услуг в рамках гарантированного объема бесплатной медицинской помощи:</w:t>
      </w:r>
    </w:p>
    <w:p w:rsidR="00000000" w:rsidRDefault="008D5FDA">
      <w:pPr>
        <w:pStyle w:val="pj"/>
      </w:pPr>
      <w:r>
        <w:t xml:space="preserve">1) для лекарственных средств и медицинских изделий, входящих в </w:t>
      </w:r>
      <w:hyperlink r:id="rId46" w:history="1">
        <w:r>
          <w:rPr>
            <w:rStyle w:val="a4"/>
          </w:rPr>
          <w:t>приказ</w:t>
        </w:r>
      </w:hyperlink>
      <w:r>
        <w:t xml:space="preserve"> Министра здраво</w:t>
      </w:r>
      <w:r>
        <w:t>охранения Республики Казахстан от 5 августа 2021 года № ҚР ДСМ - 75 «Об утверждении Перечня лекарственных средств и медицинских изделий для бесплатного и (или) льготного амбулаторного обеспечения отдельных категорий граждан Республики Казахстан с определен</w:t>
      </w:r>
      <w:r>
        <w:t>ными заболеваниями (состояниями)» (зарегистрирован в Реестре государственной регистрации нормативных правовых актов под № 23885), но не входящих в перечень единого дистрибьютора;</w:t>
      </w:r>
    </w:p>
    <w:p w:rsidR="00000000" w:rsidRDefault="008D5FDA">
      <w:pPr>
        <w:pStyle w:val="pj"/>
      </w:pPr>
      <w:r>
        <w:t>2) в целях обеспечения детей, в случаях закупа лекарственного средства, в инструкции по медицинскому применению которого имеется указание о противопоказаниях к применению у детей;</w:t>
      </w:r>
    </w:p>
    <w:p w:rsidR="00000000" w:rsidRDefault="008D5FDA">
      <w:pPr>
        <w:pStyle w:val="pj"/>
      </w:pPr>
      <w:r>
        <w:t>3) при индивидуальной непереносимости пациента на основании заключения враче</w:t>
      </w:r>
      <w:r>
        <w:t>бно-консультативной комиссии и решения местных представительных органов областей, городов республиканского значения и столицы.</w:t>
      </w:r>
    </w:p>
    <w:p w:rsidR="00000000" w:rsidRDefault="008D5FDA">
      <w:pPr>
        <w:pStyle w:val="pji"/>
      </w:pPr>
      <w:bookmarkStart w:id="10" w:name="SUB1100"/>
      <w:bookmarkEnd w:id="10"/>
      <w:r>
        <w:rPr>
          <w:rStyle w:val="s3"/>
        </w:rPr>
        <w:t xml:space="preserve">В пункт 11 внесены изменения в соответствии с </w:t>
      </w:r>
      <w:hyperlink r:id="rId47" w:anchor="sub_id=1100" w:history="1">
        <w:r>
          <w:rPr>
            <w:rStyle w:val="a4"/>
            <w:i/>
            <w:iCs/>
          </w:rPr>
          <w:t>п</w:t>
        </w:r>
        <w:r>
          <w:rPr>
            <w:rStyle w:val="a4"/>
            <w:i/>
            <w:iCs/>
          </w:rPr>
          <w:t>риказом</w:t>
        </w:r>
      </w:hyperlink>
      <w:r>
        <w:rPr>
          <w:rStyle w:val="s3"/>
        </w:rPr>
        <w:t xml:space="preserve"> Министра здравоохранения РК от 23.06.25 г. № 58 (введен в действие с 11 июля 2025 г.) (</w:t>
      </w:r>
      <w:hyperlink r:id="rId48" w:anchor="sub_id=1100" w:history="1">
        <w:r>
          <w:rPr>
            <w:rStyle w:val="a4"/>
            <w:i/>
            <w:iCs/>
          </w:rPr>
          <w:t>см. стар. ред.</w:t>
        </w:r>
      </w:hyperlink>
      <w:r>
        <w:rPr>
          <w:rStyle w:val="s3"/>
        </w:rPr>
        <w:t>)</w:t>
      </w:r>
    </w:p>
    <w:p w:rsidR="00000000" w:rsidRDefault="008D5FDA">
      <w:pPr>
        <w:pStyle w:val="pj"/>
      </w:pPr>
      <w:r>
        <w:t>11. К закупаемым и отпускаемым, в том числе при закупе фармацевтических услуг, лекарственным средствам и медицинским изделиям предъявляются следующие условия:</w:t>
      </w:r>
    </w:p>
    <w:p w:rsidR="00000000" w:rsidRDefault="008D5FDA">
      <w:pPr>
        <w:pStyle w:val="pj"/>
      </w:pPr>
      <w:r>
        <w:rPr>
          <w:rStyle w:val="s0"/>
        </w:rPr>
        <w:t>1) наличие государственной регистрации в Республике Казахстан, за исключением лекарственных препа</w:t>
      </w:r>
      <w:r>
        <w:rPr>
          <w:rStyle w:val="s0"/>
        </w:rPr>
        <w:t>ратов, изготовленных в аптеках, комплектующих, входящих в состав изделия медицинского назначения, не используемых в качестве самостоятельного изделия, незарегистрированных лекарственных средств, медицинских изделий, ввозимых на территорию Республики Казахс</w:t>
      </w:r>
      <w:r>
        <w:rPr>
          <w:rStyle w:val="s0"/>
        </w:rPr>
        <w:t>тан на основании заключения (разрешительного документа).</w:t>
      </w:r>
    </w:p>
    <w:p w:rsidR="00000000" w:rsidRDefault="008D5FDA">
      <w:pPr>
        <w:pStyle w:val="pj"/>
      </w:pPr>
      <w:r>
        <w:rPr>
          <w:rStyle w:val="s0"/>
        </w:rPr>
        <w:t>При закупе медицинской техники в специальном транспортном средстве - наличие государственной регистрации в Республике Казахстан в качестве единого передвижного медицинского комплекса.</w:t>
      </w:r>
    </w:p>
    <w:p w:rsidR="00000000" w:rsidRDefault="008D5FDA">
      <w:pPr>
        <w:pStyle w:val="pj"/>
      </w:pPr>
      <w:r>
        <w:rPr>
          <w:rStyle w:val="s0"/>
        </w:rPr>
        <w:t>Отсутствие необ</w:t>
      </w:r>
      <w:r>
        <w:rPr>
          <w:rStyle w:val="s0"/>
        </w:rPr>
        <w:t>ходимости регистрации комплектующего медицинской техники (из комплекта поставки) подтверждается письмом экспертной организации или уполномоченного органа в области здравоохранения;</w:t>
      </w:r>
    </w:p>
    <w:p w:rsidR="00000000" w:rsidRDefault="008D5FDA">
      <w:pPr>
        <w:pStyle w:val="pj"/>
      </w:pPr>
      <w:r>
        <w:rPr>
          <w:rStyle w:val="s0"/>
        </w:rPr>
        <w:t>При этом допускается превышение предлагаемых функциональных, технических, к</w:t>
      </w:r>
      <w:r>
        <w:rPr>
          <w:rStyle w:val="s0"/>
        </w:rPr>
        <w:t>ачественных и эксплуатационных характеристик медицинской техники требованиям технической спецификации;</w:t>
      </w:r>
    </w:p>
    <w:p w:rsidR="00000000" w:rsidRDefault="008D5FDA">
      <w:pPr>
        <w:pStyle w:val="pj"/>
      </w:pPr>
      <w:r>
        <w:t>2) соответствие характеристики или технической спецификации условиям объявления или приглашения на закуп.</w:t>
      </w:r>
    </w:p>
    <w:p w:rsidR="00000000" w:rsidRDefault="008D5FDA">
      <w:pPr>
        <w:pStyle w:val="pj"/>
      </w:pPr>
      <w:r>
        <w:t>При этом допускается превышение предлагаемых фу</w:t>
      </w:r>
      <w:r>
        <w:t>нкциональных, технических, качественных и эксплуатационных характеристик медицинской техники требованиям технической спецификации;</w:t>
      </w:r>
    </w:p>
    <w:p w:rsidR="00000000" w:rsidRDefault="008D5FDA">
      <w:pPr>
        <w:pStyle w:val="pj"/>
      </w:pPr>
      <w:r>
        <w:t>3) непревышение предельных цен по международному непатентованному названию и торговому наименованию (при наличии), утвержденн</w:t>
      </w:r>
      <w:r>
        <w:t xml:space="preserve">ых </w:t>
      </w:r>
      <w:hyperlink r:id="rId49" w:history="1">
        <w:r>
          <w:rPr>
            <w:rStyle w:val="a4"/>
          </w:rPr>
          <w:t>Приказом 96</w:t>
        </w:r>
      </w:hyperlink>
      <w:r>
        <w:t xml:space="preserve"> и </w:t>
      </w:r>
      <w:hyperlink r:id="rId50" w:history="1">
        <w:r>
          <w:rPr>
            <w:rStyle w:val="a4"/>
          </w:rPr>
          <w:t>Приказом 77</w:t>
        </w:r>
      </w:hyperlink>
      <w:r>
        <w:t>, с учетом наценки единого дистрибьютора (при закупе единым дистрибьютором), цены в объявлении или</w:t>
      </w:r>
      <w:r>
        <w:t xml:space="preserve"> приглашении на закуп, за исключением незарегистрированных лекарственных средств и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w:t>
      </w:r>
      <w:r>
        <w:t>ения;</w:t>
      </w:r>
    </w:p>
    <w:p w:rsidR="00000000" w:rsidRDefault="008D5FDA">
      <w:pPr>
        <w:pStyle w:val="pj"/>
      </w:pPr>
      <w:r>
        <w:t xml:space="preserve">4) хранение и транспортировка в условиях, обеспечивающих сохранение их безопасности, эффективности и качества, в соответствии с </w:t>
      </w:r>
      <w:hyperlink r:id="rId51" w:history="1">
        <w:r>
          <w:rPr>
            <w:rStyle w:val="a4"/>
          </w:rPr>
          <w:t>приказом</w:t>
        </w:r>
      </w:hyperlink>
      <w:r>
        <w:t xml:space="preserve"> Министра здравоохранения Республики Казахстан от</w:t>
      </w:r>
      <w:r>
        <w:t xml:space="preserve"> 16 февраля 2021 года № ҚР ДСМ-19 «Об утверждении правил хранения и транспортировки лекарственных средств и медицинских изделий» (зарегистрирован в Реестре государственной регистрации нормативных правовых актов под № 22230);</w:t>
      </w:r>
    </w:p>
    <w:p w:rsidR="00000000" w:rsidRDefault="008D5FDA">
      <w:pPr>
        <w:pStyle w:val="pj"/>
      </w:pPr>
      <w:r>
        <w:t>5) соответствие маркировки, пот</w:t>
      </w:r>
      <w:r>
        <w:t>ребительской упаковки и инструкции по применению лекарственных средств и медицинских изделий требованиям законодательства Республики Казахстан, за исключением случаев ввоза в Республику Казахстан незарегистрированных лекарственных средств и (или) медицинск</w:t>
      </w:r>
      <w:r>
        <w:t>их изделий;</w:t>
      </w:r>
    </w:p>
    <w:p w:rsidR="00000000" w:rsidRDefault="008D5FDA">
      <w:pPr>
        <w:pStyle w:val="pj"/>
      </w:pPr>
      <w:r>
        <w:t>6) срок годности лекарственных средств и медицинских изделий на дату поставки поставщиком заказчику составляет:</w:t>
      </w:r>
    </w:p>
    <w:p w:rsidR="00000000" w:rsidRDefault="008D5FDA">
      <w:pPr>
        <w:pStyle w:val="pj"/>
      </w:pPr>
      <w:r>
        <w:t>не менее пятидесяти процентов от указанного срока годности на упаковке (при сроке годности менее двух лет);</w:t>
      </w:r>
    </w:p>
    <w:p w:rsidR="00000000" w:rsidRDefault="008D5FDA">
      <w:pPr>
        <w:pStyle w:val="pj"/>
      </w:pPr>
      <w:r>
        <w:t>не менее двенадцати меся</w:t>
      </w:r>
      <w:r>
        <w:t>цев от указанного срока годности на упаковке (при сроке годности два года и более);</w:t>
      </w:r>
    </w:p>
    <w:p w:rsidR="00000000" w:rsidRDefault="008D5FDA">
      <w:pPr>
        <w:pStyle w:val="pj"/>
      </w:pPr>
      <w:r>
        <w:t>7) срок годности лекарственных средств и медицинских изделий, закупаемых на дату поставки поставщиком единому дистрибьютору, составляет:</w:t>
      </w:r>
    </w:p>
    <w:p w:rsidR="00000000" w:rsidRDefault="008D5FDA">
      <w:pPr>
        <w:pStyle w:val="pj"/>
      </w:pPr>
      <w:r>
        <w:t>не менее шестидесяти процентов от у</w:t>
      </w:r>
      <w:r>
        <w:t>казанного срока годности на упаковке (при сроке годности менее двух лет) при поставке лекарственных средств и медицинских изделий в период ноябрь, декабрь года, предшествующего году, для которого производится закуп, январь наступившего финансового года и н</w:t>
      </w:r>
      <w:r>
        <w:t>е менее пятидесяти процентов при последующих поставках в течение финансового года;</w:t>
      </w:r>
    </w:p>
    <w:p w:rsidR="00000000" w:rsidRDefault="008D5FDA">
      <w:pPr>
        <w:pStyle w:val="pj"/>
      </w:pPr>
      <w:r>
        <w:t>не менее четырнадцати месяцев от указанного срока годности на упаковке (при сроке годности два года и более) при поставке лекарственных средств и медицинских изделий в перио</w:t>
      </w:r>
      <w:r>
        <w:t>д ноябрь, декабрь года, предшествующего году, для которого производится закуп, январь наступившего финансового года и не менее двенадцати месяцев при последующих поставках в течение финансового года;</w:t>
      </w:r>
    </w:p>
    <w:p w:rsidR="00000000" w:rsidRDefault="008D5FDA">
      <w:pPr>
        <w:pStyle w:val="pj"/>
      </w:pPr>
      <w:r>
        <w:t>8) срок годности лекарственных средств и медицинских изд</w:t>
      </w:r>
      <w:r>
        <w:t>елий на дату поставки единым дистрибьютором заказчику составляет:</w:t>
      </w:r>
    </w:p>
    <w:p w:rsidR="00000000" w:rsidRDefault="008D5FDA">
      <w:pPr>
        <w:pStyle w:val="pj"/>
      </w:pPr>
      <w:r>
        <w:t>не менее тридцати процентов от срока годности, указанного на упаковке (при сроке годности менее двух лет);</w:t>
      </w:r>
    </w:p>
    <w:p w:rsidR="00000000" w:rsidRDefault="008D5FDA">
      <w:pPr>
        <w:pStyle w:val="pj"/>
      </w:pPr>
      <w:r>
        <w:t>не менее восьми месяцев от указанного срока годности на упаковке (при сроке годност</w:t>
      </w:r>
      <w:r>
        <w:t>и два года и более);</w:t>
      </w:r>
    </w:p>
    <w:p w:rsidR="00000000" w:rsidRDefault="008D5FDA">
      <w:pPr>
        <w:pStyle w:val="pj"/>
      </w:pPr>
      <w:r>
        <w:t>9) срок годности вакцин на дату поставки единым дистрибьютором заказчику составляет:</w:t>
      </w:r>
    </w:p>
    <w:p w:rsidR="00000000" w:rsidRDefault="008D5FDA">
      <w:pPr>
        <w:pStyle w:val="pj"/>
      </w:pPr>
      <w:r>
        <w:t>не менее сорока процентов от указанного срока годности на упаковке (при сроке годности менее двух лет);</w:t>
      </w:r>
    </w:p>
    <w:p w:rsidR="00000000" w:rsidRDefault="008D5FDA">
      <w:pPr>
        <w:pStyle w:val="pj"/>
      </w:pPr>
      <w:r>
        <w:t>не менее десяти месяцев от указанного срока го</w:t>
      </w:r>
      <w:r>
        <w:t>дности на упаковке (при сроке годности два года и более);</w:t>
      </w:r>
    </w:p>
    <w:p w:rsidR="00000000" w:rsidRDefault="008D5FDA">
      <w:pPr>
        <w:pStyle w:val="pj"/>
      </w:pPr>
      <w:r>
        <w:t>10) менее сроков годности, указанных в подпунктах 8) и 9) настоящего пункта, для переходящих остатков лекарственных средств и медицинских изделий единого дистрибьютора, которые поставляются заказчик</w:t>
      </w:r>
      <w:r>
        <w:t>у для использования по назначению до истечения срока их годности;</w:t>
      </w:r>
    </w:p>
    <w:p w:rsidR="00000000" w:rsidRDefault="008D5FDA">
      <w:pPr>
        <w:pStyle w:val="pj"/>
      </w:pPr>
      <w:r>
        <w:t>11) новизна медицинской техники, ее неиспользованность и производство в период двадцати четырех месяцев, предшествующих моменту поставки;</w:t>
      </w:r>
    </w:p>
    <w:p w:rsidR="00000000" w:rsidRDefault="008D5FDA">
      <w:pPr>
        <w:pStyle w:val="pj"/>
      </w:pPr>
      <w:r>
        <w:t>12) внесение медицинской техники, относящейся к сред</w:t>
      </w:r>
      <w:r>
        <w:t>ствам измерения,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w:t>
      </w:r>
    </w:p>
    <w:p w:rsidR="00000000" w:rsidRDefault="008D5FDA">
      <w:pPr>
        <w:pStyle w:val="pj"/>
      </w:pPr>
      <w:r>
        <w:t>Отсутствие необходимости внесения медицинской техники в реестр государственной системы е</w:t>
      </w:r>
      <w:r>
        <w:t>динства измерений Республики Казахстан подтверждается в соответствии с законодательством Республики Казахстан об обеспечении единства измерений;</w:t>
      </w:r>
    </w:p>
    <w:p w:rsidR="00000000" w:rsidRDefault="008D5FDA">
      <w:pPr>
        <w:pStyle w:val="pj"/>
      </w:pPr>
      <w:r>
        <w:t>13) соблюдение количества, качества и сроков поставки или оказания фармацевтической услуги по условиям договора.</w:t>
      </w:r>
    </w:p>
    <w:p w:rsidR="00000000" w:rsidRDefault="008D5FDA">
      <w:pPr>
        <w:pStyle w:val="pji"/>
      </w:pPr>
      <w:r>
        <w:rPr>
          <w:rStyle w:val="s3"/>
        </w:rPr>
        <w:t xml:space="preserve">Пункт 12 изложен в редакции </w:t>
      </w:r>
      <w:hyperlink r:id="rId52" w:anchor="sub_id=12" w:history="1">
        <w:r>
          <w:rPr>
            <w:rStyle w:val="a4"/>
            <w:i/>
            <w:iCs/>
          </w:rPr>
          <w:t>приказа</w:t>
        </w:r>
      </w:hyperlink>
      <w:r>
        <w:rPr>
          <w:rStyle w:val="s3"/>
        </w:rPr>
        <w:t xml:space="preserve"> Министра здравоохранения РК</w:t>
      </w:r>
      <w:r>
        <w:rPr>
          <w:rStyle w:val="s3"/>
        </w:rPr>
        <w:t xml:space="preserve"> от 27.12.24 г. № 112 (введен в действие с 11 января 2025 г.) (</w:t>
      </w:r>
      <w:hyperlink r:id="rId53" w:anchor="sub_id=1200" w:history="1">
        <w:r>
          <w:rPr>
            <w:rStyle w:val="a4"/>
            <w:i/>
            <w:iCs/>
          </w:rPr>
          <w:t>см. стар. ред.</w:t>
        </w:r>
      </w:hyperlink>
      <w:r>
        <w:rPr>
          <w:rStyle w:val="s3"/>
        </w:rPr>
        <w:t>)</w:t>
      </w:r>
    </w:p>
    <w:p w:rsidR="00000000" w:rsidRDefault="008D5FDA">
      <w:pPr>
        <w:pStyle w:val="pj"/>
      </w:pPr>
      <w:r>
        <w:rPr>
          <w:rStyle w:val="s0"/>
        </w:rPr>
        <w:t xml:space="preserve">12. Условия, предусмотренные подпунктами 4), 5), 6), 7), 8), 9), 10), 11), 12) и 13) </w:t>
      </w:r>
      <w:hyperlink w:anchor="sub11" w:history="1">
        <w:r>
          <w:rPr>
            <w:rStyle w:val="a4"/>
          </w:rPr>
          <w:t>пункта 11</w:t>
        </w:r>
      </w:hyperlink>
      <w:r>
        <w:rPr>
          <w:rStyle w:val="s0"/>
        </w:rPr>
        <w:t xml:space="preserve"> настоящих Правил, подтверждаются поставщиком при исполнении договора поставки, закупа или договора финансового лизинга.</w:t>
      </w:r>
    </w:p>
    <w:p w:rsidR="00000000" w:rsidRDefault="008D5FDA">
      <w:pPr>
        <w:pStyle w:val="pji"/>
      </w:pPr>
      <w:r>
        <w:rPr>
          <w:rStyle w:val="s3"/>
        </w:rPr>
        <w:t xml:space="preserve">Пункт 13 изложен в редакции </w:t>
      </w:r>
      <w:hyperlink r:id="rId54" w:anchor="sub_id=13" w:history="1">
        <w:r>
          <w:rPr>
            <w:rStyle w:val="a4"/>
            <w:i/>
            <w:iCs/>
          </w:rPr>
          <w:t>приказа</w:t>
        </w:r>
      </w:hyperlink>
      <w:r>
        <w:rPr>
          <w:rStyle w:val="s3"/>
        </w:rPr>
        <w:t xml:space="preserve"> Министра здравоохранения РК от 27.12.24 г. № 112 (введен в действие с 11 января 2025 г.) (</w:t>
      </w:r>
      <w:hyperlink r:id="rId55" w:anchor="sub_id=1300" w:history="1">
        <w:r>
          <w:rPr>
            <w:rStyle w:val="a4"/>
            <w:i/>
            <w:iCs/>
          </w:rPr>
          <w:t>см. стар. ред.</w:t>
        </w:r>
      </w:hyperlink>
      <w:r>
        <w:rPr>
          <w:rStyle w:val="s3"/>
        </w:rPr>
        <w:t>)</w:t>
      </w:r>
    </w:p>
    <w:p w:rsidR="00000000" w:rsidRDefault="008D5FDA">
      <w:pPr>
        <w:pStyle w:val="pj"/>
      </w:pPr>
      <w:r>
        <w:rPr>
          <w:rStyle w:val="s0"/>
        </w:rPr>
        <w:t>13. Заказчик, организатор закупа, единый дистрибьютор не уст</w:t>
      </w:r>
      <w:r>
        <w:rPr>
          <w:rStyle w:val="s0"/>
        </w:rPr>
        <w:t>анавливают к лекарственным средствам и медицинским изделиям условия, не предусмотренные настоящими Правилами.</w:t>
      </w:r>
    </w:p>
    <w:p w:rsidR="00000000" w:rsidRDefault="008D5FDA">
      <w:pPr>
        <w:pStyle w:val="pj"/>
      </w:pPr>
      <w:r>
        <w:rPr>
          <w:rStyle w:val="s0"/>
        </w:rPr>
        <w:t>Лизингодатель не устанавливает к медицинской технике условия, не предусмотренные настоящими Правилами.</w:t>
      </w:r>
    </w:p>
    <w:p w:rsidR="00000000" w:rsidRDefault="008D5FDA">
      <w:pPr>
        <w:pStyle w:val="pc"/>
      </w:pPr>
      <w:r>
        <w:rPr>
          <w:rStyle w:val="s1"/>
        </w:rPr>
        <w:t> </w:t>
      </w:r>
    </w:p>
    <w:p w:rsidR="00000000" w:rsidRDefault="008D5FDA">
      <w:pPr>
        <w:pStyle w:val="pc"/>
      </w:pPr>
      <w:r>
        <w:t> </w:t>
      </w:r>
    </w:p>
    <w:p w:rsidR="00000000" w:rsidRDefault="008D5FDA">
      <w:pPr>
        <w:pStyle w:val="pc"/>
      </w:pPr>
      <w:bookmarkStart w:id="11" w:name="SUB1400"/>
      <w:bookmarkEnd w:id="11"/>
      <w:r>
        <w:rPr>
          <w:rStyle w:val="s1"/>
        </w:rPr>
        <w:t>Глава 2. Поддержка отечественных товаро</w:t>
      </w:r>
      <w:r>
        <w:rPr>
          <w:rStyle w:val="s1"/>
        </w:rPr>
        <w:t>производителей и (или) производителей государств-членов Евразийского экономического союза</w:t>
      </w:r>
    </w:p>
    <w:p w:rsidR="00000000" w:rsidRDefault="008D5FDA">
      <w:pPr>
        <w:pStyle w:val="pc"/>
      </w:pPr>
      <w:r>
        <w:rPr>
          <w:rStyle w:val="s1"/>
          <w:b w:val="0"/>
          <w:bCs w:val="0"/>
        </w:rPr>
        <w:t> </w:t>
      </w:r>
    </w:p>
    <w:p w:rsidR="00000000" w:rsidRDefault="008D5FDA">
      <w:pPr>
        <w:pStyle w:val="pji"/>
      </w:pPr>
      <w:r>
        <w:rPr>
          <w:rStyle w:val="s3"/>
        </w:rPr>
        <w:t xml:space="preserve">Пункт 14 изложен в редакции </w:t>
      </w:r>
      <w:hyperlink r:id="rId56" w:anchor="sub_id=14" w:history="1">
        <w:r>
          <w:rPr>
            <w:rStyle w:val="a4"/>
            <w:i/>
            <w:iCs/>
          </w:rPr>
          <w:t>приказа</w:t>
        </w:r>
      </w:hyperlink>
      <w:r>
        <w:rPr>
          <w:rStyle w:val="s3"/>
        </w:rPr>
        <w:t xml:space="preserve"> </w:t>
      </w:r>
      <w:r>
        <w:rPr>
          <w:rStyle w:val="s3"/>
        </w:rPr>
        <w:t>Министра здравоохранения РК от 23.06.25 г. № 58 (введен в действие с 11 июля 2025 г.) (</w:t>
      </w:r>
      <w:hyperlink r:id="rId57" w:anchor="sub_id=1400" w:history="1">
        <w:r>
          <w:rPr>
            <w:rStyle w:val="a4"/>
            <w:i/>
            <w:iCs/>
          </w:rPr>
          <w:t>см. стар. ред.</w:t>
        </w:r>
      </w:hyperlink>
      <w:r>
        <w:rPr>
          <w:rStyle w:val="s3"/>
        </w:rPr>
        <w:t>) (введен в действие с 31 июля 2025 г. (</w:t>
      </w:r>
      <w:hyperlink r:id="rId58" w:anchor="sub_id=14" w:history="1">
        <w:r>
          <w:rPr>
            <w:rStyle w:val="a4"/>
            <w:i/>
            <w:iCs/>
          </w:rPr>
          <w:t>см. стар. ред.</w:t>
        </w:r>
      </w:hyperlink>
      <w:r>
        <w:rPr>
          <w:rStyle w:val="s3"/>
        </w:rPr>
        <w:t>)</w:t>
      </w:r>
    </w:p>
    <w:p w:rsidR="00000000" w:rsidRDefault="008D5FDA">
      <w:pPr>
        <w:pStyle w:val="pj"/>
      </w:pPr>
      <w:r>
        <w:rPr>
          <w:rStyle w:val="s0"/>
        </w:rPr>
        <w:t>14. Если в закупе по лоту участвует один потенциальный поставщик, являющийся отечественным товаропроизводителем и (или) производителем государств-членов Евразийского экономического союза (далее</w:t>
      </w:r>
      <w:r>
        <w:rPr>
          <w:rStyle w:val="s0"/>
        </w:rPr>
        <w:t xml:space="preserve"> - ЕАЭС), представивший заявку, соответствующую условиям объявления или приглашения на закуп и условиям настоящих Правил, такой потенциальный поставщик признается победителем, а заявки других потенциальных поставщиков автоматически отклоняются, за исключен</w:t>
      </w:r>
      <w:r>
        <w:rPr>
          <w:rStyle w:val="s0"/>
        </w:rPr>
        <w:t>ием закупа медицинской техники стоимостью свыше 20 миллионов тенге за единицу, осуществляемом через Единого дистрибьютора.</w:t>
      </w:r>
    </w:p>
    <w:p w:rsidR="00000000" w:rsidRDefault="008D5FDA">
      <w:pPr>
        <w:pStyle w:val="pj"/>
      </w:pPr>
      <w:r>
        <w:rPr>
          <w:rStyle w:val="s0"/>
        </w:rPr>
        <w:t>При закупе медицинской техники стоимостью свыше 20 миллионов тенге за единицу, осуществляемом через Единого дистрибьютора, в случае к</w:t>
      </w:r>
      <w:r>
        <w:rPr>
          <w:rStyle w:val="s0"/>
        </w:rPr>
        <w:t>огда в закупе по лоту участвует один потенциальный поставщик, являющийся отечественным товаропроизводителем и (или) производителем государств-членов Евразийского экономического союза (далее - ЕАЭС), представивший заявку, соответствующую условиям объявления</w:t>
      </w:r>
      <w:r>
        <w:rPr>
          <w:rStyle w:val="s0"/>
        </w:rPr>
        <w:t xml:space="preserve"> или приглашения на закуп и условиям настоящих Правил, такому потенциальному поставщику предоставляется условная скидка в размере 20 % на этапе аукциона от цены закупа.</w:t>
      </w:r>
    </w:p>
    <w:p w:rsidR="00000000" w:rsidRDefault="008D5FDA">
      <w:pPr>
        <w:pStyle w:val="pj"/>
      </w:pPr>
      <w:bookmarkStart w:id="12" w:name="SUB1500"/>
      <w:bookmarkEnd w:id="12"/>
      <w:r>
        <w:t>15. Если в закупе по лоту участвуют два и более потенциальных поставщика, являющихся от</w:t>
      </w:r>
      <w:r>
        <w:t>ечественными товаропроизводителями и (или) производителями государств-членов ЕАЭС, заявки которых соответствуют условиям объявления или приглашения на закуп и условиям настоящих Правил, то победитель среди них определяется по наименьшей цене по итогам аукц</w:t>
      </w:r>
      <w:r>
        <w:t>иона, а заявки других потенциальных поставщиков автоматически отклоняются.</w:t>
      </w:r>
    </w:p>
    <w:p w:rsidR="00000000" w:rsidRDefault="008D5FDA">
      <w:pPr>
        <w:pStyle w:val="pji"/>
      </w:pPr>
      <w:r>
        <w:rPr>
          <w:rStyle w:val="s3"/>
        </w:rPr>
        <w:t xml:space="preserve">Пункт 16 изложен в редакции </w:t>
      </w:r>
      <w:hyperlink r:id="rId59" w:anchor="sub_id=16" w:history="1">
        <w:r>
          <w:rPr>
            <w:rStyle w:val="a4"/>
            <w:i/>
            <w:iCs/>
          </w:rPr>
          <w:t>приказа</w:t>
        </w:r>
      </w:hyperlink>
      <w:r>
        <w:rPr>
          <w:rStyle w:val="s3"/>
        </w:rPr>
        <w:t xml:space="preserve"> Министра здравоохранения РК от 23.06.25 г. № 58 (введен в действи</w:t>
      </w:r>
      <w:r>
        <w:rPr>
          <w:rStyle w:val="s3"/>
        </w:rPr>
        <w:t>е с 11 июля 2025 г.) (</w:t>
      </w:r>
      <w:hyperlink r:id="rId60" w:anchor="sub_id=1600" w:history="1">
        <w:r>
          <w:rPr>
            <w:rStyle w:val="a4"/>
            <w:i/>
            <w:iCs/>
          </w:rPr>
          <w:t>см. стар. ред.</w:t>
        </w:r>
      </w:hyperlink>
      <w:r>
        <w:rPr>
          <w:rStyle w:val="s3"/>
        </w:rPr>
        <w:t>)</w:t>
      </w:r>
    </w:p>
    <w:p w:rsidR="00000000" w:rsidRDefault="008D5FDA">
      <w:pPr>
        <w:pStyle w:val="pj"/>
      </w:pPr>
      <w:r>
        <w:rPr>
          <w:rStyle w:val="s0"/>
        </w:rPr>
        <w:t>16. Статус отечественного товаропроизводителя потенциального поставщика при проведении закупа подтверждается следующими документами:</w:t>
      </w:r>
    </w:p>
    <w:p w:rsidR="00000000" w:rsidRDefault="008D5FDA">
      <w:pPr>
        <w:pStyle w:val="pj"/>
      </w:pPr>
      <w:r>
        <w:rPr>
          <w:rStyle w:val="s0"/>
        </w:rPr>
        <w:t xml:space="preserve">1) </w:t>
      </w:r>
      <w:r>
        <w:rPr>
          <w:rStyle w:val="s0"/>
        </w:rPr>
        <w:t>лицензией на фармацевтическую деятельность по производству лекарственных средств и (или) медицинских изделий, полученной в соответствии с законодательством Республики Казахстан о разрешениях и уведомлениях.</w:t>
      </w:r>
    </w:p>
    <w:p w:rsidR="00000000" w:rsidRDefault="008D5FDA">
      <w:pPr>
        <w:pStyle w:val="pj"/>
      </w:pPr>
      <w:r>
        <w:rPr>
          <w:rStyle w:val="s0"/>
        </w:rPr>
        <w:t>2) регистрационным удостоверением на лекарственно</w:t>
      </w:r>
      <w:r>
        <w:rPr>
          <w:rStyle w:val="s0"/>
        </w:rPr>
        <w:t xml:space="preserve">е средство или медицинское изделие, выданным в соответствии с </w:t>
      </w:r>
      <w:hyperlink r:id="rId61" w:history="1">
        <w:r>
          <w:rPr>
            <w:rStyle w:val="a4"/>
          </w:rPr>
          <w:t>приказом</w:t>
        </w:r>
      </w:hyperlink>
      <w:r>
        <w:rPr>
          <w:rStyle w:val="s0"/>
        </w:rPr>
        <w:t xml:space="preserve"> Министра здравоохранения Республики Казахстан от 9 февраля 2021 года № ҚР ДСМ-16 «Об утверждении правил государственной </w:t>
      </w:r>
      <w:r>
        <w:rPr>
          <w:rStyle w:val="s0"/>
        </w:rPr>
        <w:t>регистрации, перерегистрации лекарственного средства или медицинского изделия, внесения изменений в регистрационное досье лекарственного средства или медицинского изделия» (зарегистрирован в Реестре государственной регистрации нормативных правовых актов по</w:t>
      </w:r>
      <w:r>
        <w:rPr>
          <w:rStyle w:val="s0"/>
        </w:rPr>
        <w:t>д № 22175), с указанием отечественного товаропроизводителя в качестве производителя.</w:t>
      </w:r>
    </w:p>
    <w:p w:rsidR="00000000" w:rsidRDefault="008D5FDA">
      <w:pPr>
        <w:pStyle w:val="pj"/>
      </w:pPr>
      <w:r>
        <w:rPr>
          <w:rStyle w:val="s0"/>
        </w:rPr>
        <w:t>В рамках заключения договора или дополнительного соглашения к долгосрочному договору поставки отечественный товаропроизводитель представляет при поставке на поставляемое к</w:t>
      </w:r>
      <w:r>
        <w:rPr>
          <w:rStyle w:val="s0"/>
        </w:rPr>
        <w:t>оличество лекарственных средств и медицинских изделий сертификат о происхождении лекарственных средств, медицинских изделий для внутреннего обращения «СТ-KZ».</w:t>
      </w:r>
    </w:p>
    <w:p w:rsidR="00000000" w:rsidRDefault="008D5FDA">
      <w:pPr>
        <w:pStyle w:val="pji"/>
      </w:pPr>
      <w:r>
        <w:rPr>
          <w:rStyle w:val="s3"/>
        </w:rPr>
        <w:t xml:space="preserve">Пункт 17 изложен в редакции </w:t>
      </w:r>
      <w:hyperlink r:id="rId62" w:anchor="sub_id=16" w:history="1">
        <w:r>
          <w:rPr>
            <w:rStyle w:val="a4"/>
            <w:i/>
            <w:iCs/>
          </w:rPr>
          <w:t>приказа</w:t>
        </w:r>
      </w:hyperlink>
      <w:r>
        <w:rPr>
          <w:rStyle w:val="s3"/>
        </w:rPr>
        <w:t xml:space="preserve"> Министра здравоохранения РК от 23.06.25 г. № 58 (введен в действие с 11 июля 2025 г.) (</w:t>
      </w:r>
      <w:hyperlink r:id="rId63" w:anchor="sub_id=1700" w:history="1">
        <w:r>
          <w:rPr>
            <w:rStyle w:val="a4"/>
            <w:i/>
            <w:iCs/>
          </w:rPr>
          <w:t>см. стар. ред.</w:t>
        </w:r>
      </w:hyperlink>
      <w:r>
        <w:rPr>
          <w:rStyle w:val="s3"/>
        </w:rPr>
        <w:t>)</w:t>
      </w:r>
    </w:p>
    <w:p w:rsidR="00000000" w:rsidRDefault="008D5FDA">
      <w:pPr>
        <w:pStyle w:val="pj"/>
      </w:pPr>
      <w:r>
        <w:rPr>
          <w:rStyle w:val="s0"/>
        </w:rPr>
        <w:t>17. Статус потенциального поставщика-производителя г</w:t>
      </w:r>
      <w:r>
        <w:rPr>
          <w:rStyle w:val="s0"/>
        </w:rPr>
        <w:t>осударств-членов ЕАЭС подтверждается следующими документами:</w:t>
      </w:r>
    </w:p>
    <w:p w:rsidR="00000000" w:rsidRDefault="008D5FDA">
      <w:pPr>
        <w:pStyle w:val="pj"/>
      </w:pPr>
      <w:r>
        <w:rPr>
          <w:rStyle w:val="s0"/>
        </w:rPr>
        <w:t xml:space="preserve">1) лицензией на фармацевтическую деятельность по производству лекарственных средств и (или) медицинских изделий, полученной в соответствии с </w:t>
      </w:r>
      <w:hyperlink r:id="rId64" w:history="1">
        <w:r>
          <w:rPr>
            <w:rStyle w:val="a4"/>
          </w:rPr>
          <w:t>законодательством</w:t>
        </w:r>
      </w:hyperlink>
      <w:r>
        <w:rPr>
          <w:rStyle w:val="s0"/>
        </w:rPr>
        <w:t xml:space="preserve"> Республики Казахстан о разрешениях и уведомлениях;</w:t>
      </w:r>
    </w:p>
    <w:p w:rsidR="00000000" w:rsidRDefault="008D5FDA">
      <w:pPr>
        <w:pStyle w:val="pj"/>
      </w:pPr>
      <w:r>
        <w:rPr>
          <w:rStyle w:val="s0"/>
        </w:rPr>
        <w:t xml:space="preserve">2) регистрационным удостоверением, соответствующих </w:t>
      </w:r>
      <w:hyperlink r:id="rId65" w:history="1">
        <w:r>
          <w:rPr>
            <w:rStyle w:val="a4"/>
          </w:rPr>
          <w:t>решению</w:t>
        </w:r>
      </w:hyperlink>
      <w:r>
        <w:rPr>
          <w:rStyle w:val="s0"/>
        </w:rPr>
        <w:t xml:space="preserve"> Совета ЕАЭС от 3 ноября 2016 года № 78 «О Правилах р</w:t>
      </w:r>
      <w:r>
        <w:rPr>
          <w:rStyle w:val="s0"/>
        </w:rPr>
        <w:t xml:space="preserve">егистрации и экспертизы лекарственных средств для медицинского применения» и </w:t>
      </w:r>
      <w:hyperlink r:id="rId66" w:history="1">
        <w:r>
          <w:rPr>
            <w:rStyle w:val="a4"/>
          </w:rPr>
          <w:t>решению</w:t>
        </w:r>
      </w:hyperlink>
      <w:r>
        <w:rPr>
          <w:rStyle w:val="s0"/>
        </w:rPr>
        <w:t xml:space="preserve"> Совета ЕАЭС от 12 февраля 2016 года № 46 «О Правилах регистрации и экспертизы безопасности, качества и эфф</w:t>
      </w:r>
      <w:r>
        <w:rPr>
          <w:rStyle w:val="s0"/>
        </w:rPr>
        <w:t>ективности медицинских изделий»;</w:t>
      </w:r>
    </w:p>
    <w:p w:rsidR="00000000" w:rsidRDefault="008D5FDA">
      <w:pPr>
        <w:pStyle w:val="pj"/>
      </w:pPr>
      <w:r>
        <w:rPr>
          <w:rStyle w:val="s0"/>
        </w:rPr>
        <w:t>3) сертификатом ISO 13485, (для медицинских изделий 2а (стерильные) класса безопасности и 2б и 3 классов безопасности).</w:t>
      </w:r>
    </w:p>
    <w:p w:rsidR="00000000" w:rsidRDefault="008D5FDA">
      <w:pPr>
        <w:pStyle w:val="pj"/>
      </w:pPr>
      <w:r>
        <w:rPr>
          <w:rStyle w:val="s0"/>
        </w:rPr>
        <w:t> </w:t>
      </w:r>
    </w:p>
    <w:p w:rsidR="00000000" w:rsidRDefault="008D5FDA">
      <w:pPr>
        <w:pStyle w:val="pc"/>
      </w:pPr>
      <w:r>
        <w:t> </w:t>
      </w:r>
    </w:p>
    <w:p w:rsidR="00000000" w:rsidRDefault="008D5FDA">
      <w:pPr>
        <w:pStyle w:val="pc"/>
      </w:pPr>
      <w:bookmarkStart w:id="13" w:name="SUB1800"/>
      <w:bookmarkEnd w:id="13"/>
      <w:r>
        <w:rPr>
          <w:rStyle w:val="s1"/>
        </w:rPr>
        <w:t>Глава 3. Поддержка предпринимательской инициативы</w:t>
      </w:r>
    </w:p>
    <w:p w:rsidR="00000000" w:rsidRDefault="008D5FDA">
      <w:pPr>
        <w:pStyle w:val="pc"/>
      </w:pPr>
      <w:r>
        <w:rPr>
          <w:rStyle w:val="s1"/>
          <w:b w:val="0"/>
          <w:bCs w:val="0"/>
        </w:rPr>
        <w:t> </w:t>
      </w:r>
    </w:p>
    <w:p w:rsidR="00000000" w:rsidRDefault="008D5FDA">
      <w:pPr>
        <w:pStyle w:val="pj"/>
      </w:pPr>
      <w:r>
        <w:t>18. Преимущество на заключение договоров имеют потенциальные поставщики, получившие в соответствии с требованиями законодательства в области здравоохранения Республики Казахстан сертификат о соответствии объекта требованиям:</w:t>
      </w:r>
    </w:p>
    <w:p w:rsidR="00000000" w:rsidRDefault="008D5FDA">
      <w:pPr>
        <w:pStyle w:val="pj"/>
      </w:pPr>
      <w:r>
        <w:t>1) надлежащей производственной практики (GMP) при закупе лекарственных средств и заключении долгосрочных договоров поставки лекарственных средств;</w:t>
      </w:r>
    </w:p>
    <w:p w:rsidR="00000000" w:rsidRDefault="008D5FDA">
      <w:pPr>
        <w:pStyle w:val="pj"/>
      </w:pPr>
      <w:r>
        <w:t>2) надлежащей дистрибьюторской практики (GDP) при закупе лекарственных средств и фармацевтических услуг;</w:t>
      </w:r>
    </w:p>
    <w:p w:rsidR="00000000" w:rsidRDefault="008D5FDA">
      <w:pPr>
        <w:pStyle w:val="pj"/>
      </w:pPr>
      <w:r>
        <w:t>3) н</w:t>
      </w:r>
      <w:r>
        <w:t>адлежащей аптечной практики (GPP) при закупе фармацевтических услуг.</w:t>
      </w:r>
    </w:p>
    <w:p w:rsidR="00000000" w:rsidRDefault="008D5FDA">
      <w:pPr>
        <w:pStyle w:val="pj"/>
      </w:pPr>
      <w:r>
        <w:t>19. Для получения преимущества на заключение договора закупа или договора поставки к заявке:</w:t>
      </w:r>
    </w:p>
    <w:p w:rsidR="00000000" w:rsidRDefault="008D5FDA">
      <w:pPr>
        <w:pStyle w:val="pj"/>
      </w:pPr>
      <w:r>
        <w:t>1) отечественные товаропроизводители при закупе лекарственных средств и заключении долгосрочны</w:t>
      </w:r>
      <w:r>
        <w:t>х договоров поставки лекарственных средств прикладывают сертификат о соответствии объекта и производства требованиям надлежащей производственной практики (GMP);</w:t>
      </w:r>
    </w:p>
    <w:p w:rsidR="00000000" w:rsidRDefault="008D5FDA">
      <w:pPr>
        <w:pStyle w:val="pj"/>
      </w:pPr>
      <w:r>
        <w:t>2) потенциальные поставщики при закупе лекарственных средств прикладывают сертификат о соответс</w:t>
      </w:r>
      <w:r>
        <w:t>твии объекта требованиям надлежащей дистрибьюторской практики (GDP);</w:t>
      </w:r>
    </w:p>
    <w:p w:rsidR="00000000" w:rsidRDefault="008D5FDA">
      <w:pPr>
        <w:pStyle w:val="pj"/>
      </w:pPr>
      <w:r>
        <w:t>3) потенциальные поставщики и (или) их соисполнители при закупе фармацевтических услуг прикладывают сертификат о соответствии объекта требованиям надлежащей аптечной практики (GPP).</w:t>
      </w:r>
    </w:p>
    <w:p w:rsidR="00000000" w:rsidRDefault="008D5FDA">
      <w:pPr>
        <w:pStyle w:val="pj"/>
      </w:pPr>
      <w:r>
        <w:t>20. Е</w:t>
      </w:r>
      <w:r>
        <w:t xml:space="preserve">сли в закупе по лоту участвует только один потенциальный поставщик, представивший заявку, соответствующую условиям объявления или приглашения на закуп и условиям настоящих Правил, и сертификат о соответствии объекта требованиям надлежащей производственной </w:t>
      </w:r>
      <w:r>
        <w:t>практики (GMP) или надлежащей дистрибьюторской практики (GDP), такой потенциальный поставщик признается победителем, а заявки других потенциальных поставщиков автоматически отклоняются.</w:t>
      </w:r>
    </w:p>
    <w:p w:rsidR="00000000" w:rsidRDefault="008D5FDA">
      <w:pPr>
        <w:pStyle w:val="pj"/>
      </w:pPr>
      <w:r>
        <w:t>21. Если в закупе по лоту участвуют два и более потенциальных поставщи</w:t>
      </w:r>
      <w:r>
        <w:t>ка, представивших тендерные заявки, соответствующие условиям объявления или приглашения на закуп и условиям настоящих Правил, и сертификаты о соответствии объектов требованиям надлежащей производственной практики (GMP) или надлежащей дистрибьюторской практ</w:t>
      </w:r>
      <w:r>
        <w:t>ики (GDP), то победитель среди них определяется по наименьшей цене по итогам аукциона, а заявки других потенциальных поставщиков автоматически отклоняются.</w:t>
      </w:r>
    </w:p>
    <w:p w:rsidR="00000000" w:rsidRDefault="008D5FDA">
      <w:pPr>
        <w:pStyle w:val="pj"/>
      </w:pPr>
      <w:r>
        <w:t xml:space="preserve">Если в закупе по лоту участвуют два и более потенциальных поставщика, представивших регистрационное </w:t>
      </w:r>
      <w:r>
        <w:t>удостоверение, полностью и в точности соответствующее данным государственного реестра лекарственных средств и (или) медицинских изделий, или номер разрешения (заключения) уполномоченного органа в области здравоохранения на ввоз лекарственного средства и (и</w:t>
      </w:r>
      <w:r>
        <w:t>ли) медицинского изделия в Республику Казахстан, преимущество предоставляется потенциальным поставщикам, представившим регистрационное удостоверение, при этом победитель среди них определяется по наименьшей цене по итогам аукциона, а заявки других потенциа</w:t>
      </w:r>
      <w:r>
        <w:t>льных поставщиков автоматически отклоняются.</w:t>
      </w:r>
    </w:p>
    <w:p w:rsidR="00000000" w:rsidRDefault="008D5FDA">
      <w:pPr>
        <w:pStyle w:val="pc"/>
      </w:pPr>
      <w:r>
        <w:rPr>
          <w:rStyle w:val="s1"/>
        </w:rPr>
        <w:t> </w:t>
      </w:r>
    </w:p>
    <w:p w:rsidR="00000000" w:rsidRDefault="008D5FDA">
      <w:pPr>
        <w:pStyle w:val="pc"/>
      </w:pPr>
      <w:r>
        <w:rPr>
          <w:rStyle w:val="s1"/>
        </w:rPr>
        <w:t> </w:t>
      </w:r>
    </w:p>
    <w:p w:rsidR="00000000" w:rsidRDefault="008D5FDA">
      <w:pPr>
        <w:pStyle w:val="pji"/>
      </w:pPr>
      <w:bookmarkStart w:id="14" w:name="SUB210100"/>
      <w:bookmarkEnd w:id="14"/>
      <w:r>
        <w:rPr>
          <w:rStyle w:val="s3"/>
        </w:rPr>
        <w:t xml:space="preserve">Раздел 1 дополнен главой 4 в соответствии с </w:t>
      </w:r>
      <w:hyperlink r:id="rId67" w:anchor="sub_id=2101" w:history="1">
        <w:r>
          <w:rPr>
            <w:rStyle w:val="a4"/>
            <w:i/>
            <w:iCs/>
          </w:rPr>
          <w:t>приказом</w:t>
        </w:r>
      </w:hyperlink>
      <w:r>
        <w:rPr>
          <w:rStyle w:val="s3"/>
        </w:rPr>
        <w:t xml:space="preserve"> Министра здравоохранения РК от 23.06.25 г. № 58 (введен в действие с 11 </w:t>
      </w:r>
      <w:r>
        <w:rPr>
          <w:rStyle w:val="s3"/>
        </w:rPr>
        <w:t>июля 2025 г.)</w:t>
      </w:r>
    </w:p>
    <w:p w:rsidR="00000000" w:rsidRDefault="008D5FDA">
      <w:pPr>
        <w:pStyle w:val="pc"/>
      </w:pPr>
      <w:r>
        <w:rPr>
          <w:rStyle w:val="s1"/>
        </w:rPr>
        <w:t>Глава 4. Экспертиза</w:t>
      </w:r>
    </w:p>
    <w:p w:rsidR="00000000" w:rsidRDefault="008D5FDA">
      <w:pPr>
        <w:pStyle w:val="pj"/>
      </w:pPr>
      <w:r>
        <w:t> </w:t>
      </w:r>
    </w:p>
    <w:p w:rsidR="00000000" w:rsidRDefault="008D5FDA">
      <w:pPr>
        <w:pStyle w:val="pj"/>
      </w:pPr>
      <w:r>
        <w:rPr>
          <w:rStyle w:val="s0"/>
        </w:rPr>
        <w:t>21-1. Заказчик, организатор закупа или единый дистрибьютор для закупа привлекает (при необходимости) эксперта или экспертов профильных специальностей по вопросам, требующим специальных знаний и (или) технических познаний</w:t>
      </w:r>
      <w:r>
        <w:rPr>
          <w:rStyle w:val="s0"/>
        </w:rPr>
        <w:t>.</w:t>
      </w:r>
    </w:p>
    <w:p w:rsidR="00000000" w:rsidRDefault="008D5FDA">
      <w:pPr>
        <w:pStyle w:val="pj"/>
      </w:pPr>
      <w:r>
        <w:rPr>
          <w:rStyle w:val="s0"/>
        </w:rPr>
        <w:t>Заказчик и (или) организатор закупа определяет экспертов на финансовый год по профильным специальностям для экспертизы заявок на предмет соответствия фармацевтической услуги, лекарственных средств и (или) медицинских изделий описанию, характеристикам или</w:t>
      </w:r>
      <w:r>
        <w:rPr>
          <w:rStyle w:val="s0"/>
        </w:rPr>
        <w:t xml:space="preserve"> техническим спецификациям в объявлении или приглашении.</w:t>
      </w:r>
    </w:p>
    <w:p w:rsidR="00000000" w:rsidRDefault="008D5FDA">
      <w:pPr>
        <w:pStyle w:val="pj"/>
      </w:pPr>
      <w:r>
        <w:rPr>
          <w:rStyle w:val="s0"/>
        </w:rPr>
        <w:t xml:space="preserve">При этом заказчики и (или) организаторы закупа несут ответственность за соответствие экспертов </w:t>
      </w:r>
      <w:hyperlink w:anchor="sub200" w:history="1">
        <w:r>
          <w:rPr>
            <w:rStyle w:val="a4"/>
          </w:rPr>
          <w:t>подпункту 45) пункта 2</w:t>
        </w:r>
      </w:hyperlink>
      <w:r>
        <w:rPr>
          <w:rStyle w:val="s0"/>
        </w:rPr>
        <w:t xml:space="preserve"> настоящих Правил.</w:t>
      </w:r>
    </w:p>
    <w:p w:rsidR="00000000" w:rsidRDefault="008D5FDA">
      <w:pPr>
        <w:pStyle w:val="pj"/>
      </w:pPr>
      <w:r>
        <w:rPr>
          <w:rStyle w:val="s0"/>
        </w:rPr>
        <w:t>Уполномоченный орган в области здр</w:t>
      </w:r>
      <w:r>
        <w:rPr>
          <w:rStyle w:val="s0"/>
        </w:rPr>
        <w:t>авоохранения определяет списки экспертов по профильным специальностям на отдельный финансовый год для закупа, проводимого единым дистрибьютором.</w:t>
      </w:r>
    </w:p>
    <w:p w:rsidR="00000000" w:rsidRDefault="008D5FDA">
      <w:pPr>
        <w:pStyle w:val="pj"/>
      </w:pPr>
      <w:r>
        <w:rPr>
          <w:rStyle w:val="s0"/>
        </w:rPr>
        <w:t>Для экспертизы предлагаемых лекарственных средств дополнительно привлекаются эксперты в области клинической фар</w:t>
      </w:r>
      <w:r>
        <w:rPr>
          <w:rStyle w:val="s0"/>
        </w:rPr>
        <w:t>макологии.</w:t>
      </w:r>
    </w:p>
    <w:p w:rsidR="00000000" w:rsidRDefault="008D5FDA">
      <w:pPr>
        <w:pStyle w:val="pj"/>
      </w:pPr>
      <w:r>
        <w:rPr>
          <w:rStyle w:val="s0"/>
        </w:rPr>
        <w:t>Для экспертизы тендерных заявок при закупе медицинской техники стоимостью свыше 20000000 (двадцать миллионов) тенге уполномоченный орган определяет не менее двух экспертов для обеспечения взаимозаменяемости в течение финансового года.</w:t>
      </w:r>
    </w:p>
    <w:p w:rsidR="00000000" w:rsidRDefault="008D5FDA">
      <w:pPr>
        <w:pStyle w:val="pj"/>
      </w:pPr>
      <w:r>
        <w:rPr>
          <w:rStyle w:val="s0"/>
        </w:rPr>
        <w:t>21-2. Эксп</w:t>
      </w:r>
      <w:r>
        <w:rPr>
          <w:rStyle w:val="s0"/>
        </w:rPr>
        <w:t>ертом не может являться лицо:</w:t>
      </w:r>
    </w:p>
    <w:p w:rsidR="00000000" w:rsidRDefault="008D5FDA">
      <w:pPr>
        <w:pStyle w:val="pj"/>
      </w:pPr>
      <w:r>
        <w:rPr>
          <w:rStyle w:val="s0"/>
        </w:rPr>
        <w:t>1) заинтересованное в результатах процедур закупа (представители единого дистрибьютора, потенциального поставщика);</w:t>
      </w:r>
    </w:p>
    <w:p w:rsidR="00000000" w:rsidRDefault="008D5FDA">
      <w:pPr>
        <w:pStyle w:val="pj"/>
      </w:pPr>
      <w:r>
        <w:rPr>
          <w:rStyle w:val="s0"/>
        </w:rPr>
        <w:t>2) являющееся близким родственником, супругом (супругой) или свойственником первого руководителя единого дистр</w:t>
      </w:r>
      <w:r>
        <w:rPr>
          <w:rStyle w:val="s0"/>
        </w:rPr>
        <w:t>ибьютора, заказчика или организатора закупа.</w:t>
      </w:r>
    </w:p>
    <w:p w:rsidR="00000000" w:rsidRDefault="008D5FDA">
      <w:pPr>
        <w:pStyle w:val="pj"/>
      </w:pPr>
      <w:r>
        <w:rPr>
          <w:rStyle w:val="s0"/>
        </w:rPr>
        <w:t>21-3. Эксперт не имеет права голоса при принятии решения о закупе.</w:t>
      </w:r>
    </w:p>
    <w:p w:rsidR="00000000" w:rsidRDefault="008D5FDA">
      <w:pPr>
        <w:pStyle w:val="pj"/>
      </w:pPr>
      <w:r>
        <w:rPr>
          <w:rStyle w:val="s0"/>
        </w:rPr>
        <w:t>Экспертное заключение носит рекомендательный характер и учитывается при принятии решения о закупе.</w:t>
      </w:r>
    </w:p>
    <w:p w:rsidR="00000000" w:rsidRDefault="008D5FDA">
      <w:pPr>
        <w:pStyle w:val="pj"/>
      </w:pPr>
      <w:r>
        <w:rPr>
          <w:rStyle w:val="s0"/>
        </w:rPr>
        <w:t>21-4. В случае привлечения эксперта для закуп</w:t>
      </w:r>
      <w:r>
        <w:rPr>
          <w:rStyle w:val="s0"/>
        </w:rPr>
        <w:t>а на веб-портале проведение экспертизы осуществляется в следующем порядке:</w:t>
      </w:r>
    </w:p>
    <w:p w:rsidR="00000000" w:rsidRDefault="008D5FDA">
      <w:pPr>
        <w:pStyle w:val="pj"/>
      </w:pPr>
      <w:r>
        <w:rPr>
          <w:rStyle w:val="s0"/>
        </w:rPr>
        <w:t>1) эксперты регистрируются на веб-портале в качестве его пользователей;</w:t>
      </w:r>
    </w:p>
    <w:p w:rsidR="00000000" w:rsidRDefault="008D5FDA">
      <w:pPr>
        <w:pStyle w:val="pj"/>
      </w:pPr>
      <w:r>
        <w:rPr>
          <w:rStyle w:val="s0"/>
        </w:rPr>
        <w:t>2) член комиссии посредством веб-портала направляет секретарю уведомление о необходимости получения экспертно</w:t>
      </w:r>
      <w:r>
        <w:rPr>
          <w:rStyle w:val="s0"/>
        </w:rPr>
        <w:t>го заключения по соответствующему лоту не позднее чем за 2 (два) рабочих дня до истечения срока публикации протокола голосования;</w:t>
      </w:r>
    </w:p>
    <w:p w:rsidR="00000000" w:rsidRDefault="008D5FDA">
      <w:pPr>
        <w:pStyle w:val="pj"/>
      </w:pPr>
      <w:r>
        <w:rPr>
          <w:rStyle w:val="s0"/>
        </w:rPr>
        <w:t>3) секретарь комиссии после получения уведомления о необходимости получения экспертного заключения посредством веб-портала незамедлительно направляет соответствующему эксперту уведомление о необходимости представления экспертного заключения по лоту. При по</w:t>
      </w:r>
      <w:r>
        <w:rPr>
          <w:rStyle w:val="s0"/>
        </w:rPr>
        <w:t>ступлении по тому же лоту уведомления о необходимости заключения эксперта от другого члена тендерной комиссии, повторное уведомление эксперту не направляется. При закупе лекарственных средств и изделий медицинского назначения уведомление направляется с кон</w:t>
      </w:r>
      <w:r>
        <w:rPr>
          <w:rStyle w:val="s0"/>
        </w:rPr>
        <w:t>кретизацией вопросов, подлежащих изучению привлекаемыми экспертами.</w:t>
      </w:r>
    </w:p>
    <w:p w:rsidR="00000000" w:rsidRDefault="008D5FDA">
      <w:pPr>
        <w:pStyle w:val="pj"/>
      </w:pPr>
      <w:r>
        <w:rPr>
          <w:rStyle w:val="s0"/>
        </w:rPr>
        <w:t>4) веб-портал автоматически рассылает членам комиссии экспертное заключение после его подписания экспертом.</w:t>
      </w:r>
    </w:p>
    <w:p w:rsidR="00000000" w:rsidRDefault="008D5FDA">
      <w:pPr>
        <w:pStyle w:val="pj"/>
      </w:pPr>
      <w:r>
        <w:rPr>
          <w:rStyle w:val="s0"/>
        </w:rPr>
        <w:t>21-5. В случае привлечения эксперта для закупа, проводимого на бумажном носителе</w:t>
      </w:r>
      <w:r>
        <w:rPr>
          <w:rStyle w:val="s0"/>
        </w:rPr>
        <w:t xml:space="preserve"> экспертное заключение оформляется в письменном виде, подписывается экспертом и прилагается к протоколу заседания комиссии.</w:t>
      </w:r>
    </w:p>
    <w:p w:rsidR="00000000" w:rsidRDefault="008D5FDA">
      <w:pPr>
        <w:pStyle w:val="pj"/>
      </w:pPr>
      <w:r>
        <w:rPr>
          <w:rStyle w:val="s0"/>
        </w:rPr>
        <w:t>Экспертное заключение регистрируется секретарем и не подлежит отзыву и (или) замене.</w:t>
      </w:r>
    </w:p>
    <w:p w:rsidR="00000000" w:rsidRDefault="008D5FDA">
      <w:pPr>
        <w:pStyle w:val="pj"/>
      </w:pPr>
      <w:r>
        <w:rPr>
          <w:rStyle w:val="s0"/>
        </w:rPr>
        <w:t>21-6. Член комиссии при несогласии с экспертным</w:t>
      </w:r>
      <w:r>
        <w:rPr>
          <w:rStyle w:val="s0"/>
        </w:rPr>
        <w:t xml:space="preserve"> заключением не принимает его во внимание.</w:t>
      </w:r>
    </w:p>
    <w:p w:rsidR="00000000" w:rsidRDefault="008D5FDA">
      <w:pPr>
        <w:pStyle w:val="pj"/>
      </w:pPr>
      <w:r>
        <w:rPr>
          <w:rStyle w:val="s0"/>
        </w:rPr>
        <w:t>В случае, если заявка потенциального поставщика отклонена на основании экспертного заключения, оно публикуется секретарем одновременно с протоколом голосования.</w:t>
      </w:r>
    </w:p>
    <w:p w:rsidR="00000000" w:rsidRDefault="008D5FDA">
      <w:pPr>
        <w:pStyle w:val="pj"/>
      </w:pPr>
      <w:r>
        <w:rPr>
          <w:rStyle w:val="s0"/>
        </w:rPr>
        <w:t>21-7. Допускается использование экспертного заключен</w:t>
      </w:r>
      <w:r>
        <w:rPr>
          <w:rStyle w:val="s0"/>
        </w:rPr>
        <w:t>ия в течение 12 (двенадцати) календарных месяцев при проведении последующих закупов.</w:t>
      </w:r>
    </w:p>
    <w:p w:rsidR="00000000" w:rsidRDefault="008D5FDA">
      <w:pPr>
        <w:pStyle w:val="pc"/>
      </w:pPr>
      <w:r>
        <w:rPr>
          <w:rStyle w:val="s1"/>
        </w:rPr>
        <w:t> </w:t>
      </w:r>
    </w:p>
    <w:p w:rsidR="00000000" w:rsidRDefault="008D5FDA">
      <w:pPr>
        <w:pStyle w:val="pc"/>
      </w:pPr>
      <w:r>
        <w:t> </w:t>
      </w:r>
    </w:p>
    <w:p w:rsidR="00000000" w:rsidRDefault="008D5FDA">
      <w:pPr>
        <w:pStyle w:val="pc"/>
      </w:pPr>
      <w:bookmarkStart w:id="15" w:name="SUB2200"/>
      <w:bookmarkEnd w:id="15"/>
      <w:r>
        <w:rPr>
          <w:rStyle w:val="s1"/>
        </w:rPr>
        <w:t>Раздел 2. Порядок осуществления закупа заказчиком или организатором закупа</w:t>
      </w:r>
    </w:p>
    <w:p w:rsidR="00000000" w:rsidRDefault="008D5FDA">
      <w:pPr>
        <w:pStyle w:val="pc"/>
      </w:pPr>
      <w:r>
        <w:rPr>
          <w:rStyle w:val="s1"/>
        </w:rPr>
        <w:t> </w:t>
      </w:r>
    </w:p>
    <w:p w:rsidR="00000000" w:rsidRDefault="008D5FDA">
      <w:pPr>
        <w:pStyle w:val="pc"/>
      </w:pPr>
      <w:r>
        <w:t> </w:t>
      </w:r>
    </w:p>
    <w:p w:rsidR="00000000" w:rsidRDefault="008D5FDA">
      <w:pPr>
        <w:pStyle w:val="pj"/>
      </w:pPr>
      <w:r>
        <w:rPr>
          <w:rStyle w:val="s1"/>
        </w:rPr>
        <w:t xml:space="preserve">Глава 1. </w:t>
      </w:r>
      <w:r>
        <w:rPr>
          <w:rStyle w:val="s0"/>
        </w:rPr>
        <w:t xml:space="preserve">Исключена в соответствии с </w:t>
      </w:r>
      <w:hyperlink r:id="rId68" w:anchor="sub_id=13" w:history="1">
        <w:r>
          <w:rPr>
            <w:rStyle w:val="a4"/>
          </w:rPr>
          <w:t>приказом</w:t>
        </w:r>
      </w:hyperlink>
      <w:r>
        <w:rPr>
          <w:rStyle w:val="s0"/>
        </w:rPr>
        <w:t xml:space="preserve"> Министра здравоохранения РК от 27.12.24 г. № 112 </w:t>
      </w:r>
      <w:r>
        <w:rPr>
          <w:rStyle w:val="s3"/>
        </w:rPr>
        <w:t>(введен в действие с 11 января 2025 г.) (</w:t>
      </w:r>
      <w:hyperlink r:id="rId69" w:anchor="sub_id=2200" w:history="1">
        <w:r>
          <w:rPr>
            <w:rStyle w:val="a4"/>
            <w:i/>
            <w:iCs/>
          </w:rPr>
          <w:t>см. стар. ред.</w:t>
        </w:r>
      </w:hyperlink>
      <w:r>
        <w:rPr>
          <w:rStyle w:val="s3"/>
        </w:rPr>
        <w:t>)</w:t>
      </w:r>
    </w:p>
    <w:p w:rsidR="00000000" w:rsidRDefault="008D5FDA">
      <w:pPr>
        <w:pStyle w:val="pj"/>
      </w:pPr>
      <w:bookmarkStart w:id="16" w:name="SUB2400"/>
      <w:bookmarkEnd w:id="16"/>
      <w:r>
        <w:rPr>
          <w:rStyle w:val="s1"/>
        </w:rPr>
        <w:t xml:space="preserve">Глава 2. </w:t>
      </w:r>
      <w:r>
        <w:t>Исключена</w:t>
      </w:r>
      <w:r>
        <w:rPr>
          <w:rStyle w:val="s0"/>
        </w:rPr>
        <w:t xml:space="preserve"> </w:t>
      </w:r>
      <w:r>
        <w:rPr>
          <w:rStyle w:val="s0"/>
        </w:rPr>
        <w:t xml:space="preserve">в соответствии с </w:t>
      </w:r>
      <w:hyperlink r:id="rId70" w:anchor="sub_id=13" w:history="1">
        <w:r>
          <w:rPr>
            <w:rStyle w:val="a4"/>
          </w:rPr>
          <w:t>приказом</w:t>
        </w:r>
      </w:hyperlink>
      <w:r>
        <w:rPr>
          <w:rStyle w:val="s0"/>
        </w:rPr>
        <w:t xml:space="preserve"> Министра здравоохранения РК от 27.12.24 г. № 112 </w:t>
      </w:r>
      <w:r>
        <w:rPr>
          <w:rStyle w:val="s3"/>
        </w:rPr>
        <w:t>(введен в действие с 11 января 2025 г.) (</w:t>
      </w:r>
      <w:hyperlink r:id="rId71" w:anchor="sub_id=2400" w:history="1">
        <w:r>
          <w:rPr>
            <w:rStyle w:val="a4"/>
            <w:i/>
            <w:iCs/>
          </w:rPr>
          <w:t>см. стар. ред.</w:t>
        </w:r>
      </w:hyperlink>
      <w:r>
        <w:rPr>
          <w:rStyle w:val="s3"/>
        </w:rPr>
        <w:t>)</w:t>
      </w:r>
    </w:p>
    <w:p w:rsidR="00000000" w:rsidRDefault="008D5FDA">
      <w:pPr>
        <w:pStyle w:val="pj"/>
      </w:pPr>
      <w:bookmarkStart w:id="17" w:name="SUB7000"/>
      <w:bookmarkEnd w:id="17"/>
      <w:r>
        <w:rPr>
          <w:rStyle w:val="s1"/>
        </w:rPr>
        <w:t xml:space="preserve">Глава 3. </w:t>
      </w:r>
      <w:r>
        <w:t>Исключена</w:t>
      </w:r>
      <w:r>
        <w:rPr>
          <w:rStyle w:val="s0"/>
        </w:rPr>
        <w:t xml:space="preserve"> в соответствии с </w:t>
      </w:r>
      <w:hyperlink r:id="rId72" w:anchor="sub_id=13" w:history="1">
        <w:r>
          <w:rPr>
            <w:rStyle w:val="a4"/>
          </w:rPr>
          <w:t>приказом</w:t>
        </w:r>
      </w:hyperlink>
      <w:r>
        <w:rPr>
          <w:rStyle w:val="s0"/>
        </w:rPr>
        <w:t xml:space="preserve"> Министра здравоохранения РК от 27.12.24 г. № 112 </w:t>
      </w:r>
      <w:r>
        <w:rPr>
          <w:rStyle w:val="s3"/>
        </w:rPr>
        <w:t>(введен в действие с 11 января 2025 г.) (</w:t>
      </w:r>
      <w:hyperlink r:id="rId73" w:anchor="sub_id=7000" w:history="1">
        <w:r>
          <w:rPr>
            <w:rStyle w:val="a4"/>
            <w:i/>
            <w:iCs/>
          </w:rPr>
          <w:t>см. стар. ред.</w:t>
        </w:r>
      </w:hyperlink>
      <w:r>
        <w:rPr>
          <w:rStyle w:val="s3"/>
        </w:rPr>
        <w:t>)</w:t>
      </w:r>
    </w:p>
    <w:p w:rsidR="00000000" w:rsidRDefault="008D5FDA">
      <w:pPr>
        <w:pStyle w:val="pj"/>
      </w:pPr>
      <w:bookmarkStart w:id="18" w:name="SUB8300"/>
      <w:bookmarkEnd w:id="18"/>
      <w:r>
        <w:rPr>
          <w:rStyle w:val="s1"/>
        </w:rPr>
        <w:t xml:space="preserve">Глава 4. </w:t>
      </w:r>
      <w:r>
        <w:t>Исключена</w:t>
      </w:r>
      <w:r>
        <w:rPr>
          <w:rStyle w:val="s0"/>
        </w:rPr>
        <w:t xml:space="preserve"> в соответствии с </w:t>
      </w:r>
      <w:hyperlink r:id="rId74" w:anchor="sub_id=13" w:history="1">
        <w:r>
          <w:rPr>
            <w:rStyle w:val="a4"/>
          </w:rPr>
          <w:t>приказом</w:t>
        </w:r>
      </w:hyperlink>
      <w:r>
        <w:rPr>
          <w:rStyle w:val="s0"/>
        </w:rPr>
        <w:t xml:space="preserve"> Министра здравоохранения РК от 27.12</w:t>
      </w:r>
      <w:r>
        <w:rPr>
          <w:rStyle w:val="s0"/>
        </w:rPr>
        <w:t xml:space="preserve">.24 г. № 112 </w:t>
      </w:r>
      <w:r>
        <w:rPr>
          <w:rStyle w:val="s3"/>
        </w:rPr>
        <w:t>(введен в действие с 11 января 2025 г.) (</w:t>
      </w:r>
      <w:hyperlink r:id="rId75" w:anchor="sub_id=8300" w:history="1">
        <w:r>
          <w:rPr>
            <w:rStyle w:val="a4"/>
            <w:i/>
            <w:iCs/>
          </w:rPr>
          <w:t>см. стар. ред.</w:t>
        </w:r>
      </w:hyperlink>
      <w:r>
        <w:rPr>
          <w:rStyle w:val="s3"/>
        </w:rPr>
        <w:t>)</w:t>
      </w:r>
    </w:p>
    <w:p w:rsidR="00000000" w:rsidRDefault="008D5FDA">
      <w:pPr>
        <w:pStyle w:val="pc"/>
      </w:pPr>
      <w:r>
        <w:rPr>
          <w:rStyle w:val="s1"/>
          <w:b w:val="0"/>
          <w:bCs w:val="0"/>
        </w:rPr>
        <w:t> </w:t>
      </w:r>
    </w:p>
    <w:p w:rsidR="00000000" w:rsidRDefault="008D5FDA">
      <w:pPr>
        <w:pStyle w:val="pc"/>
      </w:pPr>
      <w:r>
        <w:t> </w:t>
      </w:r>
    </w:p>
    <w:p w:rsidR="00000000" w:rsidRDefault="008D5FDA">
      <w:pPr>
        <w:pStyle w:val="pc"/>
      </w:pPr>
      <w:bookmarkStart w:id="19" w:name="SUB9100"/>
      <w:bookmarkEnd w:id="19"/>
      <w:r>
        <w:rPr>
          <w:rStyle w:val="s1"/>
        </w:rPr>
        <w:t>Глава 5. Планирование и организация закупа медицинской техники</w:t>
      </w:r>
    </w:p>
    <w:p w:rsidR="00000000" w:rsidRDefault="008D5FDA">
      <w:pPr>
        <w:pStyle w:val="pc"/>
      </w:pPr>
      <w:r>
        <w:rPr>
          <w:rStyle w:val="s1"/>
        </w:rPr>
        <w:t> </w:t>
      </w:r>
    </w:p>
    <w:p w:rsidR="00000000" w:rsidRDefault="008D5FDA">
      <w:pPr>
        <w:pStyle w:val="pc"/>
      </w:pPr>
      <w:r>
        <w:rPr>
          <w:rStyle w:val="s1"/>
        </w:rPr>
        <w:t>Параграф 1. Планирование закупа мед</w:t>
      </w:r>
      <w:r>
        <w:rPr>
          <w:rStyle w:val="s1"/>
        </w:rPr>
        <w:t>ицинской техники</w:t>
      </w:r>
    </w:p>
    <w:p w:rsidR="00000000" w:rsidRDefault="008D5FDA">
      <w:pPr>
        <w:pStyle w:val="pc"/>
      </w:pPr>
      <w:r>
        <w:rPr>
          <w:rStyle w:val="s1"/>
          <w:b w:val="0"/>
          <w:bCs w:val="0"/>
        </w:rPr>
        <w:t> </w:t>
      </w:r>
    </w:p>
    <w:p w:rsidR="00000000" w:rsidRDefault="008D5FDA">
      <w:pPr>
        <w:pStyle w:val="pji"/>
      </w:pPr>
      <w:r>
        <w:rPr>
          <w:rStyle w:val="s3"/>
        </w:rPr>
        <w:t xml:space="preserve">Пункт 91 изложен в редакции </w:t>
      </w:r>
      <w:hyperlink r:id="rId76" w:anchor="sub_id=91" w:history="1">
        <w:r>
          <w:rPr>
            <w:rStyle w:val="a4"/>
            <w:i/>
            <w:iCs/>
          </w:rPr>
          <w:t>приказа</w:t>
        </w:r>
      </w:hyperlink>
      <w:r>
        <w:rPr>
          <w:rStyle w:val="s3"/>
        </w:rPr>
        <w:t xml:space="preserve"> Министра здравоохранения РК от 27.12.24 г. № 112 (введен в действие с 11 января 2025 г.) (</w:t>
      </w:r>
      <w:hyperlink r:id="rId77" w:anchor="sub_id=9100" w:history="1">
        <w:r>
          <w:rPr>
            <w:rStyle w:val="a4"/>
            <w:i/>
            <w:iCs/>
          </w:rPr>
          <w:t>см. стар. ред.</w:t>
        </w:r>
      </w:hyperlink>
      <w:r>
        <w:rPr>
          <w:rStyle w:val="s3"/>
        </w:rPr>
        <w:t xml:space="preserve">); </w:t>
      </w:r>
      <w:hyperlink r:id="rId78" w:anchor="sub_id=91" w:history="1">
        <w:r>
          <w:rPr>
            <w:rStyle w:val="a4"/>
            <w:i/>
            <w:iCs/>
          </w:rPr>
          <w:t>приказа</w:t>
        </w:r>
      </w:hyperlink>
      <w:r>
        <w:rPr>
          <w:rStyle w:val="s3"/>
        </w:rPr>
        <w:t xml:space="preserve"> Министра здравоохранения РК от 23.06.25 г. № 58 (введен в действие с 11 июля 2025 г.) (</w:t>
      </w:r>
      <w:hyperlink r:id="rId79" w:anchor="sub_id=9100" w:history="1">
        <w:r>
          <w:rPr>
            <w:rStyle w:val="a4"/>
            <w:i/>
            <w:iCs/>
          </w:rPr>
          <w:t>см. стар. ред.</w:t>
        </w:r>
      </w:hyperlink>
      <w:r>
        <w:rPr>
          <w:rStyle w:val="s3"/>
        </w:rPr>
        <w:t>)</w:t>
      </w:r>
    </w:p>
    <w:p w:rsidR="00000000" w:rsidRDefault="008D5FDA">
      <w:pPr>
        <w:pStyle w:val="pj"/>
      </w:pPr>
      <w:r>
        <w:rPr>
          <w:rStyle w:val="s0"/>
        </w:rPr>
        <w:t>91. Заказчики не позднее 15 января направляют для согласования в уполномоченный орган в области здравоохранения перечень медицинской техники со следующими под</w:t>
      </w:r>
      <w:r>
        <w:rPr>
          <w:rStyle w:val="s0"/>
        </w:rPr>
        <w:t>тверждающими документами:</w:t>
      </w:r>
    </w:p>
    <w:p w:rsidR="00000000" w:rsidRDefault="008D5FDA">
      <w:pPr>
        <w:pStyle w:val="pj"/>
      </w:pPr>
      <w:r>
        <w:rPr>
          <w:rStyle w:val="s0"/>
        </w:rPr>
        <w:t xml:space="preserve">1) клинико-технического обоснования согласно </w:t>
      </w:r>
      <w:hyperlink r:id="rId80" w:history="1">
        <w:r>
          <w:rPr>
            <w:rStyle w:val="a4"/>
          </w:rPr>
          <w:t>приказу</w:t>
        </w:r>
      </w:hyperlink>
      <w:r>
        <w:rPr>
          <w:rStyle w:val="s0"/>
        </w:rPr>
        <w:t xml:space="preserve"> Министра здравоохранения Республики Казахстан от 5 января 2021 года № ҚР ДСМ-1 «Об утверждении методики осуществ</w:t>
      </w:r>
      <w:r>
        <w:rPr>
          <w:rStyle w:val="s0"/>
        </w:rPr>
        <w:t>ления экспертной оценки оптимальных технических характеристик и клинико-технического обоснования медицинских изделий» (зарегистрирован в Реестре государственной регистрации нормативных правовых актов под № 22040).</w:t>
      </w:r>
    </w:p>
    <w:p w:rsidR="00000000" w:rsidRDefault="008D5FDA">
      <w:pPr>
        <w:pStyle w:val="pj"/>
      </w:pPr>
      <w:r>
        <w:rPr>
          <w:rStyle w:val="s0"/>
        </w:rPr>
        <w:t xml:space="preserve">2) не менее трех коммерческих предложении </w:t>
      </w:r>
      <w:r>
        <w:rPr>
          <w:rStyle w:val="s0"/>
        </w:rPr>
        <w:t>от разных производителей.</w:t>
      </w:r>
    </w:p>
    <w:p w:rsidR="00000000" w:rsidRDefault="008D5FDA">
      <w:pPr>
        <w:pStyle w:val="pji"/>
      </w:pPr>
      <w:r>
        <w:rPr>
          <w:rStyle w:val="s3"/>
        </w:rPr>
        <w:t xml:space="preserve">Пункт 92 изложен в редакции </w:t>
      </w:r>
      <w:hyperlink r:id="rId81" w:anchor="sub_id=92" w:history="1">
        <w:r>
          <w:rPr>
            <w:rStyle w:val="a4"/>
            <w:i/>
            <w:iCs/>
          </w:rPr>
          <w:t>приказа</w:t>
        </w:r>
      </w:hyperlink>
      <w:r>
        <w:rPr>
          <w:rStyle w:val="s3"/>
        </w:rPr>
        <w:t xml:space="preserve"> Министра здравоохранения РК от 23.06.25 г. № 58 (введен в действие с 11 июля 2025 г.) (</w:t>
      </w:r>
      <w:hyperlink r:id="rId82" w:anchor="sub_id=9200" w:history="1">
        <w:r>
          <w:rPr>
            <w:rStyle w:val="a4"/>
            <w:i/>
            <w:iCs/>
          </w:rPr>
          <w:t>см. стар. ред.</w:t>
        </w:r>
      </w:hyperlink>
      <w:r>
        <w:rPr>
          <w:rStyle w:val="s3"/>
        </w:rPr>
        <w:t>)</w:t>
      </w:r>
    </w:p>
    <w:p w:rsidR="00000000" w:rsidRDefault="008D5FDA">
      <w:pPr>
        <w:pStyle w:val="pj"/>
      </w:pPr>
      <w:r>
        <w:rPr>
          <w:rStyle w:val="s0"/>
        </w:rPr>
        <w:t>92. Уполномоченный орган в области здравоохранения не позднее 15 февраля направляет заказчикам, единому дистрибьютору и в экспертную организацию согласованный перечень медицинской техни</w:t>
      </w:r>
      <w:r>
        <w:rPr>
          <w:rStyle w:val="s0"/>
        </w:rPr>
        <w:t>ки стоимостью свыше 20 000 000 (двадцать миллионов) тенге.</w:t>
      </w:r>
    </w:p>
    <w:p w:rsidR="00000000" w:rsidRDefault="008D5FDA">
      <w:pPr>
        <w:pStyle w:val="pji"/>
      </w:pPr>
      <w:r>
        <w:rPr>
          <w:rStyle w:val="s3"/>
        </w:rPr>
        <w:t xml:space="preserve">Пункт 93 изложен в редакции </w:t>
      </w:r>
      <w:hyperlink r:id="rId83" w:anchor="sub_id=92" w:history="1">
        <w:r>
          <w:rPr>
            <w:rStyle w:val="a4"/>
            <w:i/>
            <w:iCs/>
          </w:rPr>
          <w:t>приказа</w:t>
        </w:r>
      </w:hyperlink>
      <w:r>
        <w:rPr>
          <w:rStyle w:val="s3"/>
        </w:rPr>
        <w:t xml:space="preserve"> Министра здравоохранения РК от 23.06.25 г. № 58 (введен в действие с 11 июля 2025</w:t>
      </w:r>
      <w:r>
        <w:rPr>
          <w:rStyle w:val="s3"/>
        </w:rPr>
        <w:t xml:space="preserve"> г.) (</w:t>
      </w:r>
      <w:hyperlink r:id="rId84" w:anchor="sub_id=9300" w:history="1">
        <w:r>
          <w:rPr>
            <w:rStyle w:val="a4"/>
            <w:i/>
            <w:iCs/>
          </w:rPr>
          <w:t>см. стар. ред.</w:t>
        </w:r>
      </w:hyperlink>
      <w:r>
        <w:rPr>
          <w:rStyle w:val="s3"/>
        </w:rPr>
        <w:t>)</w:t>
      </w:r>
    </w:p>
    <w:p w:rsidR="00000000" w:rsidRDefault="008D5FDA">
      <w:pPr>
        <w:pStyle w:val="pj"/>
      </w:pPr>
      <w:r>
        <w:rPr>
          <w:rStyle w:val="s0"/>
        </w:rPr>
        <w:t>93. Заказчики после получения от уполномоченного органа в области здравоохранения согласованного перечня медицинской техники стоимостью свыше 20 000 000 (двадцать миллионов) не позднее 1 мая текущего года направляют в экспертную организацию, с согласование</w:t>
      </w:r>
      <w:r>
        <w:rPr>
          <w:rStyle w:val="s0"/>
        </w:rPr>
        <w:t>м местных органов государственного управления здравоохранения областей, городов республиканского значения и столицы:</w:t>
      </w:r>
    </w:p>
    <w:p w:rsidR="00000000" w:rsidRDefault="008D5FDA">
      <w:pPr>
        <w:pStyle w:val="pj"/>
      </w:pPr>
      <w:r>
        <w:rPr>
          <w:rStyle w:val="s0"/>
        </w:rPr>
        <w:t xml:space="preserve">1) заявление по форме, согласно </w:t>
      </w:r>
      <w:hyperlink w:anchor="sub7" w:history="1">
        <w:r>
          <w:rPr>
            <w:rStyle w:val="a4"/>
          </w:rPr>
          <w:t>приложению 7</w:t>
        </w:r>
      </w:hyperlink>
      <w:r>
        <w:rPr>
          <w:rStyle w:val="s0"/>
        </w:rPr>
        <w:t xml:space="preserve"> к настоящим Правилам с учетом указания сопоставляемых параметров ме</w:t>
      </w:r>
      <w:r>
        <w:rPr>
          <w:rStyle w:val="s0"/>
        </w:rPr>
        <w:t xml:space="preserve">дицинской техники из технической спецификации и их значений согласно стандартов технической спецификации медицинской техники, утвержденных </w:t>
      </w:r>
      <w:hyperlink r:id="rId85" w:history="1">
        <w:r>
          <w:rPr>
            <w:rStyle w:val="a4"/>
          </w:rPr>
          <w:t>приказом</w:t>
        </w:r>
      </w:hyperlink>
      <w:r>
        <w:rPr>
          <w:rStyle w:val="s0"/>
        </w:rPr>
        <w:t xml:space="preserve"> Министра здравоохранения Республики Казахст</w:t>
      </w:r>
      <w:r>
        <w:rPr>
          <w:rStyle w:val="s0"/>
        </w:rPr>
        <w:t>ан №ҚР ДСМ-167/2020 от 29 октября 2020 года «Об утверждении минимальных стандартов оснащения организаций здравоохранения медицинскими изделиями» (зарегистрирован в Реестре государственной регистрации нормативных правовых актов под № 21560) (при наличии утв</w:t>
      </w:r>
      <w:r>
        <w:rPr>
          <w:rStyle w:val="s0"/>
        </w:rPr>
        <w:t>ержденного стандарта);</w:t>
      </w:r>
    </w:p>
    <w:p w:rsidR="00000000" w:rsidRDefault="008D5FDA">
      <w:pPr>
        <w:pStyle w:val="pj"/>
      </w:pPr>
      <w:r>
        <w:rPr>
          <w:rStyle w:val="s0"/>
        </w:rPr>
        <w:t>2) документы и материалы, содержащие сведения о технических характеристиках аналогичной медицинской техники в полном соответствии с данными государственного реестра лекарственных средств и медицинских изделий;</w:t>
      </w:r>
    </w:p>
    <w:p w:rsidR="00000000" w:rsidRDefault="008D5FDA">
      <w:pPr>
        <w:pStyle w:val="pj"/>
      </w:pPr>
      <w:r>
        <w:rPr>
          <w:rStyle w:val="s0"/>
        </w:rPr>
        <w:t>3) копию рекомендуемого</w:t>
      </w:r>
      <w:r>
        <w:rPr>
          <w:rStyle w:val="s0"/>
        </w:rPr>
        <w:t xml:space="preserve"> заключения по результатам проведения экспертной оценки клинико-технического обоснования медицинской техники, выданного согласно приказу №ҚР ДСМ-1.</w:t>
      </w:r>
    </w:p>
    <w:p w:rsidR="00000000" w:rsidRDefault="008D5FDA">
      <w:pPr>
        <w:pStyle w:val="pj"/>
      </w:pPr>
      <w:r>
        <w:rPr>
          <w:rStyle w:val="s0"/>
        </w:rPr>
        <w:t>Для выдачи заключения на соответствие характеристик технической спецификации на закуп медицинской техники не</w:t>
      </w:r>
      <w:r>
        <w:rPr>
          <w:rStyle w:val="s0"/>
        </w:rPr>
        <w:t xml:space="preserve"> менее двум моделям разных производителей проводится сравнительный анализ функциональных параметров технической спецификации с техническими характеристиками не менее двух моделей разных производителей медицинской техники представленной заявителем.</w:t>
      </w:r>
    </w:p>
    <w:p w:rsidR="00000000" w:rsidRDefault="008D5FDA">
      <w:pPr>
        <w:pStyle w:val="pj"/>
      </w:pPr>
      <w:r>
        <w:rPr>
          <w:rStyle w:val="s0"/>
        </w:rPr>
        <w:t>Заявител</w:t>
      </w:r>
      <w:r>
        <w:rPr>
          <w:rStyle w:val="s0"/>
        </w:rPr>
        <w:t>ь при выборе аналогичной техники учитывает технические характеристики, возможности и комплектацию сравниваемых моделей.</w:t>
      </w:r>
    </w:p>
    <w:p w:rsidR="00000000" w:rsidRDefault="008D5FDA">
      <w:pPr>
        <w:pStyle w:val="pj"/>
      </w:pPr>
      <w:r>
        <w:rPr>
          <w:rStyle w:val="s0"/>
        </w:rPr>
        <w:t xml:space="preserve">Заключение выдается на зарегистрированную медицинскую технику для организации централизованного закупа медицинской техники при оказании </w:t>
      </w:r>
      <w:r>
        <w:rPr>
          <w:rStyle w:val="s0"/>
        </w:rPr>
        <w:t>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w:t>
      </w:r>
    </w:p>
    <w:p w:rsidR="00000000" w:rsidRDefault="008D5FDA">
      <w:pPr>
        <w:pStyle w:val="pj"/>
      </w:pPr>
      <w:r>
        <w:t>94. Экспертная организация осуществляет выдачу заключения на соответствие характеристик технической спец</w:t>
      </w:r>
      <w:r>
        <w:t xml:space="preserve">ификации на закуп медицинской техники не менее двум моделям разных производителей по итогам сравнительного анализа в течение 10 (десяти) рабочих дней со дня регистрации заявления по форме, согласно </w:t>
      </w:r>
      <w:hyperlink w:anchor="sub8" w:history="1">
        <w:r>
          <w:rPr>
            <w:rStyle w:val="a4"/>
          </w:rPr>
          <w:t>приложению 8</w:t>
        </w:r>
      </w:hyperlink>
      <w:r>
        <w:t xml:space="preserve"> к настоящим Правил</w:t>
      </w:r>
      <w:r>
        <w:t>ам.</w:t>
      </w:r>
    </w:p>
    <w:p w:rsidR="00000000" w:rsidRDefault="008D5FDA">
      <w:pPr>
        <w:pStyle w:val="pj"/>
      </w:pPr>
      <w:r>
        <w:t>При выдаче заключения на соответствие характеристик технической спецификации на закуп медицинской техники не менее двум моделям разных производителей учитываются материалы государственного реестра лекарственных средств и медицинских изделий и документы</w:t>
      </w:r>
      <w:r>
        <w:t xml:space="preserve"> соответствующего регистрационного досье.</w:t>
      </w:r>
    </w:p>
    <w:p w:rsidR="00000000" w:rsidRDefault="008D5FDA">
      <w:pPr>
        <w:pStyle w:val="pji"/>
      </w:pPr>
      <w:r>
        <w:rPr>
          <w:rStyle w:val="s3"/>
        </w:rPr>
        <w:t xml:space="preserve">Пункт 95 изложен в редакции </w:t>
      </w:r>
      <w:hyperlink r:id="rId86" w:anchor="sub_id=95" w:history="1">
        <w:r>
          <w:rPr>
            <w:rStyle w:val="a4"/>
            <w:i/>
            <w:iCs/>
          </w:rPr>
          <w:t>приказа</w:t>
        </w:r>
      </w:hyperlink>
      <w:r>
        <w:rPr>
          <w:rStyle w:val="s3"/>
        </w:rPr>
        <w:t xml:space="preserve"> Министра здравоохранения РК от 23.06.25 г. № 58 (введен в действие с 11 июля 2025 г.) (</w:t>
      </w:r>
      <w:hyperlink r:id="rId87" w:anchor="sub_id=9500" w:history="1">
        <w:r>
          <w:rPr>
            <w:rStyle w:val="a4"/>
            <w:i/>
            <w:iCs/>
          </w:rPr>
          <w:t>см. стар. ред.</w:t>
        </w:r>
      </w:hyperlink>
      <w:r>
        <w:rPr>
          <w:rStyle w:val="s3"/>
        </w:rPr>
        <w:t>)</w:t>
      </w:r>
    </w:p>
    <w:p w:rsidR="00000000" w:rsidRDefault="008D5FDA">
      <w:pPr>
        <w:pStyle w:val="pj"/>
      </w:pPr>
      <w:r>
        <w:rPr>
          <w:rStyle w:val="s0"/>
        </w:rPr>
        <w:t xml:space="preserve">95. При наличии замечаний к представленным документам согласно пункту 93 </w:t>
      </w:r>
      <w:hyperlink w:anchor="sub7" w:history="1">
        <w:r>
          <w:rPr>
            <w:rStyle w:val="a4"/>
          </w:rPr>
          <w:t>приложения 7</w:t>
        </w:r>
      </w:hyperlink>
      <w:r>
        <w:rPr>
          <w:rStyle w:val="s0"/>
        </w:rPr>
        <w:t xml:space="preserve"> к настоящим Правилам и (или) материалам соотв</w:t>
      </w:r>
      <w:r>
        <w:rPr>
          <w:rStyle w:val="s0"/>
        </w:rPr>
        <w:t>етствующего регистрационного досье, экспертная организация направляет заявителю ответ (в произвольной форме) с указанием выявленных замечаний и необходимости их устранения в срок, не превышающий 7 (семи) рабочих дней с момента направления замечаний.</w:t>
      </w:r>
    </w:p>
    <w:p w:rsidR="00000000" w:rsidRDefault="008D5FDA">
      <w:pPr>
        <w:pStyle w:val="pj"/>
      </w:pPr>
      <w:r>
        <w:rPr>
          <w:rStyle w:val="s0"/>
        </w:rPr>
        <w:t>На вре</w:t>
      </w:r>
      <w:r>
        <w:rPr>
          <w:rStyle w:val="s0"/>
        </w:rPr>
        <w:t>мя устранения замечаний, сроки рассмотрения заявления приостанавливаются.</w:t>
      </w:r>
    </w:p>
    <w:p w:rsidR="00000000" w:rsidRDefault="008D5FDA">
      <w:pPr>
        <w:pStyle w:val="pj"/>
      </w:pPr>
      <w:r>
        <w:rPr>
          <w:rStyle w:val="s0"/>
        </w:rPr>
        <w:t>При не устранении заявителем замечаний экспертная организация направляет заявителю уведомление (в произвольной форме) о прекращении рассмотрения заявления.</w:t>
      </w:r>
    </w:p>
    <w:p w:rsidR="00000000" w:rsidRDefault="008D5FDA">
      <w:pPr>
        <w:pStyle w:val="pji"/>
      </w:pPr>
      <w:r>
        <w:rPr>
          <w:rStyle w:val="s3"/>
        </w:rPr>
        <w:t>Пункт 96 изложен в редакци</w:t>
      </w:r>
      <w:r>
        <w:rPr>
          <w:rStyle w:val="s3"/>
        </w:rPr>
        <w:t xml:space="preserve">и </w:t>
      </w:r>
      <w:hyperlink r:id="rId88" w:anchor="sub_id=95" w:history="1">
        <w:r>
          <w:rPr>
            <w:rStyle w:val="a4"/>
            <w:i/>
            <w:iCs/>
          </w:rPr>
          <w:t>приказа</w:t>
        </w:r>
      </w:hyperlink>
      <w:r>
        <w:rPr>
          <w:rStyle w:val="s3"/>
        </w:rPr>
        <w:t xml:space="preserve"> Министра здравоохранения РК от 23.06.25 г. № 58 (введен в действие с 11 июля 2025 г.) (</w:t>
      </w:r>
      <w:hyperlink r:id="rId89" w:anchor="sub_id=9600" w:history="1">
        <w:r>
          <w:rPr>
            <w:rStyle w:val="a4"/>
            <w:i/>
            <w:iCs/>
          </w:rPr>
          <w:t>см. стар. ред.</w:t>
        </w:r>
      </w:hyperlink>
      <w:r>
        <w:rPr>
          <w:rStyle w:val="s3"/>
        </w:rPr>
        <w:t>)</w:t>
      </w:r>
    </w:p>
    <w:p w:rsidR="00000000" w:rsidRDefault="008D5FDA">
      <w:pPr>
        <w:pStyle w:val="pj"/>
      </w:pPr>
      <w:r>
        <w:rPr>
          <w:rStyle w:val="s0"/>
        </w:rPr>
        <w:t>96. Экспертная организация осуществляет выдачу заключения на соответствие характеристик технической спецификации на закуп медицинской техники не менее двум моделям разных производителей, направляемые местными органами государственного уп</w:t>
      </w:r>
      <w:r>
        <w:rPr>
          <w:rStyle w:val="s0"/>
        </w:rPr>
        <w:t>равления здравоохранения областей, городов республиканского значения и столицы.</w:t>
      </w:r>
    </w:p>
    <w:p w:rsidR="00000000" w:rsidRDefault="008D5FDA">
      <w:pPr>
        <w:pStyle w:val="pj"/>
      </w:pPr>
      <w:r>
        <w:t>97. Заявитель обеспечивает достоверность, полноту и содержание представленных документов в соответствии с действующим законодательством Республики Казахстан и настоящими Правил</w:t>
      </w:r>
      <w:r>
        <w:t>ами.</w:t>
      </w:r>
    </w:p>
    <w:p w:rsidR="00000000" w:rsidRDefault="008D5FDA">
      <w:pPr>
        <w:pStyle w:val="pj"/>
      </w:pPr>
      <w:r>
        <w:t>Предоставление заявителем недостоверных данных является основанием для отказа в выдаче заключения.</w:t>
      </w:r>
    </w:p>
    <w:p w:rsidR="00000000" w:rsidRDefault="008D5FDA">
      <w:pPr>
        <w:pStyle w:val="pj"/>
      </w:pPr>
      <w:r>
        <w:t>Срок действия заключения на соответствие характеристик технической спецификации на закуп медицинской техники не менее двум моделям разных производителей</w:t>
      </w:r>
      <w:r>
        <w:t xml:space="preserve"> составляет не более 12 месяцев со дня его выдачи.</w:t>
      </w:r>
    </w:p>
    <w:p w:rsidR="00000000" w:rsidRDefault="008D5FDA">
      <w:pPr>
        <w:pStyle w:val="pji"/>
      </w:pPr>
      <w:r>
        <w:rPr>
          <w:rStyle w:val="s3"/>
        </w:rPr>
        <w:t xml:space="preserve">Пункт 98 изложен в редакции </w:t>
      </w:r>
      <w:hyperlink r:id="rId90" w:anchor="sub_id=98" w:history="1">
        <w:r>
          <w:rPr>
            <w:rStyle w:val="a4"/>
            <w:i/>
            <w:iCs/>
          </w:rPr>
          <w:t>приказа</w:t>
        </w:r>
      </w:hyperlink>
      <w:r>
        <w:rPr>
          <w:rStyle w:val="s3"/>
        </w:rPr>
        <w:t xml:space="preserve"> Министра здравоохранения РК от 23.06.25 г. № 58 (введен в действие с 11 июля 2025 г.) (</w:t>
      </w:r>
      <w:hyperlink r:id="rId91" w:anchor="sub_id=9800" w:history="1">
        <w:r>
          <w:rPr>
            <w:rStyle w:val="a4"/>
            <w:i/>
            <w:iCs/>
          </w:rPr>
          <w:t>см. стар. ред.</w:t>
        </w:r>
      </w:hyperlink>
      <w:r>
        <w:rPr>
          <w:rStyle w:val="s3"/>
        </w:rPr>
        <w:t>)</w:t>
      </w:r>
    </w:p>
    <w:p w:rsidR="00000000" w:rsidRDefault="008D5FDA">
      <w:pPr>
        <w:pStyle w:val="pj"/>
      </w:pPr>
      <w:r>
        <w:rPr>
          <w:rStyle w:val="s0"/>
        </w:rPr>
        <w:t xml:space="preserve">98. Заказчики осуществляют закуп медицинской техники, стоимость которой не превышает 20 000 000 (двадцать миллионов) тенге, в соответствии с </w:t>
      </w:r>
      <w:hyperlink w:anchor="sub14600" w:history="1">
        <w:r>
          <w:rPr>
            <w:rStyle w:val="a4"/>
          </w:rPr>
          <w:t>разделом 3</w:t>
        </w:r>
      </w:hyperlink>
      <w:r>
        <w:rPr>
          <w:rStyle w:val="s0"/>
        </w:rPr>
        <w:t xml:space="preserve"> настоящих Правил по согласованию с администратором бюджетной программы.</w:t>
      </w:r>
    </w:p>
    <w:p w:rsidR="00000000" w:rsidRDefault="008D5FDA">
      <w:pPr>
        <w:pStyle w:val="pj"/>
      </w:pPr>
      <w:r>
        <w:rPr>
          <w:rStyle w:val="s0"/>
        </w:rPr>
        <w:t xml:space="preserve">При этом заключение на соответствие характеристик технической спецификации на закуп медицинской техники не менее двум моделям разных производителей не требуется </w:t>
      </w:r>
      <w:r>
        <w:rPr>
          <w:rStyle w:val="s0"/>
        </w:rPr>
        <w:t>на медицинскую технику стоимостью ниже 20 000 000 (двадцать миллионов) тенге.</w:t>
      </w:r>
    </w:p>
    <w:p w:rsidR="00000000" w:rsidRDefault="008D5FDA">
      <w:pPr>
        <w:pStyle w:val="pj"/>
      </w:pPr>
      <w:r>
        <w:t>99. Медицинская техника стоимостью свыше 20000000 (двадцать миллионов) тенге приобретается заказчиком через единого дистрибьютора.</w:t>
      </w:r>
    </w:p>
    <w:p w:rsidR="00000000" w:rsidRDefault="008D5FDA">
      <w:pPr>
        <w:pStyle w:val="pji"/>
      </w:pPr>
      <w:r>
        <w:rPr>
          <w:rStyle w:val="s3"/>
        </w:rPr>
        <w:t>Правила дополнены пунктом 99-1 в соответствии с</w:t>
      </w:r>
      <w:r>
        <w:rPr>
          <w:rStyle w:val="s3"/>
        </w:rPr>
        <w:t xml:space="preserve"> </w:t>
      </w:r>
      <w:hyperlink r:id="rId92" w:anchor="sub_id=9901" w:history="1">
        <w:r>
          <w:rPr>
            <w:rStyle w:val="a4"/>
            <w:i/>
            <w:iCs/>
          </w:rPr>
          <w:t>приказом</w:t>
        </w:r>
      </w:hyperlink>
      <w:r>
        <w:rPr>
          <w:rStyle w:val="s3"/>
        </w:rPr>
        <w:t xml:space="preserve"> Министра здравоохранения РК от 27.12.24 г. № 112 (введен в действие с 11 января 2025 г.); изложен в редакции </w:t>
      </w:r>
      <w:hyperlink r:id="rId93" w:anchor="sub_id=9901" w:history="1">
        <w:r>
          <w:rPr>
            <w:rStyle w:val="a4"/>
            <w:i/>
            <w:iCs/>
          </w:rPr>
          <w:t>приказа</w:t>
        </w:r>
      </w:hyperlink>
      <w:r>
        <w:rPr>
          <w:rStyle w:val="s3"/>
        </w:rPr>
        <w:t xml:space="preserve"> Министра здравоохранения РК от 23.06.25 г. № 58 (введен в действие с 11 июля 2025 г.) (</w:t>
      </w:r>
      <w:hyperlink r:id="rId94" w:anchor="sub_id=990100" w:history="1">
        <w:r>
          <w:rPr>
            <w:rStyle w:val="a4"/>
            <w:i/>
            <w:iCs/>
          </w:rPr>
          <w:t>см. стар. ред.</w:t>
        </w:r>
      </w:hyperlink>
      <w:r>
        <w:rPr>
          <w:rStyle w:val="s3"/>
        </w:rPr>
        <w:t>)</w:t>
      </w:r>
    </w:p>
    <w:p w:rsidR="00000000" w:rsidRDefault="008D5FDA">
      <w:pPr>
        <w:pStyle w:val="pj"/>
      </w:pPr>
      <w:r>
        <w:rPr>
          <w:rStyle w:val="s0"/>
        </w:rPr>
        <w:t>99-1. Медицинская техника, стоимос</w:t>
      </w:r>
      <w:r>
        <w:rPr>
          <w:rStyle w:val="s0"/>
        </w:rPr>
        <w:t>тью от 5 000 000 (пяти миллиона) тенге до 200 000 000 (двести миллионов) тенге также приобретается за счет привлеченных и (или) собственных денег лизингодателя согласно поданной заявке субъектами здравоохранения.</w:t>
      </w:r>
    </w:p>
    <w:p w:rsidR="00000000" w:rsidRDefault="008D5FDA">
      <w:pPr>
        <w:pStyle w:val="pj"/>
      </w:pPr>
      <w:r>
        <w:rPr>
          <w:rStyle w:val="s0"/>
        </w:rPr>
        <w:t>В случае если погашение лизинговых платежей</w:t>
      </w:r>
      <w:r>
        <w:rPr>
          <w:rStyle w:val="s0"/>
        </w:rPr>
        <w:t>, а также первоначального взноса (при наличии) предусмотрено за счет средств местного бюджета или трансфертов из республиканского бюджета верхний порог стоимости закупаемой лизингодателем медицинской техники согласно поданной заявке субъектами здравоохране</w:t>
      </w:r>
      <w:r>
        <w:rPr>
          <w:rStyle w:val="s0"/>
        </w:rPr>
        <w:t>ния допускается превышать 200 000 000 (двести миллионов) тенге.</w:t>
      </w:r>
    </w:p>
    <w:p w:rsidR="00000000" w:rsidRDefault="008D5FDA">
      <w:pPr>
        <w:pStyle w:val="pji"/>
      </w:pPr>
      <w:r>
        <w:rPr>
          <w:rStyle w:val="s3"/>
        </w:rPr>
        <w:t xml:space="preserve">Пункт 100 изложен в редакции </w:t>
      </w:r>
      <w:hyperlink r:id="rId95" w:anchor="sub_id=100" w:history="1">
        <w:r>
          <w:rPr>
            <w:rStyle w:val="a4"/>
            <w:i/>
            <w:iCs/>
          </w:rPr>
          <w:t>приказа</w:t>
        </w:r>
      </w:hyperlink>
      <w:r>
        <w:rPr>
          <w:rStyle w:val="s3"/>
        </w:rPr>
        <w:t xml:space="preserve"> </w:t>
      </w:r>
      <w:r>
        <w:rPr>
          <w:rStyle w:val="s3"/>
        </w:rPr>
        <w:t>Министра здравоохранения РК от 23.06.25 г. № 58 (введен в действие с 11 июля 2025 г.) (</w:t>
      </w:r>
      <w:hyperlink r:id="rId96" w:anchor="sub_id=10000" w:history="1">
        <w:r>
          <w:rPr>
            <w:rStyle w:val="a4"/>
            <w:i/>
            <w:iCs/>
          </w:rPr>
          <w:t>см. стар. ред.</w:t>
        </w:r>
      </w:hyperlink>
      <w:r>
        <w:rPr>
          <w:rStyle w:val="s3"/>
        </w:rPr>
        <w:t>)</w:t>
      </w:r>
    </w:p>
    <w:p w:rsidR="00000000" w:rsidRDefault="008D5FDA">
      <w:pPr>
        <w:pStyle w:val="pj"/>
      </w:pPr>
      <w:r>
        <w:rPr>
          <w:rStyle w:val="s0"/>
        </w:rPr>
        <w:t>100. Заказчики осуществляют закуп медицинской техники стоимостью свыше</w:t>
      </w:r>
      <w:r>
        <w:rPr>
          <w:rStyle w:val="s0"/>
        </w:rPr>
        <w:t xml:space="preserve"> 20000000 (двадцать миллионов) тенге за единицу путем подачи единому дистрибьютору посредством информационной системы единого дистрибьютора ежегодно не позднее 1 июня заявки по форме, согласно </w:t>
      </w:r>
      <w:hyperlink w:anchor="sub9" w:history="1">
        <w:r>
          <w:rPr>
            <w:rStyle w:val="a4"/>
          </w:rPr>
          <w:t>приложению 9</w:t>
        </w:r>
      </w:hyperlink>
      <w:r>
        <w:rPr>
          <w:rStyle w:val="s0"/>
        </w:rPr>
        <w:t xml:space="preserve"> к настоящим Правилам, к</w:t>
      </w:r>
      <w:r>
        <w:rPr>
          <w:rStyle w:val="s0"/>
        </w:rPr>
        <w:t>оторая содержит:</w:t>
      </w:r>
    </w:p>
    <w:p w:rsidR="00000000" w:rsidRDefault="008D5FDA">
      <w:pPr>
        <w:pStyle w:val="pj"/>
      </w:pPr>
      <w:r>
        <w:rPr>
          <w:rStyle w:val="s0"/>
        </w:rPr>
        <w:t>1) перечень приобретаемой медицинской техники по форме, согласно приложению 9 к настоящим Правилам;</w:t>
      </w:r>
    </w:p>
    <w:p w:rsidR="00000000" w:rsidRDefault="008D5FDA">
      <w:pPr>
        <w:pStyle w:val="pj"/>
      </w:pPr>
      <w:r>
        <w:rPr>
          <w:rStyle w:val="s0"/>
        </w:rPr>
        <w:t>2) техническую спецификацию по форме, согласно приложению 9 к настоящим Правилам (при подготовке технической спецификации заказчик включает</w:t>
      </w:r>
      <w:r>
        <w:rPr>
          <w:rStyle w:val="s0"/>
        </w:rPr>
        <w:t xml:space="preserve"> в нее параметры, влияющие на функциональное назначение медицинской техники, отсутствие которых ведет к невозможности применения по назначению).</w:t>
      </w:r>
    </w:p>
    <w:p w:rsidR="00000000" w:rsidRDefault="008D5FDA">
      <w:pPr>
        <w:pStyle w:val="pj"/>
      </w:pPr>
      <w:r>
        <w:rPr>
          <w:rStyle w:val="s0"/>
        </w:rPr>
        <w:t xml:space="preserve">При наличии стандарта технической спецификации на заявляемое наименование медицинской техники, утвержденного </w:t>
      </w:r>
      <w:hyperlink r:id="rId97" w:history="1">
        <w:r>
          <w:rPr>
            <w:rStyle w:val="a4"/>
          </w:rPr>
          <w:t>приказом</w:t>
        </w:r>
      </w:hyperlink>
      <w:r>
        <w:rPr>
          <w:rStyle w:val="s0"/>
        </w:rPr>
        <w:t xml:space="preserve"> Министра здравоохранения Республики Казахстан №ҚР ДСМ-167/2020 от 29 октября 2020 года «Об утверждении минимальных стандартов оснащения организаций здравоохранения медицинскими издел</w:t>
      </w:r>
      <w:r>
        <w:rPr>
          <w:rStyle w:val="s0"/>
        </w:rPr>
        <w:t>иями» техническая спецификация формируется заказчиком согласно утвержденного стандарта технической спецификации» (зарегистрирован в Реестре государственной регистрации нормативных правовых актов под № 21560);</w:t>
      </w:r>
    </w:p>
    <w:p w:rsidR="00000000" w:rsidRDefault="008D5FDA">
      <w:pPr>
        <w:pStyle w:val="pj"/>
      </w:pPr>
      <w:r>
        <w:rPr>
          <w:rStyle w:val="s0"/>
        </w:rPr>
        <w:t>3) заключение на соответствие характеристик тех</w:t>
      </w:r>
      <w:r>
        <w:rPr>
          <w:rStyle w:val="s0"/>
        </w:rPr>
        <w:t xml:space="preserve">нической спецификации на закуп медицинской техники не менее двум моделям разных производителей (на медицинскую технику, по которой отсутствует стандарт технической спецификации, утвержденный </w:t>
      </w:r>
      <w:hyperlink r:id="rId98" w:history="1">
        <w:r>
          <w:rPr>
            <w:rStyle w:val="a4"/>
          </w:rPr>
          <w:t>приказом</w:t>
        </w:r>
      </w:hyperlink>
      <w:r>
        <w:rPr>
          <w:rStyle w:val="s0"/>
        </w:rPr>
        <w:t xml:space="preserve"> Министра здравоохранения Республики Казахстан №ҚР ДСМ-167/2020 от 29 октября 2020 года «Об утверждении минимальных стандартов оснащения организаций здравоохранения медицинскими изделиями» (зарегистрирован в Реестре государственной регистрации норм</w:t>
      </w:r>
      <w:r>
        <w:rPr>
          <w:rStyle w:val="s0"/>
        </w:rPr>
        <w:t>ативных правовых актов под № 21560) (далее - приказ №ҚР ДСМ-167/2020).</w:t>
      </w:r>
    </w:p>
    <w:p w:rsidR="00000000" w:rsidRDefault="008D5FDA">
      <w:pPr>
        <w:pStyle w:val="pj"/>
      </w:pPr>
      <w:r>
        <w:rPr>
          <w:rStyle w:val="s0"/>
        </w:rPr>
        <w:t>При этом, заказчики, находящиеся в ведении местных органов государственного управления здравоохранением областей, городов республиканского значения, столицы, подают заявки в местные орг</w:t>
      </w:r>
      <w:r>
        <w:rPr>
          <w:rStyle w:val="s0"/>
        </w:rPr>
        <w:t>аны государственного управления здравоохранением по своей территориальности для утверждения и дальнейшего направления единому дистрибьютору посредством информационной системы единого дистрибьютора.</w:t>
      </w:r>
    </w:p>
    <w:p w:rsidR="00000000" w:rsidRDefault="008D5FDA">
      <w:pPr>
        <w:pStyle w:val="pj"/>
      </w:pPr>
      <w:r>
        <w:rPr>
          <w:rStyle w:val="s0"/>
        </w:rPr>
        <w:t>Заказчики и(или) местные органы государственного управлени</w:t>
      </w:r>
      <w:r>
        <w:rPr>
          <w:rStyle w:val="s0"/>
        </w:rPr>
        <w:t>я здравоохранением, при наличии заявок на закуп идентичной по технической характеристике медицинской техники, объединяют такие заявки в одну позицию (один лот).</w:t>
      </w:r>
    </w:p>
    <w:p w:rsidR="00000000" w:rsidRDefault="008D5FDA">
      <w:pPr>
        <w:pStyle w:val="pj"/>
      </w:pPr>
      <w:r>
        <w:rPr>
          <w:rStyle w:val="s0"/>
        </w:rPr>
        <w:t>При наличии заявок на закуп медицинской техники с идентичными техническими характеристиками, ед</w:t>
      </w:r>
      <w:r>
        <w:rPr>
          <w:rStyle w:val="s0"/>
        </w:rPr>
        <w:t>иный дистрибьютор объединяет их в один лот.</w:t>
      </w:r>
    </w:p>
    <w:p w:rsidR="00000000" w:rsidRDefault="008D5FDA">
      <w:pPr>
        <w:pStyle w:val="pj"/>
      </w:pPr>
      <w:r>
        <w:rPr>
          <w:rStyle w:val="s0"/>
        </w:rPr>
        <w:t>Цена лота определяется из наименьшей цены из представленных заказчиками идентичных заявок.</w:t>
      </w:r>
    </w:p>
    <w:p w:rsidR="00000000" w:rsidRDefault="008D5FDA">
      <w:pPr>
        <w:pStyle w:val="pj"/>
      </w:pPr>
      <w:r>
        <w:rPr>
          <w:rStyle w:val="s0"/>
        </w:rPr>
        <w:t>При этом срок поставки медицинской техники устанавливается единым дистрибьютором 90 календарных дней, не позднее 15 декаб</w:t>
      </w:r>
      <w:r>
        <w:rPr>
          <w:rStyle w:val="s0"/>
        </w:rPr>
        <w:t>ря. Размер предварительной оплаты устанавливается в размере 0%.</w:t>
      </w:r>
    </w:p>
    <w:p w:rsidR="00000000" w:rsidRDefault="008D5FDA">
      <w:pPr>
        <w:pStyle w:val="pj"/>
      </w:pPr>
      <w:r>
        <w:t>101. Достоверность сведений, содержащихся в заявке возлагается на заказчиков (заявителей).</w:t>
      </w:r>
    </w:p>
    <w:p w:rsidR="00000000" w:rsidRDefault="008D5FDA">
      <w:pPr>
        <w:pStyle w:val="pji"/>
      </w:pPr>
      <w:r>
        <w:rPr>
          <w:rStyle w:val="s3"/>
        </w:rPr>
        <w:t xml:space="preserve">Пункт 102 изложен в редакции </w:t>
      </w:r>
      <w:hyperlink r:id="rId99" w:anchor="sub_id=102" w:history="1">
        <w:r>
          <w:rPr>
            <w:rStyle w:val="a4"/>
            <w:i/>
            <w:iCs/>
          </w:rPr>
          <w:t>приказа</w:t>
        </w:r>
      </w:hyperlink>
      <w:r>
        <w:rPr>
          <w:rStyle w:val="s3"/>
        </w:rPr>
        <w:t xml:space="preserve"> Министра здравоохранения РК от 23.06.25 г. № 58 (введен в действие с 11 июля 2025 г.) (</w:t>
      </w:r>
      <w:hyperlink r:id="rId100" w:anchor="sub_id=10200" w:history="1">
        <w:r>
          <w:rPr>
            <w:rStyle w:val="a4"/>
            <w:i/>
            <w:iCs/>
          </w:rPr>
          <w:t>см. стар. ред.</w:t>
        </w:r>
      </w:hyperlink>
      <w:r>
        <w:rPr>
          <w:rStyle w:val="s3"/>
        </w:rPr>
        <w:t>)</w:t>
      </w:r>
    </w:p>
    <w:p w:rsidR="00000000" w:rsidRDefault="008D5FDA">
      <w:pPr>
        <w:pStyle w:val="pj"/>
      </w:pPr>
      <w:r>
        <w:rPr>
          <w:rStyle w:val="s0"/>
        </w:rPr>
        <w:t>102. Единый дистрибьютор в течение 10 (десяти) рабочи</w:t>
      </w:r>
      <w:r>
        <w:rPr>
          <w:rStyle w:val="s0"/>
        </w:rPr>
        <w:t>х дней с момента получения заявки посредством информационной системы единого дистрибьютора рассматривает заявку на полноту представленных сведений.</w:t>
      </w:r>
    </w:p>
    <w:p w:rsidR="00000000" w:rsidRDefault="008D5FDA">
      <w:pPr>
        <w:pStyle w:val="pj"/>
      </w:pPr>
      <w:r>
        <w:rPr>
          <w:rStyle w:val="s0"/>
        </w:rPr>
        <w:t>Заявка заказчика возвращается на доработку при несоответствии технической спецификации заказчика со значение</w:t>
      </w:r>
      <w:r>
        <w:rPr>
          <w:rStyle w:val="s0"/>
        </w:rPr>
        <w:t>м параметров технической спецификации медицинской техники, указанной в заключении на соответствие характеристик технической спецификации на закуп медицинской техники не менее двум моделям разных производителей (при отсутствии утвержденного стандарта технич</w:t>
      </w:r>
      <w:r>
        <w:rPr>
          <w:rStyle w:val="s0"/>
        </w:rPr>
        <w:t>еской спецификации на заявляемое наименование медицинской техники).</w:t>
      </w:r>
    </w:p>
    <w:p w:rsidR="00000000" w:rsidRDefault="008D5FDA">
      <w:pPr>
        <w:pStyle w:val="pj"/>
      </w:pPr>
      <w:r>
        <w:rPr>
          <w:rStyle w:val="s0"/>
        </w:rPr>
        <w:t>Заявка заказчика возвращается на доработку при несоответствии технической спецификации заказчика, сформированной согласно утвержденного стандарта технической спецификации (при наличии утве</w:t>
      </w:r>
      <w:r>
        <w:rPr>
          <w:rStyle w:val="s0"/>
        </w:rPr>
        <w:t>ржденного стандарта) со стандартом технической спецификации, утвержденным приказом №ҚР ДСМ-167/2020.</w:t>
      </w:r>
    </w:p>
    <w:p w:rsidR="00000000" w:rsidRDefault="008D5FDA">
      <w:pPr>
        <w:pStyle w:val="pj"/>
      </w:pPr>
      <w:r>
        <w:rPr>
          <w:rStyle w:val="s0"/>
        </w:rPr>
        <w:t>Заказчиком допускается приведение заявки в соответствие в течение 10 (десяти) рабочих дней и повторно внести единому дистрибьютору посредством информационн</w:t>
      </w:r>
      <w:r>
        <w:rPr>
          <w:rStyle w:val="s0"/>
        </w:rPr>
        <w:t>ой системы единого дистрибьютора.</w:t>
      </w:r>
    </w:p>
    <w:p w:rsidR="00000000" w:rsidRDefault="008D5FDA">
      <w:pPr>
        <w:pStyle w:val="pji"/>
      </w:pPr>
      <w:r>
        <w:rPr>
          <w:rStyle w:val="s3"/>
        </w:rPr>
        <w:t xml:space="preserve">Пункт 103 изложен в редакции </w:t>
      </w:r>
      <w:hyperlink r:id="rId101" w:anchor="sub_id=103" w:history="1">
        <w:r>
          <w:rPr>
            <w:rStyle w:val="a4"/>
            <w:i/>
            <w:iCs/>
          </w:rPr>
          <w:t>приказа</w:t>
        </w:r>
      </w:hyperlink>
      <w:r>
        <w:rPr>
          <w:rStyle w:val="s3"/>
        </w:rPr>
        <w:t xml:space="preserve"> Министра здравоохранения РК от 23.06.25 г. № 58 (введен в действие с 11 июля 2025 г.) (</w:t>
      </w:r>
      <w:hyperlink r:id="rId102" w:anchor="sub_id=10300" w:history="1">
        <w:r>
          <w:rPr>
            <w:rStyle w:val="a4"/>
            <w:i/>
            <w:iCs/>
          </w:rPr>
          <w:t>см. стар. ред.</w:t>
        </w:r>
      </w:hyperlink>
      <w:r>
        <w:rPr>
          <w:rStyle w:val="s3"/>
        </w:rPr>
        <w:t>)</w:t>
      </w:r>
    </w:p>
    <w:p w:rsidR="00000000" w:rsidRDefault="008D5FDA">
      <w:pPr>
        <w:pStyle w:val="pj"/>
      </w:pPr>
      <w:r>
        <w:rPr>
          <w:rStyle w:val="s0"/>
        </w:rPr>
        <w:t>103. Повторно внесенная техническая спецификация заказчика рассматривается не более 10 (десяти) рабочих дней.</w:t>
      </w:r>
    </w:p>
    <w:p w:rsidR="00000000" w:rsidRDefault="008D5FDA">
      <w:pPr>
        <w:pStyle w:val="pj"/>
      </w:pPr>
      <w:r>
        <w:t>104. Неустранение либо неполное устранение замечаний являются основаниями для отклонения заявки заказчика.</w:t>
      </w:r>
    </w:p>
    <w:p w:rsidR="00000000" w:rsidRDefault="008D5FDA">
      <w:pPr>
        <w:pStyle w:val="pji"/>
      </w:pPr>
      <w:r>
        <w:rPr>
          <w:rStyle w:val="s3"/>
        </w:rPr>
        <w:t xml:space="preserve">Пункт 105 изложен в редакции </w:t>
      </w:r>
      <w:hyperlink r:id="rId103" w:anchor="sub_id=105" w:history="1">
        <w:r>
          <w:rPr>
            <w:rStyle w:val="a4"/>
            <w:i/>
            <w:iCs/>
          </w:rPr>
          <w:t>приказа</w:t>
        </w:r>
      </w:hyperlink>
      <w:r>
        <w:rPr>
          <w:rStyle w:val="s3"/>
        </w:rPr>
        <w:t xml:space="preserve"> Министра здравоохранения РК от </w:t>
      </w:r>
      <w:r>
        <w:rPr>
          <w:rStyle w:val="s3"/>
        </w:rPr>
        <w:t>23.06.25 г. № 58 (введен в действие с 11 июля 2025 г.) (</w:t>
      </w:r>
      <w:hyperlink r:id="rId104" w:anchor="sub_id=10500" w:history="1">
        <w:r>
          <w:rPr>
            <w:rStyle w:val="a4"/>
            <w:i/>
            <w:iCs/>
          </w:rPr>
          <w:t>см. стар. ред.</w:t>
        </w:r>
      </w:hyperlink>
      <w:r>
        <w:rPr>
          <w:rStyle w:val="s3"/>
        </w:rPr>
        <w:t>)</w:t>
      </w:r>
    </w:p>
    <w:p w:rsidR="00000000" w:rsidRDefault="008D5FDA">
      <w:pPr>
        <w:pStyle w:val="pj"/>
      </w:pPr>
      <w:r>
        <w:rPr>
          <w:rStyle w:val="s0"/>
        </w:rPr>
        <w:t xml:space="preserve">105. Организация закупа медицинской техники осуществляется единым дистрибьютором в соответствии </w:t>
      </w:r>
      <w:hyperlink w:anchor="sub14600" w:history="1">
        <w:r>
          <w:rPr>
            <w:rStyle w:val="a4"/>
          </w:rPr>
          <w:t>главой 1</w:t>
        </w:r>
      </w:hyperlink>
      <w:r>
        <w:rPr>
          <w:rStyle w:val="s0"/>
        </w:rPr>
        <w:t xml:space="preserve"> раздела 3 настоящих Правил.</w:t>
      </w:r>
    </w:p>
    <w:p w:rsidR="00000000" w:rsidRDefault="008D5FDA">
      <w:pPr>
        <w:pStyle w:val="pji"/>
      </w:pPr>
      <w:r>
        <w:rPr>
          <w:rStyle w:val="s3"/>
        </w:rPr>
        <w:t xml:space="preserve">См.: </w:t>
      </w:r>
      <w:hyperlink r:id="rId105" w:history="1">
        <w:r>
          <w:rPr>
            <w:rStyle w:val="a4"/>
            <w:i/>
            <w:iCs/>
          </w:rPr>
          <w:t>Письмо</w:t>
        </w:r>
      </w:hyperlink>
      <w:r>
        <w:rPr>
          <w:rStyle w:val="s3"/>
        </w:rPr>
        <w:t xml:space="preserve"> Департамента лекарственной политики Министерства здравоохранения Республики Казахстан от 6 октября 2023 года № ЖТ-20</w:t>
      </w:r>
      <w:r>
        <w:rPr>
          <w:rStyle w:val="s3"/>
        </w:rPr>
        <w:t>23-01857628</w:t>
      </w:r>
    </w:p>
    <w:p w:rsidR="00000000" w:rsidRDefault="008D5FDA">
      <w:pPr>
        <w:pStyle w:val="pji"/>
      </w:pPr>
      <w:r>
        <w:rPr>
          <w:rStyle w:val="s3"/>
        </w:rPr>
        <w:t xml:space="preserve">Пункт 106 изложен в редакции </w:t>
      </w:r>
      <w:hyperlink r:id="rId106" w:anchor="sub_id=106" w:history="1">
        <w:r>
          <w:rPr>
            <w:rStyle w:val="a4"/>
            <w:i/>
            <w:iCs/>
          </w:rPr>
          <w:t>приказа</w:t>
        </w:r>
      </w:hyperlink>
      <w:r>
        <w:rPr>
          <w:rStyle w:val="s3"/>
        </w:rPr>
        <w:t xml:space="preserve"> Министра здравоохранения РК от 23.06.25 г. № 58 (введен в действие с 11 июля 2025 г.) (</w:t>
      </w:r>
      <w:hyperlink r:id="rId107" w:anchor="sub_id=10600" w:history="1">
        <w:r>
          <w:rPr>
            <w:rStyle w:val="a4"/>
            <w:i/>
            <w:iCs/>
          </w:rPr>
          <w:t>см. стар. ред.</w:t>
        </w:r>
      </w:hyperlink>
      <w:r>
        <w:rPr>
          <w:rStyle w:val="s3"/>
        </w:rPr>
        <w:t>)</w:t>
      </w:r>
    </w:p>
    <w:p w:rsidR="00000000" w:rsidRDefault="008D5FDA">
      <w:pPr>
        <w:pStyle w:val="pj"/>
      </w:pPr>
      <w:r>
        <w:rPr>
          <w:rStyle w:val="s0"/>
        </w:rPr>
        <w:t>106. Ежемесячно в срок до 5 числа месяца, следующего за отчетным, заказчики (заявители) представляют единому дистрибьютору информацию о заключении договоров и поставки медицинской техники стоимост</w:t>
      </w:r>
      <w:r>
        <w:rPr>
          <w:rStyle w:val="s0"/>
        </w:rPr>
        <w:t xml:space="preserve">ью свыше 20 000 000 (двадцать миллионов) тенге по форме, согласно </w:t>
      </w:r>
      <w:hyperlink w:anchor="sub91" w:history="1">
        <w:r>
          <w:rPr>
            <w:rStyle w:val="a4"/>
          </w:rPr>
          <w:t>приложению 9-1</w:t>
        </w:r>
      </w:hyperlink>
      <w:r>
        <w:rPr>
          <w:rStyle w:val="s0"/>
        </w:rPr>
        <w:t xml:space="preserve"> к настоящим Правилам, а также подтверждающий документ по факту внесения поставщиками обеспечения исполнения договора.</w:t>
      </w:r>
    </w:p>
    <w:p w:rsidR="00000000" w:rsidRDefault="008D5FDA">
      <w:pPr>
        <w:pStyle w:val="pj"/>
      </w:pPr>
      <w:r>
        <w:rPr>
          <w:rStyle w:val="s0"/>
        </w:rPr>
        <w:t>Единый дистрибьютор в течение</w:t>
      </w:r>
      <w:r>
        <w:rPr>
          <w:rStyle w:val="s0"/>
        </w:rPr>
        <w:t xml:space="preserve"> 5 (пяти) рабочих дней после представления информации от заказчиков (заявителей) представляет уполномоченному органу в области здравоохранения отчет о результатах закупа по форме, согласно </w:t>
      </w:r>
      <w:hyperlink w:anchor="sub92" w:history="1">
        <w:r>
          <w:rPr>
            <w:rStyle w:val="a4"/>
          </w:rPr>
          <w:t>приложению 9-2</w:t>
        </w:r>
      </w:hyperlink>
      <w:r>
        <w:rPr>
          <w:rStyle w:val="s0"/>
        </w:rPr>
        <w:t xml:space="preserve"> к настоящим Правилам.</w:t>
      </w:r>
    </w:p>
    <w:p w:rsidR="00000000" w:rsidRDefault="008D5FDA">
      <w:pPr>
        <w:pStyle w:val="pc"/>
      </w:pPr>
      <w:r>
        <w:rPr>
          <w:rStyle w:val="s1"/>
        </w:rPr>
        <w:t> </w:t>
      </w:r>
    </w:p>
    <w:p w:rsidR="00000000" w:rsidRDefault="008D5FDA">
      <w:pPr>
        <w:pStyle w:val="pc"/>
      </w:pPr>
      <w:r>
        <w:t> </w:t>
      </w:r>
    </w:p>
    <w:p w:rsidR="00000000" w:rsidRDefault="008D5FDA">
      <w:pPr>
        <w:pStyle w:val="pc"/>
      </w:pPr>
      <w:bookmarkStart w:id="20" w:name="SUB10700"/>
      <w:bookmarkEnd w:id="20"/>
      <w:r>
        <w:rPr>
          <w:rStyle w:val="s1"/>
        </w:rPr>
        <w:t>Глава 6. Заключение договора закупа или договора на оказание фармацевтических услуг</w:t>
      </w:r>
    </w:p>
    <w:p w:rsidR="00000000" w:rsidRDefault="008D5FDA">
      <w:pPr>
        <w:pStyle w:val="pc"/>
      </w:pPr>
      <w:r>
        <w:rPr>
          <w:rStyle w:val="s1"/>
          <w:b w:val="0"/>
          <w:bCs w:val="0"/>
        </w:rPr>
        <w:t> </w:t>
      </w:r>
    </w:p>
    <w:p w:rsidR="00000000" w:rsidRDefault="008D5FDA">
      <w:pPr>
        <w:pStyle w:val="pj"/>
      </w:pPr>
      <w:r>
        <w:t>107. Заказчик в течение 5 (пяти) календарных дней со дня подведения итогов тендера либо получения итогов закупа от организатора закупа направляет потенциальному поставщ</w:t>
      </w:r>
      <w:r>
        <w:t xml:space="preserve">ику подписанный договор закупа или договор на оказание фармацевтических услуг, составляемый по форме, согласно </w:t>
      </w:r>
      <w:hyperlink w:anchor="sub5" w:history="1">
        <w:r>
          <w:rPr>
            <w:rStyle w:val="a4"/>
          </w:rPr>
          <w:t>приложению 5</w:t>
        </w:r>
      </w:hyperlink>
      <w:r>
        <w:t xml:space="preserve"> и (или) </w:t>
      </w:r>
      <w:hyperlink w:anchor="sub6" w:history="1">
        <w:r>
          <w:rPr>
            <w:rStyle w:val="a4"/>
          </w:rPr>
          <w:t>6</w:t>
        </w:r>
      </w:hyperlink>
      <w:r>
        <w:t xml:space="preserve"> настоящих Правил.</w:t>
      </w:r>
    </w:p>
    <w:p w:rsidR="00000000" w:rsidRDefault="008D5FDA">
      <w:pPr>
        <w:pStyle w:val="pj"/>
      </w:pPr>
      <w:r>
        <w:t>108. В течение 10 (десяти) рабочих дней со дня пол</w:t>
      </w:r>
      <w:r>
        <w:t>учения договора победитель тендера подписывает его либо письменно уведомляет заказчика о несогласии с его условиями или отказе от подписания.</w:t>
      </w:r>
    </w:p>
    <w:p w:rsidR="00000000" w:rsidRDefault="008D5FDA">
      <w:pPr>
        <w:pStyle w:val="pj"/>
      </w:pPr>
      <w:r>
        <w:t>109. Непредставление в указанный срок подписанного договора или уведомления о несогласии с условиями считается отк</w:t>
      </w:r>
      <w:r>
        <w:t>азом от его заключения. Срок рассмотрения отказа не превышает 2 (двух) рабочих дней со дня представления отказа от заключения договора.</w:t>
      </w:r>
    </w:p>
    <w:p w:rsidR="00000000" w:rsidRDefault="008D5FDA">
      <w:pPr>
        <w:pStyle w:val="pj"/>
      </w:pPr>
      <w:r>
        <w:t>110. Договор закупа или договор на оказание фармацевтических услуг вступают в силу со дня подписания его уполномоченными представителями сторон.</w:t>
      </w:r>
    </w:p>
    <w:p w:rsidR="00000000" w:rsidRDefault="008D5FDA">
      <w:pPr>
        <w:pStyle w:val="pj"/>
      </w:pPr>
      <w:r>
        <w:t xml:space="preserve">111. Если победитель тендера уклонился от подписания договора закупа или договора на оказание фармацевтических </w:t>
      </w:r>
      <w:r>
        <w:t>услуг в установленный срок или не уведомил заказчика о несогласии с его условиями, то заказчик заключает договор с участником тендера, соответствующим условиям настоящих Правил, и ценовое предложение которого является вторым после предложения победителя.</w:t>
      </w:r>
    </w:p>
    <w:p w:rsidR="00000000" w:rsidRDefault="008D5FDA">
      <w:pPr>
        <w:pStyle w:val="pj"/>
      </w:pPr>
      <w:r>
        <w:t>1</w:t>
      </w:r>
      <w:r>
        <w:t xml:space="preserve">12. Не допускаются внесение каких-либо изменений и (или) новых условий в договор (за исключением уменьшения цены лекарственных средств и (или) медицинских изделий, объема), которые изменяют содержание предложения, явившегося основой для выбора поставщика, </w:t>
      </w:r>
      <w:r>
        <w:t>в том числе замена торгового наименования, указанного в договоре, другим торговым наименованием.</w:t>
      </w:r>
    </w:p>
    <w:p w:rsidR="00000000" w:rsidRDefault="008D5FDA">
      <w:pPr>
        <w:pStyle w:val="pj"/>
      </w:pPr>
      <w:r>
        <w:t>113. Внесение изменения в заключенный договор при условии неизменности состава или характеристики лекарственного средства и (или) медицинского изделия, явивших</w:t>
      </w:r>
      <w:r>
        <w:t>ся основой для выбора поставщика, допускается:</w:t>
      </w:r>
    </w:p>
    <w:p w:rsidR="00000000" w:rsidRDefault="008D5FDA">
      <w:pPr>
        <w:pStyle w:val="pj"/>
      </w:pPr>
      <w:r>
        <w:t>1) по взаимному согласию сторон в части уменьшения цены на лекарственные средства и (или) медицинские изделия и, соответственно, цены договора;</w:t>
      </w:r>
    </w:p>
    <w:p w:rsidR="00000000" w:rsidRDefault="008D5FDA">
      <w:pPr>
        <w:pStyle w:val="pj"/>
      </w:pPr>
      <w:r>
        <w:t>2) по взаимному согласию сторон в части уменьшения объема лекарст</w:t>
      </w:r>
      <w:r>
        <w:t>венных средств и (или) медицинских изделий, фармацевтических услуг.</w:t>
      </w:r>
    </w:p>
    <w:p w:rsidR="00000000" w:rsidRDefault="008D5FDA">
      <w:pPr>
        <w:pStyle w:val="pj"/>
      </w:pPr>
      <w:r>
        <w:t>114. Допускается проведение переговоров заказчиком либо организатором закупа с потенциальным поставщиком, признанным победителем тендера, с целью уменьшения цены лекарственных средств и (и</w:t>
      </w:r>
      <w:r>
        <w:t xml:space="preserve">ли) медицинских изделий либо фармацевтической услуги до подписания договора закупа и договора на оказание фармацевтических услуг с применением аудио- и видеофиксации. Потенциальный поставщик принимает решение по своему усмотрению о согласии или несогласии </w:t>
      </w:r>
      <w:r>
        <w:t>на уменьшение цены лекарственных средств и (или) медицинских изделий или фармацевтической услуги, что не является основанием для отказа заказчиком либо организатором закупа в подписании договора с потенциальным поставщиком, признанным победителем тендера.</w:t>
      </w:r>
    </w:p>
    <w:p w:rsidR="00000000" w:rsidRDefault="008D5FDA">
      <w:pPr>
        <w:pStyle w:val="pc"/>
      </w:pPr>
      <w:r>
        <w:t> </w:t>
      </w:r>
    </w:p>
    <w:p w:rsidR="00000000" w:rsidRDefault="008D5FDA">
      <w:pPr>
        <w:pStyle w:val="pj"/>
      </w:pPr>
      <w:bookmarkStart w:id="21" w:name="SUB11500"/>
      <w:bookmarkEnd w:id="21"/>
      <w:r>
        <w:rPr>
          <w:rStyle w:val="s1"/>
        </w:rPr>
        <w:t xml:space="preserve">Глава 7. </w:t>
      </w:r>
      <w:r>
        <w:rPr>
          <w:rStyle w:val="s0"/>
        </w:rPr>
        <w:t xml:space="preserve">Исключен в соответствии с </w:t>
      </w:r>
      <w:hyperlink r:id="rId108" w:anchor="sub_id=115" w:history="1">
        <w:r>
          <w:rPr>
            <w:rStyle w:val="a4"/>
          </w:rPr>
          <w:t>приказом</w:t>
        </w:r>
      </w:hyperlink>
      <w:r>
        <w:rPr>
          <w:rStyle w:val="s0"/>
        </w:rPr>
        <w:t xml:space="preserve"> Министра здравоохранения РК от 23.06.25 г. № 58</w:t>
      </w:r>
      <w:r>
        <w:rPr>
          <w:rStyle w:val="s3"/>
        </w:rPr>
        <w:t xml:space="preserve"> (введен в действие с 11 июля 2025 г.) (</w:t>
      </w:r>
      <w:hyperlink r:id="rId109" w:anchor="sub_id=11500" w:history="1">
        <w:r>
          <w:rPr>
            <w:rStyle w:val="a4"/>
            <w:i/>
            <w:iCs/>
          </w:rPr>
          <w:t>см. стар. ред.</w:t>
        </w:r>
      </w:hyperlink>
      <w:r>
        <w:rPr>
          <w:rStyle w:val="s3"/>
        </w:rPr>
        <w:t>)</w:t>
      </w:r>
    </w:p>
    <w:p w:rsidR="00000000" w:rsidRDefault="008D5FDA">
      <w:pPr>
        <w:pStyle w:val="pc"/>
      </w:pPr>
      <w:r>
        <w:t> </w:t>
      </w:r>
    </w:p>
    <w:p w:rsidR="00000000" w:rsidRDefault="008D5FDA">
      <w:pPr>
        <w:pStyle w:val="pc"/>
      </w:pPr>
      <w:bookmarkStart w:id="22" w:name="SUB12000"/>
      <w:bookmarkEnd w:id="22"/>
      <w:r>
        <w:rPr>
          <w:rStyle w:val="s1"/>
        </w:rPr>
        <w:t>Глава 8. Закуп у единого дистрибьютора</w:t>
      </w:r>
    </w:p>
    <w:p w:rsidR="00000000" w:rsidRDefault="008D5FDA">
      <w:pPr>
        <w:pStyle w:val="pc"/>
      </w:pPr>
      <w:r>
        <w:rPr>
          <w:rStyle w:val="s1"/>
        </w:rPr>
        <w:t> </w:t>
      </w:r>
    </w:p>
    <w:p w:rsidR="00000000" w:rsidRDefault="008D5FDA">
      <w:pPr>
        <w:pStyle w:val="pc"/>
      </w:pPr>
      <w:r>
        <w:rPr>
          <w:rStyle w:val="s1"/>
        </w:rPr>
        <w:t>Параграф 1. Перечень единого дистрибьютора</w:t>
      </w:r>
    </w:p>
    <w:p w:rsidR="00000000" w:rsidRDefault="008D5FDA">
      <w:pPr>
        <w:pStyle w:val="pc"/>
      </w:pPr>
      <w:r>
        <w:rPr>
          <w:rStyle w:val="s1"/>
          <w:b w:val="0"/>
          <w:bCs w:val="0"/>
        </w:rPr>
        <w:t> </w:t>
      </w:r>
    </w:p>
    <w:p w:rsidR="00000000" w:rsidRDefault="008D5FDA">
      <w:pPr>
        <w:pStyle w:val="pji"/>
      </w:pPr>
      <w:r>
        <w:rPr>
          <w:rStyle w:val="s3"/>
        </w:rPr>
        <w:t xml:space="preserve">Пункт 120 изложен в редакции </w:t>
      </w:r>
      <w:hyperlink r:id="rId110" w:anchor="sub_id=120" w:history="1">
        <w:r>
          <w:rPr>
            <w:rStyle w:val="a4"/>
            <w:i/>
            <w:iCs/>
          </w:rPr>
          <w:t>приказа</w:t>
        </w:r>
      </w:hyperlink>
      <w:r>
        <w:rPr>
          <w:rStyle w:val="s3"/>
        </w:rPr>
        <w:t xml:space="preserve"> Министра здравоохранения РК от 23.06.25 г. № 58 (введен в действие с 11 июля 2025 г.) (</w:t>
      </w:r>
      <w:hyperlink r:id="rId111" w:anchor="sub_id=12000" w:history="1">
        <w:r>
          <w:rPr>
            <w:rStyle w:val="a4"/>
            <w:i/>
            <w:iCs/>
          </w:rPr>
          <w:t>см. стар. ред.</w:t>
        </w:r>
      </w:hyperlink>
      <w:r>
        <w:rPr>
          <w:rStyle w:val="s3"/>
        </w:rPr>
        <w:t>)</w:t>
      </w:r>
    </w:p>
    <w:p w:rsidR="00000000" w:rsidRDefault="008D5FDA">
      <w:pPr>
        <w:pStyle w:val="pj"/>
      </w:pPr>
      <w:r>
        <w:rPr>
          <w:rStyle w:val="s0"/>
        </w:rPr>
        <w:t>120. Заказчики осущес</w:t>
      </w:r>
      <w:r>
        <w:rPr>
          <w:rStyle w:val="s0"/>
        </w:rPr>
        <w:t>твляют закуп лекарственных средств и медицинских изделий, включенных в Приказ 88, у единого дистрибьютора.</w:t>
      </w:r>
    </w:p>
    <w:p w:rsidR="00000000" w:rsidRDefault="008D5FDA">
      <w:pPr>
        <w:pStyle w:val="pj"/>
      </w:pPr>
      <w:r>
        <w:t>121. Единый дистрибьютор в течение 5 (пяти) рабочих дней со дня подведения итогов закупа представляет в уполномоченный орган в области здравоохранени</w:t>
      </w:r>
      <w:r>
        <w:t>я отчет о результатах закупа.</w:t>
      </w:r>
    </w:p>
    <w:p w:rsidR="00000000" w:rsidRDefault="008D5FDA">
      <w:pPr>
        <w:pStyle w:val="pc"/>
      </w:pPr>
      <w:r>
        <w:rPr>
          <w:rStyle w:val="s1"/>
        </w:rPr>
        <w:t> </w:t>
      </w:r>
    </w:p>
    <w:p w:rsidR="00000000" w:rsidRDefault="008D5FDA">
      <w:pPr>
        <w:pStyle w:val="pc"/>
      </w:pPr>
      <w:r>
        <w:t> </w:t>
      </w:r>
    </w:p>
    <w:p w:rsidR="00000000" w:rsidRDefault="008D5FDA">
      <w:pPr>
        <w:pStyle w:val="pc"/>
      </w:pPr>
      <w:bookmarkStart w:id="23" w:name="SUB12200"/>
      <w:bookmarkEnd w:id="23"/>
      <w:r>
        <w:rPr>
          <w:rStyle w:val="s1"/>
        </w:rPr>
        <w:t>Параграф 2. Закуп лекарственных средств и (или) медицинских изделий по перечню единого дистрибьютора</w:t>
      </w:r>
    </w:p>
    <w:p w:rsidR="00000000" w:rsidRDefault="008D5FDA">
      <w:pPr>
        <w:pStyle w:val="pc"/>
      </w:pPr>
      <w:r>
        <w:rPr>
          <w:rStyle w:val="s1"/>
          <w:b w:val="0"/>
          <w:bCs w:val="0"/>
        </w:rPr>
        <w:t> </w:t>
      </w:r>
    </w:p>
    <w:p w:rsidR="00000000" w:rsidRDefault="008D5FDA">
      <w:pPr>
        <w:pStyle w:val="pji"/>
      </w:pPr>
      <w:r>
        <w:rPr>
          <w:rStyle w:val="s3"/>
        </w:rPr>
        <w:t xml:space="preserve">Пункт 122 изложен в редакции </w:t>
      </w:r>
      <w:hyperlink r:id="rId112" w:anchor="sub_id=122" w:history="1">
        <w:r>
          <w:rPr>
            <w:rStyle w:val="a4"/>
            <w:i/>
            <w:iCs/>
          </w:rPr>
          <w:t>приказа</w:t>
        </w:r>
      </w:hyperlink>
      <w:r>
        <w:rPr>
          <w:rStyle w:val="s3"/>
        </w:rPr>
        <w:t xml:space="preserve"> М</w:t>
      </w:r>
      <w:r>
        <w:rPr>
          <w:rStyle w:val="s3"/>
        </w:rPr>
        <w:t>инистра здравоохранения РК от 27.12.24 г. № 112 (введен в действие с 11 января 2025 г.) (</w:t>
      </w:r>
      <w:hyperlink r:id="rId113" w:anchor="sub_id=12200" w:history="1">
        <w:r>
          <w:rPr>
            <w:rStyle w:val="a4"/>
            <w:i/>
            <w:iCs/>
          </w:rPr>
          <w:t>см. стар. ред.</w:t>
        </w:r>
      </w:hyperlink>
      <w:r>
        <w:rPr>
          <w:rStyle w:val="s3"/>
        </w:rPr>
        <w:t xml:space="preserve">); </w:t>
      </w:r>
      <w:hyperlink r:id="rId114" w:anchor="sub_id=122" w:history="1">
        <w:r>
          <w:rPr>
            <w:rStyle w:val="a4"/>
            <w:i/>
            <w:iCs/>
          </w:rPr>
          <w:t>приказа</w:t>
        </w:r>
      </w:hyperlink>
      <w:r>
        <w:rPr>
          <w:rStyle w:val="s3"/>
        </w:rPr>
        <w:t xml:space="preserve"> Министра здравоохранения РК от 23.06.25 г. № 58 (введен в действие с 11 июля 2025 г.) (</w:t>
      </w:r>
      <w:hyperlink r:id="rId115" w:anchor="sub_id=12200" w:history="1">
        <w:r>
          <w:rPr>
            <w:rStyle w:val="a4"/>
            <w:i/>
            <w:iCs/>
          </w:rPr>
          <w:t>см. стар. ред.</w:t>
        </w:r>
      </w:hyperlink>
      <w:r>
        <w:rPr>
          <w:rStyle w:val="s3"/>
        </w:rPr>
        <w:t>)</w:t>
      </w:r>
    </w:p>
    <w:p w:rsidR="00000000" w:rsidRDefault="008D5FDA">
      <w:pPr>
        <w:pStyle w:val="pj"/>
      </w:pPr>
      <w:r>
        <w:rPr>
          <w:rStyle w:val="s0"/>
        </w:rPr>
        <w:t>122. Для осуществления закупа по перечню единого</w:t>
      </w:r>
      <w:r>
        <w:rPr>
          <w:rStyle w:val="s0"/>
        </w:rPr>
        <w:t xml:space="preserve"> дистрибьютора потребность в лекарственных средствах и медицинских изделиях формируется в соответствии с </w:t>
      </w:r>
      <w:hyperlink r:id="rId116" w:history="1">
        <w:r>
          <w:rPr>
            <w:rStyle w:val="a4"/>
          </w:rPr>
          <w:t>приказом</w:t>
        </w:r>
      </w:hyperlink>
      <w:r>
        <w:rPr>
          <w:rStyle w:val="s0"/>
        </w:rPr>
        <w:t xml:space="preserve"> Министра здравоохранения Республики Казахстан от 20 августа 2021 года № ҚР ДС</w:t>
      </w:r>
      <w:r>
        <w:rPr>
          <w:rStyle w:val="s0"/>
        </w:rPr>
        <w:t>М-89 «Об утверждении правил обеспечения лекарственными средствами и медицинскими изделиями в рамках гарантированного объема бесплатной медицинской помощи, дополнительного объема медицинской помощи лицам, содержащимся в следственных изоляторах и учреждениях</w:t>
      </w:r>
      <w:r>
        <w:rPr>
          <w:rStyle w:val="s0"/>
        </w:rPr>
        <w:t xml:space="preserve"> уголовно-исполнительной (пенитенциарной) системы, за счет бюджетных средств и (или) в системе обязательного социального медицинского страхования, а также правил и методики формирования потребности в лекарственных средствах и медицинских изделиях в рамках </w:t>
      </w:r>
      <w:r>
        <w:rPr>
          <w:rStyle w:val="s0"/>
        </w:rPr>
        <w:t>гарантированного объема бесплатной медицинской помощи,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обяза</w:t>
      </w:r>
      <w:r>
        <w:rPr>
          <w:rStyle w:val="s0"/>
        </w:rPr>
        <w:t>тельного социального медицинского страхования» (зарегистрирован в Реестре государственной регистрации нормативных правовых актов под № 24069).</w:t>
      </w:r>
    </w:p>
    <w:p w:rsidR="00000000" w:rsidRDefault="008D5FDA">
      <w:pPr>
        <w:pStyle w:val="pj"/>
      </w:pPr>
      <w:r>
        <w:t>123. Заявки формируются по предельным ценам на международное непатентованное наименование.</w:t>
      </w:r>
    </w:p>
    <w:p w:rsidR="00000000" w:rsidRDefault="008D5FDA">
      <w:pPr>
        <w:pStyle w:val="pj"/>
      </w:pPr>
      <w:r>
        <w:t>124. Заявки заказчиков</w:t>
      </w:r>
      <w:r>
        <w:t xml:space="preserve"> до момента заключения договора закупки являются формой выражения их согласия осуществить закуп лекарственных средств, медицинских изделий.</w:t>
      </w:r>
    </w:p>
    <w:p w:rsidR="00000000" w:rsidRDefault="008D5FDA">
      <w:pPr>
        <w:pStyle w:val="pji"/>
      </w:pPr>
      <w:r>
        <w:rPr>
          <w:rStyle w:val="s3"/>
        </w:rPr>
        <w:t xml:space="preserve">Пункт 125 изложен в редакции </w:t>
      </w:r>
      <w:hyperlink r:id="rId117" w:anchor="sub_id=125" w:history="1">
        <w:r>
          <w:rPr>
            <w:rStyle w:val="a4"/>
            <w:i/>
            <w:iCs/>
          </w:rPr>
          <w:t>приказ</w:t>
        </w:r>
        <w:r>
          <w:rPr>
            <w:rStyle w:val="a4"/>
            <w:i/>
            <w:iCs/>
          </w:rPr>
          <w:t>а</w:t>
        </w:r>
      </w:hyperlink>
      <w:r>
        <w:rPr>
          <w:rStyle w:val="s3"/>
        </w:rPr>
        <w:t xml:space="preserve"> Министра здравоохранения РК от 27.12.24 г. № 112 (введен в действие с 11 января 2025 г.) (</w:t>
      </w:r>
      <w:hyperlink r:id="rId118" w:anchor="sub_id=12500" w:history="1">
        <w:r>
          <w:rPr>
            <w:rStyle w:val="a4"/>
            <w:i/>
            <w:iCs/>
          </w:rPr>
          <w:t>см. стар. ред.</w:t>
        </w:r>
      </w:hyperlink>
      <w:r>
        <w:rPr>
          <w:rStyle w:val="s3"/>
        </w:rPr>
        <w:t xml:space="preserve">); </w:t>
      </w:r>
      <w:hyperlink r:id="rId119" w:anchor="sub_id=125" w:history="1">
        <w:r>
          <w:rPr>
            <w:rStyle w:val="a4"/>
            <w:i/>
            <w:iCs/>
          </w:rPr>
          <w:t>приказа</w:t>
        </w:r>
      </w:hyperlink>
      <w:r>
        <w:rPr>
          <w:rStyle w:val="s3"/>
        </w:rPr>
        <w:t xml:space="preserve"> Министра здравоохранения РК от 23.06.25 г. № 58 (введен в действие с 11 июля 2025 г.) (</w:t>
      </w:r>
      <w:hyperlink r:id="rId120" w:anchor="sub_id=12500" w:history="1">
        <w:r>
          <w:rPr>
            <w:rStyle w:val="a4"/>
            <w:i/>
            <w:iCs/>
          </w:rPr>
          <w:t>см. стар. ред.</w:t>
        </w:r>
      </w:hyperlink>
      <w:r>
        <w:rPr>
          <w:rStyle w:val="s3"/>
        </w:rPr>
        <w:t>)</w:t>
      </w:r>
    </w:p>
    <w:p w:rsidR="00000000" w:rsidRDefault="008D5FDA">
      <w:pPr>
        <w:pStyle w:val="pj"/>
      </w:pPr>
      <w:r>
        <w:rPr>
          <w:rStyle w:val="s0"/>
        </w:rPr>
        <w:t>125. Бюджетная заявка по амбулаторному лекарственному обеспечению направляется местными органами государственного управления здравоохранением областей, городов республиканского значения и столицы единому дистрибьютору.</w:t>
      </w:r>
    </w:p>
    <w:p w:rsidR="00000000" w:rsidRDefault="008D5FDA">
      <w:pPr>
        <w:pStyle w:val="pji"/>
      </w:pPr>
      <w:r>
        <w:rPr>
          <w:rStyle w:val="s3"/>
        </w:rPr>
        <w:t xml:space="preserve">Пункт 126 изложен </w:t>
      </w:r>
      <w:r>
        <w:rPr>
          <w:rStyle w:val="s3"/>
        </w:rPr>
        <w:t xml:space="preserve">в редакции </w:t>
      </w:r>
      <w:hyperlink r:id="rId121" w:anchor="sub_id=125" w:history="1">
        <w:r>
          <w:rPr>
            <w:rStyle w:val="a4"/>
            <w:i/>
            <w:iCs/>
          </w:rPr>
          <w:t>приказа</w:t>
        </w:r>
      </w:hyperlink>
      <w:r>
        <w:rPr>
          <w:rStyle w:val="s3"/>
        </w:rPr>
        <w:t xml:space="preserve"> Министра здравоохранения РК от 27.12.24 г. № 112 (введен в действие с 11 января 2025 г.) (</w:t>
      </w:r>
      <w:hyperlink r:id="rId122" w:anchor="sub_id=12600" w:history="1">
        <w:r>
          <w:rPr>
            <w:rStyle w:val="a4"/>
            <w:i/>
            <w:iCs/>
          </w:rPr>
          <w:t>см. стар. ред.</w:t>
        </w:r>
      </w:hyperlink>
      <w:r>
        <w:rPr>
          <w:rStyle w:val="s3"/>
        </w:rPr>
        <w:t xml:space="preserve">); </w:t>
      </w:r>
      <w:hyperlink r:id="rId123" w:anchor="sub_id=125" w:history="1">
        <w:r>
          <w:rPr>
            <w:rStyle w:val="a4"/>
            <w:i/>
            <w:iCs/>
          </w:rPr>
          <w:t>приказа</w:t>
        </w:r>
      </w:hyperlink>
      <w:r>
        <w:rPr>
          <w:rStyle w:val="s3"/>
        </w:rPr>
        <w:t xml:space="preserve"> Министра здравоохранения РК от 23.06.25 г. № 58 (введен в действие с 11 июля 2025 г.) (</w:t>
      </w:r>
      <w:hyperlink r:id="rId124" w:anchor="sub_id=12600" w:history="1">
        <w:r>
          <w:rPr>
            <w:rStyle w:val="a4"/>
            <w:i/>
            <w:iCs/>
          </w:rPr>
          <w:t>см. стар. ред.</w:t>
        </w:r>
      </w:hyperlink>
      <w:r>
        <w:rPr>
          <w:rStyle w:val="s3"/>
        </w:rPr>
        <w:t>)</w:t>
      </w:r>
    </w:p>
    <w:p w:rsidR="00000000" w:rsidRDefault="008D5FDA">
      <w:pPr>
        <w:pStyle w:val="pj"/>
      </w:pPr>
      <w:r>
        <w:rPr>
          <w:rStyle w:val="s0"/>
        </w:rPr>
        <w:t>126. Единый дистрибьютор ежегодно не позднее 1 мая осуществляет закуп лекарственных средств и (или) медицинских изделий с учетом объема неснижаемого запаса на основании:</w:t>
      </w:r>
    </w:p>
    <w:p w:rsidR="00000000" w:rsidRDefault="008D5FDA">
      <w:pPr>
        <w:pStyle w:val="pj"/>
      </w:pPr>
      <w:r>
        <w:rPr>
          <w:rStyle w:val="s0"/>
        </w:rPr>
        <w:t>1) заявок, сформированных заказчиками, для оказания скорой, стационарной, стационарозамещающей помощи и профилактики заболеваний;</w:t>
      </w:r>
    </w:p>
    <w:p w:rsidR="00000000" w:rsidRDefault="008D5FDA">
      <w:pPr>
        <w:pStyle w:val="pj"/>
      </w:pPr>
      <w:r>
        <w:rPr>
          <w:rStyle w:val="s0"/>
        </w:rPr>
        <w:t>2) бюджетной заявки, сформированной местными органами государственного управления здравоохранением областей, городов республик</w:t>
      </w:r>
      <w:r>
        <w:rPr>
          <w:rStyle w:val="s0"/>
        </w:rPr>
        <w:t>анского значения и столицы, по амбулаторному лекарственному обеспечению.</w:t>
      </w:r>
    </w:p>
    <w:p w:rsidR="00000000" w:rsidRDefault="008D5FDA">
      <w:pPr>
        <w:pStyle w:val="pj"/>
      </w:pPr>
      <w:r>
        <w:t>127. Допускается осуществление единым дистрибьютором частичного закупа при:</w:t>
      </w:r>
    </w:p>
    <w:p w:rsidR="00000000" w:rsidRDefault="008D5FDA">
      <w:pPr>
        <w:pStyle w:val="pj"/>
      </w:pPr>
      <w:r>
        <w:t>1) возникновении необходимости пропорционального уменьшения объема заявленных заказчиками лекарственных сре</w:t>
      </w:r>
      <w:r>
        <w:t>дств и (или) медицинских изделий при проведении закупа лекарственных средств и (или) медицинских изделий на соответствующий финансовый год в том же финансовом году;</w:t>
      </w:r>
    </w:p>
    <w:p w:rsidR="00000000" w:rsidRDefault="008D5FDA">
      <w:pPr>
        <w:pStyle w:val="pj"/>
      </w:pPr>
      <w:r>
        <w:t>2) отсутствии предложений от потенциальных поставщиков на поставку объема, заявленного зака</w:t>
      </w:r>
      <w:r>
        <w:t>зчиками лекарственных средств и (или) медицинских изделий.</w:t>
      </w:r>
    </w:p>
    <w:p w:rsidR="00000000" w:rsidRDefault="008D5FDA">
      <w:pPr>
        <w:pStyle w:val="pji"/>
      </w:pPr>
      <w:r>
        <w:rPr>
          <w:rStyle w:val="s3"/>
        </w:rPr>
        <w:t xml:space="preserve">Пункт 128 изложен в редакции </w:t>
      </w:r>
      <w:hyperlink r:id="rId125" w:anchor="sub_id=128" w:history="1">
        <w:r>
          <w:rPr>
            <w:rStyle w:val="a4"/>
            <w:i/>
            <w:iCs/>
          </w:rPr>
          <w:t>приказа</w:t>
        </w:r>
      </w:hyperlink>
      <w:r>
        <w:rPr>
          <w:rStyle w:val="s3"/>
        </w:rPr>
        <w:t xml:space="preserve"> Министра здравоохранения РК от 27.12.24 г. № 112 (введен в действие с 11 января</w:t>
      </w:r>
      <w:r>
        <w:rPr>
          <w:rStyle w:val="s3"/>
        </w:rPr>
        <w:t xml:space="preserve"> 2025 г.) (</w:t>
      </w:r>
      <w:hyperlink r:id="rId126" w:anchor="sub_id=12800" w:history="1">
        <w:r>
          <w:rPr>
            <w:rStyle w:val="a4"/>
            <w:i/>
            <w:iCs/>
          </w:rPr>
          <w:t>см. стар. ред.</w:t>
        </w:r>
      </w:hyperlink>
      <w:r>
        <w:rPr>
          <w:rStyle w:val="s3"/>
        </w:rPr>
        <w:t xml:space="preserve">); </w:t>
      </w:r>
      <w:hyperlink r:id="rId127" w:anchor="sub_id=128" w:history="1">
        <w:r>
          <w:rPr>
            <w:rStyle w:val="a4"/>
            <w:i/>
            <w:iCs/>
          </w:rPr>
          <w:t>приказа</w:t>
        </w:r>
      </w:hyperlink>
      <w:r>
        <w:rPr>
          <w:rStyle w:val="s3"/>
        </w:rPr>
        <w:t xml:space="preserve"> Министра здравоохранения РК от 23.06.25 г. № 58 (введен </w:t>
      </w:r>
      <w:r>
        <w:rPr>
          <w:rStyle w:val="s3"/>
        </w:rPr>
        <w:t>в действие с 11 июля 2025 г.) (</w:t>
      </w:r>
      <w:hyperlink r:id="rId128" w:anchor="sub_id=12800" w:history="1">
        <w:r>
          <w:rPr>
            <w:rStyle w:val="a4"/>
            <w:i/>
            <w:iCs/>
          </w:rPr>
          <w:t>см. стар. ред.</w:t>
        </w:r>
      </w:hyperlink>
      <w:r>
        <w:rPr>
          <w:rStyle w:val="s3"/>
        </w:rPr>
        <w:t>)</w:t>
      </w:r>
    </w:p>
    <w:p w:rsidR="00000000" w:rsidRDefault="008D5FDA">
      <w:pPr>
        <w:pStyle w:val="pj"/>
      </w:pPr>
      <w:r>
        <w:rPr>
          <w:rStyle w:val="s0"/>
        </w:rPr>
        <w:t>128. После проведения закупа единый дистрибьютор утверждает и направляет уполномоченному органу в области здравоохранения, фон</w:t>
      </w:r>
      <w:r>
        <w:rPr>
          <w:rStyle w:val="s0"/>
        </w:rPr>
        <w:t>ду, заказчикам прайс-лист на соответствующий финансовый год.</w:t>
      </w:r>
    </w:p>
    <w:p w:rsidR="00000000" w:rsidRDefault="008D5FDA">
      <w:pPr>
        <w:pStyle w:val="pj"/>
      </w:pPr>
      <w:r>
        <w:t>129. В рамках амбулаторного лекарственного обеспечения между единым дистрибьютором и фондом заключается договор оплаты стоимости фармацевтических услуг в порядке, определяемом уполномоченным орга</w:t>
      </w:r>
      <w:r>
        <w:t xml:space="preserve">ном в области здравоохранения, согласно </w:t>
      </w:r>
      <w:hyperlink r:id="rId129" w:anchor="sub_id=690300" w:history="1">
        <w:r>
          <w:rPr>
            <w:rStyle w:val="a4"/>
          </w:rPr>
          <w:t>пункту 3 статьи 69</w:t>
        </w:r>
      </w:hyperlink>
      <w:r>
        <w:t xml:space="preserve"> Кодекса, в пределах суммы, выделенной уполномоченным органом в области здравоохранения.</w:t>
      </w:r>
    </w:p>
    <w:p w:rsidR="00000000" w:rsidRDefault="008D5FDA">
      <w:pPr>
        <w:pStyle w:val="pc"/>
      </w:pPr>
      <w:r>
        <w:rPr>
          <w:rStyle w:val="s1"/>
        </w:rPr>
        <w:t> </w:t>
      </w:r>
    </w:p>
    <w:p w:rsidR="00000000" w:rsidRDefault="008D5FDA">
      <w:pPr>
        <w:pStyle w:val="pc"/>
      </w:pPr>
      <w:r>
        <w:t> </w:t>
      </w:r>
    </w:p>
    <w:p w:rsidR="00000000" w:rsidRDefault="008D5FDA">
      <w:pPr>
        <w:pStyle w:val="pc"/>
      </w:pPr>
      <w:bookmarkStart w:id="24" w:name="SUB13000"/>
      <w:bookmarkEnd w:id="24"/>
      <w:r>
        <w:rPr>
          <w:rStyle w:val="s1"/>
        </w:rPr>
        <w:t>Параграф 3. Закуп для оказания скорой, стационарной и стационарозамещающей помощи и профилактики заболеваний</w:t>
      </w:r>
    </w:p>
    <w:p w:rsidR="00000000" w:rsidRDefault="008D5FDA">
      <w:pPr>
        <w:pStyle w:val="pc"/>
      </w:pPr>
      <w:r>
        <w:rPr>
          <w:rStyle w:val="s1"/>
          <w:b w:val="0"/>
          <w:bCs w:val="0"/>
        </w:rPr>
        <w:t> </w:t>
      </w:r>
    </w:p>
    <w:p w:rsidR="00000000" w:rsidRDefault="008D5FDA">
      <w:pPr>
        <w:pStyle w:val="pj"/>
      </w:pPr>
      <w:r>
        <w:t>130. Заказчики в течение 10 (десяти) рабочих дней с момента получения прайс-листа корректируют предварительную заявку на соответствующий финансов</w:t>
      </w:r>
      <w:r>
        <w:t>ый год и направляют единому дистрибьютору скорректированную заявку.</w:t>
      </w:r>
    </w:p>
    <w:p w:rsidR="00000000" w:rsidRDefault="008D5FDA">
      <w:pPr>
        <w:pStyle w:val="pj"/>
      </w:pPr>
      <w:r>
        <w:t>131. При оформлении скорректированной заявки на лекарственные средства и (или) медицинские изделия заказчики округляют количество заявляемых лекарственных средств и (или) медицинских издел</w:t>
      </w:r>
      <w:r>
        <w:t>ий до количества, кратного минимальной упаковке от общего годового объема, в целях сохранения их качества.</w:t>
      </w:r>
    </w:p>
    <w:p w:rsidR="00000000" w:rsidRDefault="008D5FDA">
      <w:pPr>
        <w:pStyle w:val="pj"/>
      </w:pPr>
      <w:r>
        <w:t>Количество лекарственных средств и (или) медицинских изделий в скорректированной заявке может быть изменено заказчиками в сторону уменьшения до 10 (д</w:t>
      </w:r>
      <w:r>
        <w:t>есяти) процентов от количества, указанного в предварительных заявках.</w:t>
      </w:r>
    </w:p>
    <w:p w:rsidR="00000000" w:rsidRDefault="008D5FDA">
      <w:pPr>
        <w:pStyle w:val="pj"/>
      </w:pPr>
      <w:r>
        <w:t>Допускается по согласованию с местными органами государственного управления здравоохранением областей, городов республиканского значения и столицы, уполномоченным органом в области здрав</w:t>
      </w:r>
      <w:r>
        <w:t>оохранения или фондом, уменьшение количества лекарственных средств (или) медицинских изделий свыше 10 (десяти) процентов, при:</w:t>
      </w:r>
    </w:p>
    <w:p w:rsidR="00000000" w:rsidRDefault="008D5FDA">
      <w:pPr>
        <w:pStyle w:val="pj"/>
      </w:pPr>
      <w:r>
        <w:t>наличии противопоказаний к применению у детей согласно инструкции по медицинскому применению лекарственного средства,</w:t>
      </w:r>
    </w:p>
    <w:p w:rsidR="00000000" w:rsidRDefault="008D5FDA">
      <w:pPr>
        <w:pStyle w:val="pj"/>
      </w:pPr>
      <w:r>
        <w:t>индивидуаль</w:t>
      </w:r>
      <w:r>
        <w:t>ной непереносимости пациента на основании заключения врачебно-консультативной комиссии с участием первого руководителя заказчика,</w:t>
      </w:r>
    </w:p>
    <w:p w:rsidR="00000000" w:rsidRDefault="008D5FDA">
      <w:pPr>
        <w:pStyle w:val="pj"/>
      </w:pPr>
      <w:r>
        <w:t>реорганизации, ликвидации и сокращения финансирования.</w:t>
      </w:r>
    </w:p>
    <w:p w:rsidR="00000000" w:rsidRDefault="008D5FDA">
      <w:pPr>
        <w:pStyle w:val="pj"/>
      </w:pPr>
      <w:r>
        <w:t>132. Для заключения договора заказчики в информационной системе единого</w:t>
      </w:r>
      <w:r>
        <w:t xml:space="preserve"> дистрибьютора вносят информацию:</w:t>
      </w:r>
    </w:p>
    <w:p w:rsidR="00000000" w:rsidRDefault="008D5FDA">
      <w:pPr>
        <w:pStyle w:val="pj"/>
      </w:pPr>
      <w:r>
        <w:t>номер и дата документа, подтверждающего занимаемую должность руководителя заказчика (лица, его замещающего);</w:t>
      </w:r>
    </w:p>
    <w:p w:rsidR="00000000" w:rsidRDefault="008D5FDA">
      <w:pPr>
        <w:pStyle w:val="pj"/>
      </w:pPr>
      <w:r>
        <w:t>номер и наименование бюджетной программы, в рамках которой осуществляется закуп;</w:t>
      </w:r>
    </w:p>
    <w:p w:rsidR="00000000" w:rsidRDefault="008D5FDA">
      <w:pPr>
        <w:pStyle w:val="pj"/>
      </w:pPr>
      <w:r>
        <w:t>платежные реквизиты,</w:t>
      </w:r>
    </w:p>
    <w:p w:rsidR="00000000" w:rsidRDefault="008D5FDA">
      <w:pPr>
        <w:pStyle w:val="pj"/>
      </w:pPr>
      <w:r>
        <w:t>место поста</w:t>
      </w:r>
      <w:r>
        <w:t>вки (адрес) лекарственных средств и (или) медицинских изделий.</w:t>
      </w:r>
    </w:p>
    <w:p w:rsidR="00000000" w:rsidRDefault="008D5FDA">
      <w:pPr>
        <w:pStyle w:val="pj"/>
      </w:pPr>
      <w:r>
        <w:t>А также представляют копию учредительных документов, справку о государственной регистрации, копию приказа на руководителя, копию договора с фондом, лицензию в сфере оборота наркотических средст</w:t>
      </w:r>
      <w:r>
        <w:t>в, психотропных веществ и прекурсоров по необходимости.</w:t>
      </w:r>
    </w:p>
    <w:p w:rsidR="00000000" w:rsidRDefault="008D5FDA">
      <w:pPr>
        <w:pStyle w:val="pj"/>
      </w:pPr>
      <w:r>
        <w:t xml:space="preserve">133. Единый дистрибьютор в течение 10 (десяти) рабочих дней со дня получения скорректированной заявки от заказчиков направляет на подписание заказчикам договоры по предельным ценам по форме, согласно </w:t>
      </w:r>
      <w:hyperlink w:anchor="sub11" w:history="1">
        <w:r>
          <w:rPr>
            <w:rStyle w:val="a4"/>
          </w:rPr>
          <w:t>приложению 11</w:t>
        </w:r>
      </w:hyperlink>
      <w:r>
        <w:t xml:space="preserve"> к настоящим Правилам.</w:t>
      </w:r>
    </w:p>
    <w:p w:rsidR="00000000" w:rsidRDefault="008D5FDA">
      <w:pPr>
        <w:pStyle w:val="pj"/>
      </w:pPr>
      <w:r>
        <w:t>134. Заказчики не позднее 5 (пяти) рабочих дней со дня получения договора от единого дистрибьютора подписывают его в информационной системе единого дистрибьютора, за исключением заказчиков, со</w:t>
      </w:r>
      <w:r>
        <w:t xml:space="preserve">зданным в организационно-правовой форме государственного учреждения, которые подписывают договор по форме, согласно </w:t>
      </w:r>
      <w:hyperlink w:anchor="sub12" w:history="1">
        <w:r>
          <w:rPr>
            <w:rStyle w:val="a4"/>
          </w:rPr>
          <w:t>приложению 12</w:t>
        </w:r>
      </w:hyperlink>
      <w:r>
        <w:t xml:space="preserve"> к настоящим Правилам по ценам прайс-листа на бумажном носителе, скрепляют печатью и передают их ед</w:t>
      </w:r>
      <w:r>
        <w:t>иному дистрибьютору по акту приема-передачи.</w:t>
      </w:r>
    </w:p>
    <w:p w:rsidR="00000000" w:rsidRDefault="008D5FDA">
      <w:pPr>
        <w:pStyle w:val="pj"/>
      </w:pPr>
      <w:r>
        <w:t>135. При возникновении у заказчиков в том же финансовом году дополнительной потребности заказчики представляют единому дистрибьютору дополнительные заявки на закуп, сформированные в информационной системе единог</w:t>
      </w:r>
      <w:r>
        <w:t>о дистрибьютора.</w:t>
      </w:r>
    </w:p>
    <w:p w:rsidR="00000000" w:rsidRDefault="008D5FDA">
      <w:pPr>
        <w:pStyle w:val="pc"/>
      </w:pPr>
      <w:r>
        <w:rPr>
          <w:rStyle w:val="s1"/>
        </w:rPr>
        <w:t> </w:t>
      </w:r>
    </w:p>
    <w:p w:rsidR="00000000" w:rsidRDefault="008D5FDA">
      <w:pPr>
        <w:pStyle w:val="pc"/>
      </w:pPr>
      <w:r>
        <w:t> </w:t>
      </w:r>
    </w:p>
    <w:p w:rsidR="00000000" w:rsidRDefault="008D5FDA">
      <w:pPr>
        <w:pStyle w:val="pc"/>
      </w:pPr>
      <w:bookmarkStart w:id="25" w:name="SUB13600"/>
      <w:bookmarkEnd w:id="25"/>
      <w:r>
        <w:rPr>
          <w:rStyle w:val="s1"/>
        </w:rPr>
        <w:t>Параграф 4. Закуп для амбулаторного лекарственного обеспечения</w:t>
      </w:r>
    </w:p>
    <w:p w:rsidR="00000000" w:rsidRDefault="008D5FDA">
      <w:pPr>
        <w:pStyle w:val="pc"/>
      </w:pPr>
      <w:r>
        <w:rPr>
          <w:rStyle w:val="s1"/>
          <w:b w:val="0"/>
          <w:bCs w:val="0"/>
        </w:rPr>
        <w:t> </w:t>
      </w:r>
    </w:p>
    <w:p w:rsidR="00000000" w:rsidRDefault="008D5FDA">
      <w:pPr>
        <w:pStyle w:val="pji"/>
      </w:pPr>
      <w:r>
        <w:rPr>
          <w:rStyle w:val="s3"/>
        </w:rPr>
        <w:t xml:space="preserve">Пункт 136 изложен в редакции </w:t>
      </w:r>
      <w:hyperlink r:id="rId130" w:anchor="sub_id=136" w:history="1">
        <w:r>
          <w:rPr>
            <w:rStyle w:val="a4"/>
            <w:i/>
            <w:iCs/>
          </w:rPr>
          <w:t>приказа</w:t>
        </w:r>
      </w:hyperlink>
      <w:r>
        <w:rPr>
          <w:rStyle w:val="s3"/>
        </w:rPr>
        <w:t xml:space="preserve"> </w:t>
      </w:r>
      <w:r>
        <w:rPr>
          <w:rStyle w:val="s3"/>
        </w:rPr>
        <w:t>Министра здравоохранения РК от 27.12.24 г. № 112 (введен в действие с 11 января 2025 г.) (</w:t>
      </w:r>
      <w:hyperlink r:id="rId131" w:anchor="sub_id=13600" w:history="1">
        <w:r>
          <w:rPr>
            <w:rStyle w:val="a4"/>
            <w:i/>
            <w:iCs/>
          </w:rPr>
          <w:t>см. стар. ред.</w:t>
        </w:r>
      </w:hyperlink>
      <w:r>
        <w:rPr>
          <w:rStyle w:val="s3"/>
        </w:rPr>
        <w:t xml:space="preserve">); </w:t>
      </w:r>
      <w:hyperlink r:id="rId132" w:anchor="sub_id=136" w:history="1">
        <w:r>
          <w:rPr>
            <w:rStyle w:val="a4"/>
            <w:i/>
            <w:iCs/>
          </w:rPr>
          <w:t>приказа</w:t>
        </w:r>
      </w:hyperlink>
      <w:r>
        <w:rPr>
          <w:rStyle w:val="s3"/>
        </w:rPr>
        <w:t xml:space="preserve"> Министра здравоохранения РК от 23.06.25 г. № 58 (введен в действие с 11 июля 2025 г.) (</w:t>
      </w:r>
      <w:hyperlink r:id="rId133" w:anchor="sub_id=13600" w:history="1">
        <w:r>
          <w:rPr>
            <w:rStyle w:val="a4"/>
            <w:i/>
            <w:iCs/>
          </w:rPr>
          <w:t>см. стар. ред.</w:t>
        </w:r>
      </w:hyperlink>
      <w:r>
        <w:rPr>
          <w:rStyle w:val="s3"/>
        </w:rPr>
        <w:t>)</w:t>
      </w:r>
    </w:p>
    <w:p w:rsidR="00000000" w:rsidRDefault="008D5FDA">
      <w:pPr>
        <w:pStyle w:val="pj"/>
      </w:pPr>
      <w:r>
        <w:rPr>
          <w:rStyle w:val="s0"/>
        </w:rPr>
        <w:t>136. Единый дистрибьютор заключает договор с ме</w:t>
      </w:r>
      <w:r>
        <w:rPr>
          <w:rStyle w:val="s0"/>
        </w:rPr>
        <w:t>стными органами государственного управления здравоохранением областей, городов республиканского значения и столицы в течение 10 (десяти) рабочих дней с даты утверждения прайс-листа единого дистрибьютора в рамках выделенных бюджетных средств по форме соглас</w:t>
      </w:r>
      <w:r>
        <w:rPr>
          <w:rStyle w:val="s0"/>
        </w:rPr>
        <w:t xml:space="preserve">но </w:t>
      </w:r>
      <w:hyperlink w:anchor="sub13" w:history="1">
        <w:r>
          <w:rPr>
            <w:rStyle w:val="a4"/>
          </w:rPr>
          <w:t>приложению 13</w:t>
        </w:r>
      </w:hyperlink>
      <w:r>
        <w:rPr>
          <w:rStyle w:val="s0"/>
        </w:rPr>
        <w:t xml:space="preserve"> к настоящим Правилам.</w:t>
      </w:r>
    </w:p>
    <w:p w:rsidR="00000000" w:rsidRDefault="008D5FDA">
      <w:pPr>
        <w:pStyle w:val="pji"/>
      </w:pPr>
      <w:r>
        <w:rPr>
          <w:rStyle w:val="s3"/>
        </w:rPr>
        <w:t xml:space="preserve">Правила дополнены пунктами 136-1, 136-2 и 136-3 в соответствии с </w:t>
      </w:r>
      <w:hyperlink r:id="rId134" w:anchor="sub_id=13601" w:history="1">
        <w:r>
          <w:rPr>
            <w:rStyle w:val="a4"/>
            <w:i/>
            <w:iCs/>
          </w:rPr>
          <w:t>приказом</w:t>
        </w:r>
      </w:hyperlink>
      <w:r>
        <w:rPr>
          <w:rStyle w:val="s3"/>
        </w:rPr>
        <w:t xml:space="preserve"> Министра здравоохранения РК от 2</w:t>
      </w:r>
      <w:r>
        <w:rPr>
          <w:rStyle w:val="s3"/>
        </w:rPr>
        <w:t>3.06.25 г. № 58 (введен в действие с 11 июля 2025 г.)</w:t>
      </w:r>
    </w:p>
    <w:p w:rsidR="00000000" w:rsidRDefault="008D5FDA">
      <w:pPr>
        <w:pStyle w:val="pj"/>
      </w:pPr>
      <w:r>
        <w:rPr>
          <w:rStyle w:val="s0"/>
        </w:rPr>
        <w:t>136-1. Заявка на отгрузку корректируется ежемесячно в пределах выделенных бюджетных средств в сторону увеличения.</w:t>
      </w:r>
    </w:p>
    <w:p w:rsidR="00000000" w:rsidRDefault="008D5FDA">
      <w:pPr>
        <w:pStyle w:val="pj"/>
      </w:pPr>
      <w:r>
        <w:rPr>
          <w:rStyle w:val="s0"/>
        </w:rPr>
        <w:t>136-2. Единый дистрибьютор осуществляет отгрузку с учетом анализа остатков с последующей</w:t>
      </w:r>
      <w:r>
        <w:rPr>
          <w:rStyle w:val="s0"/>
        </w:rPr>
        <w:t xml:space="preserve"> корректировкой заявки на отгрузку.</w:t>
      </w:r>
    </w:p>
    <w:p w:rsidR="00000000" w:rsidRDefault="008D5FDA">
      <w:pPr>
        <w:pStyle w:val="pj"/>
      </w:pPr>
      <w:r>
        <w:rPr>
          <w:rStyle w:val="s0"/>
        </w:rPr>
        <w:t>136-3. Обеспечение потребности в рамках корректировки осуществляется из неснижаемого запаса лекарственных средств и медицинских изделий.</w:t>
      </w:r>
    </w:p>
    <w:p w:rsidR="00000000" w:rsidRDefault="008D5FDA">
      <w:pPr>
        <w:pStyle w:val="pj"/>
      </w:pPr>
      <w:r>
        <w:t xml:space="preserve">137. Исключен в </w:t>
      </w:r>
      <w:r>
        <w:rPr>
          <w:rStyle w:val="s0"/>
        </w:rPr>
        <w:t xml:space="preserve">соответствии с </w:t>
      </w:r>
      <w:hyperlink r:id="rId135" w:anchor="sub_id=137" w:history="1">
        <w:r>
          <w:rPr>
            <w:rStyle w:val="a4"/>
          </w:rPr>
          <w:t>приказом</w:t>
        </w:r>
      </w:hyperlink>
      <w:r>
        <w:rPr>
          <w:rStyle w:val="s0"/>
        </w:rPr>
        <w:t xml:space="preserve"> Министра здравоохранения РК от 27.12.24 г. № 112 </w:t>
      </w:r>
      <w:r>
        <w:rPr>
          <w:rStyle w:val="s3"/>
        </w:rPr>
        <w:t>(введен в действие с 11 января 2025 г.) (</w:t>
      </w:r>
      <w:hyperlink r:id="rId136" w:anchor="sub_id=13700" w:history="1">
        <w:r>
          <w:rPr>
            <w:rStyle w:val="a4"/>
            <w:i/>
            <w:iCs/>
          </w:rPr>
          <w:t>см. стар. ред.</w:t>
        </w:r>
      </w:hyperlink>
      <w:r>
        <w:rPr>
          <w:rStyle w:val="s3"/>
        </w:rPr>
        <w:t>)</w:t>
      </w:r>
    </w:p>
    <w:p w:rsidR="00000000" w:rsidRDefault="008D5FDA">
      <w:pPr>
        <w:pStyle w:val="pj"/>
      </w:pPr>
      <w:r>
        <w:t xml:space="preserve">138. Исключен в </w:t>
      </w:r>
      <w:r>
        <w:rPr>
          <w:rStyle w:val="s0"/>
        </w:rPr>
        <w:t xml:space="preserve">соответствии с </w:t>
      </w:r>
      <w:hyperlink r:id="rId137" w:anchor="sub_id=137" w:history="1">
        <w:r>
          <w:rPr>
            <w:rStyle w:val="a4"/>
          </w:rPr>
          <w:t>приказом</w:t>
        </w:r>
      </w:hyperlink>
      <w:r>
        <w:rPr>
          <w:rStyle w:val="s0"/>
        </w:rPr>
        <w:t xml:space="preserve"> Министра здравоохранения РК от 27.12.24 г. № 112 </w:t>
      </w:r>
      <w:r>
        <w:rPr>
          <w:rStyle w:val="s3"/>
        </w:rPr>
        <w:t>(введен в действие с 11 января 2025 г.) (</w:t>
      </w:r>
      <w:hyperlink r:id="rId138" w:anchor="sub_id=13800" w:history="1">
        <w:r>
          <w:rPr>
            <w:rStyle w:val="a4"/>
            <w:i/>
            <w:iCs/>
          </w:rPr>
          <w:t>см. стар. ред.</w:t>
        </w:r>
      </w:hyperlink>
      <w:r>
        <w:rPr>
          <w:rStyle w:val="s3"/>
        </w:rPr>
        <w:t>)</w:t>
      </w:r>
    </w:p>
    <w:p w:rsidR="00000000" w:rsidRDefault="008D5FDA">
      <w:pPr>
        <w:pStyle w:val="pj"/>
      </w:pPr>
      <w:r>
        <w:t xml:space="preserve">139. Исключен в </w:t>
      </w:r>
      <w:r>
        <w:rPr>
          <w:rStyle w:val="s0"/>
        </w:rPr>
        <w:t xml:space="preserve">соответствии с </w:t>
      </w:r>
      <w:hyperlink r:id="rId139" w:anchor="sub_id=137" w:history="1">
        <w:r>
          <w:rPr>
            <w:rStyle w:val="a4"/>
          </w:rPr>
          <w:t>приказом</w:t>
        </w:r>
      </w:hyperlink>
      <w:r>
        <w:rPr>
          <w:rStyle w:val="s0"/>
        </w:rPr>
        <w:t xml:space="preserve"> Министра здравоохранения РК от 27.12.24 г. № 112 </w:t>
      </w:r>
      <w:r>
        <w:rPr>
          <w:rStyle w:val="s3"/>
        </w:rPr>
        <w:t>(введен в действие с 11 января 2025 г.) (</w:t>
      </w:r>
      <w:hyperlink r:id="rId140" w:anchor="sub_id=13900" w:history="1">
        <w:r>
          <w:rPr>
            <w:rStyle w:val="a4"/>
            <w:i/>
            <w:iCs/>
          </w:rPr>
          <w:t>см. стар. ред.</w:t>
        </w:r>
      </w:hyperlink>
      <w:r>
        <w:rPr>
          <w:rStyle w:val="s3"/>
        </w:rPr>
        <w:t>)</w:t>
      </w:r>
    </w:p>
    <w:p w:rsidR="00000000" w:rsidRDefault="008D5FDA">
      <w:pPr>
        <w:pStyle w:val="pj"/>
      </w:pPr>
      <w:r>
        <w:t xml:space="preserve">140. Исключен в </w:t>
      </w:r>
      <w:r>
        <w:rPr>
          <w:rStyle w:val="s0"/>
        </w:rPr>
        <w:t xml:space="preserve">соответствии с </w:t>
      </w:r>
      <w:hyperlink r:id="rId141" w:anchor="sub_id=137" w:history="1">
        <w:r>
          <w:rPr>
            <w:rStyle w:val="a4"/>
          </w:rPr>
          <w:t>приказом</w:t>
        </w:r>
      </w:hyperlink>
      <w:r>
        <w:rPr>
          <w:rStyle w:val="s0"/>
        </w:rPr>
        <w:t xml:space="preserve"> Министра здравоохранения РК от 27.12.24 г. </w:t>
      </w:r>
      <w:r>
        <w:rPr>
          <w:rStyle w:val="s0"/>
        </w:rPr>
        <w:t xml:space="preserve">№ 112 </w:t>
      </w:r>
      <w:r>
        <w:rPr>
          <w:rStyle w:val="s3"/>
        </w:rPr>
        <w:t>(введен в действие с 11 января 2025 г.) (</w:t>
      </w:r>
      <w:hyperlink r:id="rId142" w:anchor="sub_id=14000" w:history="1">
        <w:r>
          <w:rPr>
            <w:rStyle w:val="a4"/>
            <w:i/>
            <w:iCs/>
          </w:rPr>
          <w:t>см. стар. ред.</w:t>
        </w:r>
      </w:hyperlink>
      <w:r>
        <w:rPr>
          <w:rStyle w:val="s3"/>
        </w:rPr>
        <w:t>)</w:t>
      </w:r>
    </w:p>
    <w:p w:rsidR="00000000" w:rsidRDefault="008D5FDA">
      <w:pPr>
        <w:pStyle w:val="pj"/>
      </w:pPr>
      <w:r>
        <w:t xml:space="preserve">141. Исключен в </w:t>
      </w:r>
      <w:r>
        <w:rPr>
          <w:rStyle w:val="s0"/>
        </w:rPr>
        <w:t xml:space="preserve">соответствии с </w:t>
      </w:r>
      <w:hyperlink r:id="rId143" w:anchor="sub_id=137" w:history="1">
        <w:r>
          <w:rPr>
            <w:rStyle w:val="a4"/>
          </w:rPr>
          <w:t>приказом</w:t>
        </w:r>
      </w:hyperlink>
      <w:r>
        <w:rPr>
          <w:rStyle w:val="s0"/>
        </w:rPr>
        <w:t xml:space="preserve"> Министра здравоохранения РК от 27.12.24 г. № 112 </w:t>
      </w:r>
      <w:r>
        <w:rPr>
          <w:rStyle w:val="s3"/>
        </w:rPr>
        <w:t>(введен в действие с 11 января 2025 г.) (</w:t>
      </w:r>
      <w:hyperlink r:id="rId144" w:anchor="sub_id=14100" w:history="1">
        <w:r>
          <w:rPr>
            <w:rStyle w:val="a4"/>
            <w:i/>
            <w:iCs/>
          </w:rPr>
          <w:t>см. стар. ред.</w:t>
        </w:r>
      </w:hyperlink>
      <w:r>
        <w:rPr>
          <w:rStyle w:val="s3"/>
        </w:rPr>
        <w:t>)</w:t>
      </w:r>
    </w:p>
    <w:p w:rsidR="00000000" w:rsidRDefault="008D5FDA">
      <w:pPr>
        <w:pStyle w:val="pji"/>
      </w:pPr>
      <w:r>
        <w:rPr>
          <w:rStyle w:val="s3"/>
        </w:rPr>
        <w:t xml:space="preserve">Пункт 142 изложен в редакции </w:t>
      </w:r>
      <w:hyperlink r:id="rId145" w:anchor="sub_id=142" w:history="1">
        <w:r>
          <w:rPr>
            <w:rStyle w:val="a4"/>
            <w:i/>
            <w:iCs/>
          </w:rPr>
          <w:t>приказа</w:t>
        </w:r>
      </w:hyperlink>
      <w:r>
        <w:rPr>
          <w:rStyle w:val="s3"/>
        </w:rPr>
        <w:t xml:space="preserve"> Министра здравоохранения РК от 27.12.24 г. № 112 (введен в действие с 11 января 2025 г.) (</w:t>
      </w:r>
      <w:hyperlink r:id="rId146" w:anchor="sub_id=14200" w:history="1">
        <w:r>
          <w:rPr>
            <w:rStyle w:val="a4"/>
            <w:i/>
            <w:iCs/>
          </w:rPr>
          <w:t>см. стар. ред.</w:t>
        </w:r>
      </w:hyperlink>
      <w:r>
        <w:rPr>
          <w:rStyle w:val="s3"/>
        </w:rPr>
        <w:t>)</w:t>
      </w:r>
    </w:p>
    <w:p w:rsidR="00000000" w:rsidRDefault="008D5FDA">
      <w:pPr>
        <w:pStyle w:val="pj"/>
      </w:pPr>
      <w:r>
        <w:rPr>
          <w:rStyle w:val="s0"/>
        </w:rPr>
        <w:t xml:space="preserve">142. </w:t>
      </w:r>
      <w:r>
        <w:rPr>
          <w:rStyle w:val="s0"/>
        </w:rPr>
        <w:t>Единый дистрибьютор направляет ежемесячно в уполномоченный орган в области здравоохранения информацию об исполнении договорных обязательств по оказанию фармацевтических услуг.</w:t>
      </w:r>
    </w:p>
    <w:p w:rsidR="00000000" w:rsidRDefault="008D5FDA">
      <w:pPr>
        <w:pStyle w:val="pj"/>
      </w:pPr>
      <w:r>
        <w:rPr>
          <w:rStyle w:val="s0"/>
        </w:rPr>
        <w:t xml:space="preserve">143. Исключен в соответствии с </w:t>
      </w:r>
      <w:hyperlink r:id="rId147" w:anchor="sub_id=143" w:history="1">
        <w:r>
          <w:rPr>
            <w:rStyle w:val="a4"/>
          </w:rPr>
          <w:t>приказом</w:t>
        </w:r>
      </w:hyperlink>
      <w:r>
        <w:rPr>
          <w:rStyle w:val="s0"/>
        </w:rPr>
        <w:t xml:space="preserve"> Министра здравоохранения РК от 23.06.25 г. № 58 </w:t>
      </w:r>
      <w:r>
        <w:rPr>
          <w:rStyle w:val="s3"/>
        </w:rPr>
        <w:t>(введен в действие с 11 июля 2025 г.) (</w:t>
      </w:r>
      <w:hyperlink r:id="rId148" w:anchor="sub_id=14300" w:history="1">
        <w:r>
          <w:rPr>
            <w:rStyle w:val="a4"/>
            <w:i/>
            <w:iCs/>
          </w:rPr>
          <w:t>см. стар. ред.</w:t>
        </w:r>
      </w:hyperlink>
      <w:r>
        <w:rPr>
          <w:rStyle w:val="s3"/>
        </w:rPr>
        <w:t>)</w:t>
      </w:r>
    </w:p>
    <w:p w:rsidR="00000000" w:rsidRDefault="008D5FDA">
      <w:pPr>
        <w:pStyle w:val="pc"/>
      </w:pPr>
      <w:r>
        <w:t> </w:t>
      </w:r>
    </w:p>
    <w:p w:rsidR="00000000" w:rsidRDefault="008D5FDA">
      <w:pPr>
        <w:pStyle w:val="pc"/>
      </w:pPr>
      <w:r>
        <w:t> </w:t>
      </w:r>
    </w:p>
    <w:p w:rsidR="00000000" w:rsidRDefault="008D5FDA">
      <w:pPr>
        <w:pStyle w:val="pc"/>
      </w:pPr>
      <w:bookmarkStart w:id="26" w:name="SUB14400"/>
      <w:bookmarkEnd w:id="26"/>
      <w:r>
        <w:rPr>
          <w:rStyle w:val="s1"/>
        </w:rPr>
        <w:t>Глава 9. Порядок возмещения затрат поставщикам фармацевтических услуг</w:t>
      </w:r>
    </w:p>
    <w:p w:rsidR="00000000" w:rsidRDefault="008D5FDA">
      <w:pPr>
        <w:pStyle w:val="pc"/>
      </w:pPr>
      <w:r>
        <w:rPr>
          <w:rStyle w:val="s1"/>
          <w:b w:val="0"/>
          <w:bCs w:val="0"/>
        </w:rPr>
        <w:t> </w:t>
      </w:r>
    </w:p>
    <w:p w:rsidR="00000000" w:rsidRDefault="008D5FDA">
      <w:pPr>
        <w:pStyle w:val="pj"/>
      </w:pPr>
      <w:r>
        <w:t>144. Местные органы государственного управления здравоохранением областей, городов республиканского значения и столицы ежемесячно возмещают поставщикам фармацевтических услуг стоимость</w:t>
      </w:r>
      <w:r>
        <w:t xml:space="preserve"> лекарственных средств, медицинских изделий, установленную договором об оказании фармацевтических услуг, и размер вознаграждения за услуги по транспортировке, хранению, учету и реализации лекарственных средств, медицинских изделий, выраженный в процентном </w:t>
      </w:r>
      <w:r>
        <w:t>соотношении, установленный договором об оказании фармацевтических услуг.</w:t>
      </w:r>
    </w:p>
    <w:p w:rsidR="00000000" w:rsidRDefault="008D5FDA">
      <w:pPr>
        <w:pStyle w:val="pj"/>
      </w:pPr>
      <w:r>
        <w:t>При этом стоимость лекарственных средств, медицинских изделий не превышает предельных цен на международное непатентованное наименование и предельных цен на торговое наименование.</w:t>
      </w:r>
    </w:p>
    <w:p w:rsidR="00000000" w:rsidRDefault="008D5FDA">
      <w:pPr>
        <w:pStyle w:val="pj"/>
      </w:pPr>
      <w:r>
        <w:t>145.</w:t>
      </w:r>
      <w:r>
        <w:t xml:space="preserve"> Местные органы государственного управления здравоохранением областей, городов республиканского значения и столицы возмещают затраты поставщикам фармацевтических услуг за фактически оказанные услуги в соответствии с актами выполненных работ на основании св</w:t>
      </w:r>
      <w:r>
        <w:t>ерки представленных данных об обеспеченных реестрах (реестр рецептов) с данными в информационной системе учета амбулаторного лекарственного обеспечения в пределах выделенных средств. Сумма договора корректируется с учетом фактически оказанного объема услуг</w:t>
      </w:r>
      <w:r>
        <w:t>.</w:t>
      </w:r>
    </w:p>
    <w:p w:rsidR="00000000" w:rsidRDefault="008D5FDA">
      <w:pPr>
        <w:pStyle w:val="pc"/>
      </w:pPr>
      <w:r>
        <w:rPr>
          <w:rStyle w:val="s1"/>
        </w:rPr>
        <w:t> </w:t>
      </w:r>
    </w:p>
    <w:p w:rsidR="00000000" w:rsidRDefault="008D5FDA">
      <w:pPr>
        <w:pStyle w:val="pc"/>
      </w:pPr>
      <w:r>
        <w:t> </w:t>
      </w:r>
    </w:p>
    <w:p w:rsidR="00000000" w:rsidRDefault="008D5FDA">
      <w:pPr>
        <w:pStyle w:val="pc"/>
      </w:pPr>
      <w:bookmarkStart w:id="27" w:name="SUB14600"/>
      <w:bookmarkEnd w:id="27"/>
      <w:r>
        <w:rPr>
          <w:rStyle w:val="s1"/>
        </w:rPr>
        <w:t>Раздел 3. Порядок осуществления закупа</w:t>
      </w:r>
    </w:p>
    <w:p w:rsidR="00000000" w:rsidRDefault="008D5FDA">
      <w:pPr>
        <w:pStyle w:val="pc"/>
      </w:pPr>
      <w:r>
        <w:rPr>
          <w:rStyle w:val="s1"/>
        </w:rPr>
        <w:t> </w:t>
      </w:r>
    </w:p>
    <w:p w:rsidR="00000000" w:rsidRDefault="008D5FDA">
      <w:pPr>
        <w:pStyle w:val="pji"/>
      </w:pPr>
      <w:r>
        <w:rPr>
          <w:rStyle w:val="s3"/>
        </w:rPr>
        <w:t xml:space="preserve">Заголовок главы 1 изложен в редакции </w:t>
      </w:r>
      <w:hyperlink r:id="rId149" w:anchor="sub_id=143" w:history="1">
        <w:r>
          <w:rPr>
            <w:rStyle w:val="a4"/>
            <w:i/>
            <w:iCs/>
          </w:rPr>
          <w:t>приказа</w:t>
        </w:r>
      </w:hyperlink>
      <w:r>
        <w:rPr>
          <w:rStyle w:val="s3"/>
        </w:rPr>
        <w:t xml:space="preserve"> Министра здравоохранения РК от 27.12.24 г. № 112 (введен в действие с 11 января 202</w:t>
      </w:r>
      <w:r>
        <w:rPr>
          <w:rStyle w:val="s3"/>
        </w:rPr>
        <w:t>5 г.) (</w:t>
      </w:r>
      <w:hyperlink r:id="rId150" w:anchor="sub_id=14600" w:history="1">
        <w:r>
          <w:rPr>
            <w:rStyle w:val="a4"/>
            <w:i/>
            <w:iCs/>
          </w:rPr>
          <w:t>см. стар. ред.</w:t>
        </w:r>
      </w:hyperlink>
      <w:r>
        <w:rPr>
          <w:rStyle w:val="s3"/>
        </w:rPr>
        <w:t>)</w:t>
      </w:r>
    </w:p>
    <w:p w:rsidR="00000000" w:rsidRDefault="008D5FDA">
      <w:pPr>
        <w:pStyle w:val="pc"/>
      </w:pPr>
      <w:r>
        <w:rPr>
          <w:rStyle w:val="s1"/>
        </w:rPr>
        <w:t>Глава 1. Тендер, осуществляемый посредством веб-портала единым дистрибьютором, заказчиком, организатором или лизингодателем закупа</w:t>
      </w:r>
    </w:p>
    <w:p w:rsidR="00000000" w:rsidRDefault="008D5FDA">
      <w:pPr>
        <w:pStyle w:val="pc"/>
      </w:pPr>
      <w:r>
        <w:rPr>
          <w:rStyle w:val="s1"/>
        </w:rPr>
        <w:t> </w:t>
      </w:r>
    </w:p>
    <w:p w:rsidR="00000000" w:rsidRDefault="008D5FDA">
      <w:pPr>
        <w:pStyle w:val="pc"/>
      </w:pPr>
      <w:r>
        <w:rPr>
          <w:rStyle w:val="s1"/>
        </w:rPr>
        <w:t>Параграф 1. Порядок осуществления тендера</w:t>
      </w:r>
    </w:p>
    <w:p w:rsidR="00000000" w:rsidRDefault="008D5FDA">
      <w:pPr>
        <w:pStyle w:val="pc"/>
      </w:pPr>
      <w:r>
        <w:rPr>
          <w:rStyle w:val="s1"/>
          <w:b w:val="0"/>
          <w:bCs w:val="0"/>
        </w:rPr>
        <w:t> </w:t>
      </w:r>
    </w:p>
    <w:p w:rsidR="00000000" w:rsidRDefault="008D5FDA">
      <w:pPr>
        <w:pStyle w:val="pj"/>
      </w:pPr>
      <w:r>
        <w:t xml:space="preserve">146. В тендере участвуют потенциальные поставщики, соответствующие </w:t>
      </w:r>
      <w:hyperlink w:anchor="sub800" w:history="1">
        <w:r>
          <w:rPr>
            <w:rStyle w:val="a4"/>
          </w:rPr>
          <w:t>пунктам 8 и 9</w:t>
        </w:r>
      </w:hyperlink>
      <w:r>
        <w:t xml:space="preserve"> настоящих Правил.</w:t>
      </w:r>
    </w:p>
    <w:p w:rsidR="00000000" w:rsidRDefault="008D5FDA">
      <w:pPr>
        <w:pStyle w:val="pji"/>
      </w:pPr>
      <w:r>
        <w:rPr>
          <w:rStyle w:val="s3"/>
        </w:rPr>
        <w:t xml:space="preserve">Правила дополнены пунктами 146-1 и 146-2 в соответствии с </w:t>
      </w:r>
      <w:hyperlink r:id="rId151" w:anchor="sub_id=14601" w:history="1">
        <w:r>
          <w:rPr>
            <w:rStyle w:val="a4"/>
            <w:i/>
            <w:iCs/>
          </w:rPr>
          <w:t>приказом</w:t>
        </w:r>
      </w:hyperlink>
      <w:r>
        <w:rPr>
          <w:rStyle w:val="s3"/>
        </w:rPr>
        <w:t xml:space="preserve"> Министра здравоохранения РК от 23.06.25 г. № 58 (введен в действие с 11 июля 2025 г.)</w:t>
      </w:r>
    </w:p>
    <w:p w:rsidR="00000000" w:rsidRDefault="008D5FDA">
      <w:pPr>
        <w:pStyle w:val="pj"/>
      </w:pPr>
      <w:r>
        <w:rPr>
          <w:rStyle w:val="s0"/>
        </w:rPr>
        <w:t xml:space="preserve">146-1. Единый дистрибьютор осуществляет закуп способом тендера согласно </w:t>
      </w:r>
      <w:hyperlink w:anchor="sub14600" w:history="1">
        <w:r>
          <w:rPr>
            <w:rStyle w:val="a4"/>
          </w:rPr>
          <w:t>г</w:t>
        </w:r>
        <w:r>
          <w:rPr>
            <w:rStyle w:val="a4"/>
          </w:rPr>
          <w:t>лаве 1</w:t>
        </w:r>
      </w:hyperlink>
      <w:r>
        <w:rPr>
          <w:rStyle w:val="s0"/>
        </w:rPr>
        <w:t xml:space="preserve"> раздела 3 настоящих Правил при:</w:t>
      </w:r>
    </w:p>
    <w:p w:rsidR="00000000" w:rsidRDefault="008D5FDA">
      <w:pPr>
        <w:pStyle w:val="pj"/>
      </w:pPr>
      <w:r>
        <w:rPr>
          <w:rStyle w:val="s0"/>
        </w:rPr>
        <w:t>1) признании закупа у отечественных и иностранных товаропроизводителей несостоявшимся;</w:t>
      </w:r>
    </w:p>
    <w:p w:rsidR="00000000" w:rsidRDefault="008D5FDA">
      <w:pPr>
        <w:pStyle w:val="pj"/>
      </w:pPr>
      <w:r>
        <w:rPr>
          <w:rStyle w:val="s0"/>
        </w:rPr>
        <w:t>2) закупе лекарственных средств, содержащих наркотические средства, психотропные вещества и прекурсоры.</w:t>
      </w:r>
    </w:p>
    <w:p w:rsidR="00000000" w:rsidRDefault="008D5FDA">
      <w:pPr>
        <w:pStyle w:val="pj"/>
      </w:pPr>
      <w:r>
        <w:rPr>
          <w:rStyle w:val="s0"/>
        </w:rPr>
        <w:t>146-2. По поручению уполно</w:t>
      </w:r>
      <w:r>
        <w:rPr>
          <w:rStyle w:val="s0"/>
        </w:rPr>
        <w:t>моченного органа в области здравоохранения допускается осуществление закупа лекарственных средств и (или) медицинских изделий в объеме трехлетней потребности.</w:t>
      </w:r>
    </w:p>
    <w:p w:rsidR="00000000" w:rsidRDefault="008D5FDA">
      <w:pPr>
        <w:pStyle w:val="pj"/>
      </w:pPr>
      <w:r>
        <w:t>147. Тендер состоит из последовательных этапов, представляющих собой:</w:t>
      </w:r>
    </w:p>
    <w:p w:rsidR="00000000" w:rsidRDefault="008D5FDA">
      <w:pPr>
        <w:pStyle w:val="pj"/>
      </w:pPr>
      <w:r>
        <w:t>1) рассмотрение тендерной к</w:t>
      </w:r>
      <w:r>
        <w:t>омиссией заявок потенциальных поставщиков на предмет соответствия условиям объявления и условиям настоящих Правил и принятие на основе кворума решений об отклонении заявок или определении победителей тендера по неконкурентным лотам и допуске к аукциону - п</w:t>
      </w:r>
      <w:r>
        <w:t>о конкурентным, а также автоматическое отклонение веб-порталом не отклоненных комиссией заявок потенциальных поставщиков, если их конкурентам по лоту оказывается поддержка отечественных товаропроизводителей и (или) производителей государств-членов ЕАЭС или</w:t>
      </w:r>
      <w:r>
        <w:t xml:space="preserve"> предпринимательской инициативы;</w:t>
      </w:r>
    </w:p>
    <w:p w:rsidR="00000000" w:rsidRDefault="008D5FDA">
      <w:pPr>
        <w:pStyle w:val="pj"/>
      </w:pPr>
      <w:r>
        <w:t>2) аукцион среди потенциальных поставщиков, допущенных комиссией к аукциону, автоматическое определение веб-порталом победителей тендера и поставщиков, занявших второе место, и подведение итогов, а в случаях отклонения всех</w:t>
      </w:r>
      <w:r>
        <w:t xml:space="preserve"> заявок или отсутствия конкуренции по лотам, - автоматическое подведение веб-порталом итогов.</w:t>
      </w:r>
    </w:p>
    <w:p w:rsidR="00000000" w:rsidRDefault="008D5FDA">
      <w:pPr>
        <w:pStyle w:val="pji"/>
      </w:pPr>
      <w:r>
        <w:rPr>
          <w:rStyle w:val="s3"/>
        </w:rPr>
        <w:t xml:space="preserve">Пункт 148 изложен в редакции </w:t>
      </w:r>
      <w:hyperlink r:id="rId152" w:anchor="sub_id=148" w:history="1">
        <w:r>
          <w:rPr>
            <w:rStyle w:val="a4"/>
            <w:i/>
            <w:iCs/>
          </w:rPr>
          <w:t>приказа</w:t>
        </w:r>
      </w:hyperlink>
      <w:r>
        <w:rPr>
          <w:rStyle w:val="s3"/>
        </w:rPr>
        <w:t xml:space="preserve"> Министра здравоохранения РК от 23.06.25 г. №</w:t>
      </w:r>
      <w:r>
        <w:rPr>
          <w:rStyle w:val="s3"/>
        </w:rPr>
        <w:t xml:space="preserve"> 58 (введен в действие с 11 июля 2025 г.) (</w:t>
      </w:r>
      <w:hyperlink r:id="rId153" w:anchor="sub_id=14800" w:history="1">
        <w:r>
          <w:rPr>
            <w:rStyle w:val="a4"/>
            <w:i/>
            <w:iCs/>
          </w:rPr>
          <w:t>см. стар. ред.</w:t>
        </w:r>
      </w:hyperlink>
      <w:r>
        <w:rPr>
          <w:rStyle w:val="s3"/>
        </w:rPr>
        <w:t>)</w:t>
      </w:r>
    </w:p>
    <w:p w:rsidR="00000000" w:rsidRDefault="008D5FDA">
      <w:pPr>
        <w:pStyle w:val="pj"/>
      </w:pPr>
      <w:r>
        <w:rPr>
          <w:rStyle w:val="s0"/>
        </w:rPr>
        <w:t xml:space="preserve">148. Решением единого дистрибьютора, заказчика или организатора закупа в состав комиссии включаются его работники </w:t>
      </w:r>
      <w:r>
        <w:rPr>
          <w:rStyle w:val="s0"/>
        </w:rPr>
        <w:t>в нечетном количестве не менее трех человек, включая руководителя или лица, исполняющего его обязанности.</w:t>
      </w:r>
    </w:p>
    <w:p w:rsidR="00000000" w:rsidRDefault="008D5FDA">
      <w:pPr>
        <w:pStyle w:val="pj"/>
      </w:pPr>
      <w:r>
        <w:rPr>
          <w:rStyle w:val="s0"/>
        </w:rPr>
        <w:t>Тендерная комиссия действует со дня вступления в силу решения о ее создании и прекращает свою деятельность после публикации протокола итогов.</w:t>
      </w:r>
    </w:p>
    <w:p w:rsidR="00000000" w:rsidRDefault="008D5FDA">
      <w:pPr>
        <w:pStyle w:val="pji"/>
      </w:pPr>
      <w:r>
        <w:rPr>
          <w:rStyle w:val="s3"/>
        </w:rPr>
        <w:t xml:space="preserve">Правила дополнены пунктом 148-1 в соответствии с </w:t>
      </w:r>
      <w:hyperlink r:id="rId154" w:anchor="sub_id=14801" w:history="1">
        <w:r>
          <w:rPr>
            <w:rStyle w:val="a4"/>
            <w:i/>
            <w:iCs/>
          </w:rPr>
          <w:t>приказом</w:t>
        </w:r>
      </w:hyperlink>
      <w:r>
        <w:rPr>
          <w:rStyle w:val="s3"/>
        </w:rPr>
        <w:t xml:space="preserve"> Министра здравоохранения РК от 27.12.24 г. № 112 (введен в действие с 11 января 2025 г.)</w:t>
      </w:r>
    </w:p>
    <w:p w:rsidR="00000000" w:rsidRDefault="008D5FDA">
      <w:pPr>
        <w:pStyle w:val="pj"/>
      </w:pPr>
      <w:r>
        <w:rPr>
          <w:rStyle w:val="s0"/>
        </w:rPr>
        <w:t>148-1. В случае организаци</w:t>
      </w:r>
      <w:r>
        <w:rPr>
          <w:rStyle w:val="s0"/>
        </w:rPr>
        <w:t xml:space="preserve">и закупа медицинской техники, для лизингодателя, председателем тендерной комиссии определяется первый руководитель лизингодателя или лицо, исполняющее его обязанности. В состав комиссии входят работники уполномоченного органа в области здравоохранения (по </w:t>
      </w:r>
      <w:r>
        <w:rPr>
          <w:rStyle w:val="s0"/>
        </w:rPr>
        <w:t>согласованию), его подведомственных организаций (по согласованию) и лизингодателя.</w:t>
      </w:r>
    </w:p>
    <w:p w:rsidR="00000000" w:rsidRDefault="008D5FDA">
      <w:pPr>
        <w:pStyle w:val="pji"/>
      </w:pPr>
      <w:r>
        <w:rPr>
          <w:rStyle w:val="s3"/>
        </w:rPr>
        <w:t xml:space="preserve">Пункт 149 изложен в редакции </w:t>
      </w:r>
      <w:hyperlink r:id="rId155" w:anchor="sub_id=149" w:history="1">
        <w:r>
          <w:rPr>
            <w:rStyle w:val="a4"/>
            <w:i/>
            <w:iCs/>
          </w:rPr>
          <w:t>приказа</w:t>
        </w:r>
      </w:hyperlink>
      <w:r>
        <w:rPr>
          <w:rStyle w:val="s3"/>
        </w:rPr>
        <w:t xml:space="preserve"> Министра здравоохранения РК от 27.12.24 г. № 112 (введе</w:t>
      </w:r>
      <w:r>
        <w:rPr>
          <w:rStyle w:val="s3"/>
        </w:rPr>
        <w:t>н в действие с 11 января 2025 г.) (</w:t>
      </w:r>
      <w:hyperlink r:id="rId156" w:anchor="sub_id=14900" w:history="1">
        <w:r>
          <w:rPr>
            <w:rStyle w:val="a4"/>
            <w:i/>
            <w:iCs/>
          </w:rPr>
          <w:t>см. стар. ред.</w:t>
        </w:r>
      </w:hyperlink>
      <w:r>
        <w:rPr>
          <w:rStyle w:val="s3"/>
        </w:rPr>
        <w:t>)</w:t>
      </w:r>
    </w:p>
    <w:p w:rsidR="00000000" w:rsidRDefault="008D5FDA">
      <w:pPr>
        <w:pStyle w:val="pj"/>
      </w:pPr>
      <w:r>
        <w:rPr>
          <w:rStyle w:val="s0"/>
        </w:rPr>
        <w:t>149. Секретарем тендерной комиссии определяется штатный работник единого дистрибьютора, заказчика, организатора или лизинг</w:t>
      </w:r>
      <w:r>
        <w:rPr>
          <w:rStyle w:val="s0"/>
        </w:rPr>
        <w:t>одателя закупа, который своевременно обеспечивает:</w:t>
      </w:r>
    </w:p>
    <w:p w:rsidR="00000000" w:rsidRDefault="008D5FDA">
      <w:pPr>
        <w:pStyle w:val="pj"/>
      </w:pPr>
      <w:r>
        <w:rPr>
          <w:rStyle w:val="s0"/>
        </w:rPr>
        <w:t>1) публикацию на веб-портале объявления о проведении тендера;</w:t>
      </w:r>
    </w:p>
    <w:p w:rsidR="00000000" w:rsidRDefault="008D5FDA">
      <w:pPr>
        <w:pStyle w:val="pj"/>
      </w:pPr>
      <w:r>
        <w:rPr>
          <w:rStyle w:val="s0"/>
        </w:rPr>
        <w:t>2) по требованию члена тендерной комиссии о представлении экспертного заключения по какому-либо лоту направление соответствующему эксперту увед</w:t>
      </w:r>
      <w:r>
        <w:rPr>
          <w:rStyle w:val="s0"/>
        </w:rPr>
        <w:t>омления о необходимости дачи экспертного заключения;</w:t>
      </w:r>
    </w:p>
    <w:p w:rsidR="00000000" w:rsidRDefault="008D5FDA">
      <w:pPr>
        <w:pStyle w:val="pj"/>
      </w:pPr>
      <w:r>
        <w:rPr>
          <w:rStyle w:val="s0"/>
        </w:rPr>
        <w:t>3) формирование по итогам голосования тендерной комиссии проекта протокола голосования для ознакомления, а по требованию кого-либо из членов комиссии - возобновление голосования на веб-портале;</w:t>
      </w:r>
    </w:p>
    <w:p w:rsidR="00000000" w:rsidRDefault="008D5FDA">
      <w:pPr>
        <w:pStyle w:val="pj"/>
      </w:pPr>
      <w:r>
        <w:rPr>
          <w:rStyle w:val="s0"/>
        </w:rPr>
        <w:t>4) публик</w:t>
      </w:r>
      <w:r>
        <w:rPr>
          <w:rStyle w:val="s0"/>
        </w:rPr>
        <w:t>ацию на веб-портале протокола голосования;</w:t>
      </w:r>
    </w:p>
    <w:p w:rsidR="00000000" w:rsidRDefault="008D5FDA">
      <w:pPr>
        <w:pStyle w:val="pj"/>
      </w:pPr>
      <w:r>
        <w:rPr>
          <w:rStyle w:val="s0"/>
        </w:rPr>
        <w:t>5) отмену на веб-портале тендера в целом или какому-либо лоту в случаях принятия решения о его отмене или признании недействительным с приобщением его копии;</w:t>
      </w:r>
    </w:p>
    <w:p w:rsidR="00000000" w:rsidRDefault="008D5FDA">
      <w:pPr>
        <w:pStyle w:val="pj"/>
      </w:pPr>
      <w:r>
        <w:rPr>
          <w:rStyle w:val="s0"/>
        </w:rPr>
        <w:t>6) информирование об итогах тендера для заключения дого</w:t>
      </w:r>
      <w:r>
        <w:rPr>
          <w:rStyle w:val="s0"/>
        </w:rPr>
        <w:t>воров.</w:t>
      </w:r>
    </w:p>
    <w:p w:rsidR="00000000" w:rsidRDefault="008D5FDA">
      <w:pPr>
        <w:pStyle w:val="pji"/>
      </w:pPr>
      <w:r>
        <w:rPr>
          <w:rStyle w:val="s3"/>
        </w:rPr>
        <w:t xml:space="preserve">Пункт 150 изложен в редакции </w:t>
      </w:r>
      <w:hyperlink r:id="rId157" w:anchor="sub_id=150" w:history="1">
        <w:r>
          <w:rPr>
            <w:rStyle w:val="a4"/>
            <w:i/>
            <w:iCs/>
          </w:rPr>
          <w:t>приказа</w:t>
        </w:r>
      </w:hyperlink>
      <w:r>
        <w:rPr>
          <w:rStyle w:val="s3"/>
        </w:rPr>
        <w:t xml:space="preserve"> Министра здравоохранения РК от 27.12.24 г. № 112 (введен в действие с 11 января 2025 г.) (</w:t>
      </w:r>
      <w:hyperlink r:id="rId158" w:anchor="sub_id=15000" w:history="1">
        <w:r>
          <w:rPr>
            <w:rStyle w:val="a4"/>
            <w:i/>
            <w:iCs/>
          </w:rPr>
          <w:t>см. стар. ред.</w:t>
        </w:r>
      </w:hyperlink>
      <w:r>
        <w:rPr>
          <w:rStyle w:val="s3"/>
        </w:rPr>
        <w:t>)</w:t>
      </w:r>
    </w:p>
    <w:p w:rsidR="00000000" w:rsidRDefault="008D5FDA">
      <w:pPr>
        <w:pStyle w:val="pj"/>
      </w:pPr>
      <w:r>
        <w:rPr>
          <w:rStyle w:val="s0"/>
        </w:rPr>
        <w:t xml:space="preserve">150. Объявление о проведении тендера публикуется на казахском и русском языках на веб-портале в течение 3 (три) рабочих дней со дня принятия решения единым дистрибьютором, заказчиком, организатором </w:t>
      </w:r>
      <w:r>
        <w:rPr>
          <w:rStyle w:val="s0"/>
        </w:rPr>
        <w:t>или лизингодателем закупа с рассылкой веб-порталом уведомления всем зарегистрированным потенциальным поставщикам и представляет собой информацию, содержащую:</w:t>
      </w:r>
    </w:p>
    <w:p w:rsidR="00000000" w:rsidRDefault="008D5FDA">
      <w:pPr>
        <w:pStyle w:val="pj"/>
      </w:pPr>
      <w:r>
        <w:rPr>
          <w:rStyle w:val="s0"/>
        </w:rPr>
        <w:t>1) наименование, номер и время размещения объявления;</w:t>
      </w:r>
    </w:p>
    <w:p w:rsidR="00000000" w:rsidRDefault="008D5FDA">
      <w:pPr>
        <w:pStyle w:val="pj"/>
      </w:pPr>
      <w:r>
        <w:rPr>
          <w:rStyle w:val="s0"/>
        </w:rPr>
        <w:t>2) наименование, юридический адрес, бизнес-идентификационный код, банковский счет единого дистрибьютора или лизингодателя;</w:t>
      </w:r>
    </w:p>
    <w:p w:rsidR="00000000" w:rsidRDefault="008D5FDA">
      <w:pPr>
        <w:pStyle w:val="pj"/>
      </w:pPr>
      <w:r>
        <w:rPr>
          <w:rStyle w:val="s0"/>
        </w:rPr>
        <w:t>3) лоты с указанием номера, наименования лекарственного средства и (или) медицинского изделия, его характеристики с приложением техни</w:t>
      </w:r>
      <w:r>
        <w:rPr>
          <w:rStyle w:val="s0"/>
        </w:rPr>
        <w:t>ческой спецификации медицинской техники, единицы измерения, количества, выделенных цены и общей суммы;</w:t>
      </w:r>
    </w:p>
    <w:p w:rsidR="00000000" w:rsidRDefault="008D5FDA">
      <w:pPr>
        <w:pStyle w:val="pj"/>
      </w:pPr>
      <w:r>
        <w:rPr>
          <w:rStyle w:val="s0"/>
        </w:rPr>
        <w:t>4) место поставки или оказания фармацевтической услуги;</w:t>
      </w:r>
    </w:p>
    <w:p w:rsidR="00000000" w:rsidRDefault="008D5FDA">
      <w:pPr>
        <w:pStyle w:val="pj"/>
      </w:pPr>
      <w:r>
        <w:rPr>
          <w:rStyle w:val="s0"/>
        </w:rPr>
        <w:t>5) сроки поставки или оказания фармацевтической услуги;</w:t>
      </w:r>
    </w:p>
    <w:p w:rsidR="00000000" w:rsidRDefault="008D5FDA">
      <w:pPr>
        <w:pStyle w:val="pj"/>
      </w:pPr>
      <w:r>
        <w:rPr>
          <w:rStyle w:val="s0"/>
        </w:rPr>
        <w:t>6) время начала и окончания приема заявок</w:t>
      </w:r>
      <w:r>
        <w:rPr>
          <w:rStyle w:val="s0"/>
        </w:rPr>
        <w:t xml:space="preserve"> с обратным отсчетом оставшегося времени;</w:t>
      </w:r>
    </w:p>
    <w:p w:rsidR="00000000" w:rsidRDefault="008D5FDA">
      <w:pPr>
        <w:pStyle w:val="pj"/>
      </w:pPr>
      <w:r>
        <w:rPr>
          <w:rStyle w:val="s0"/>
        </w:rPr>
        <w:t>7) фамилию, имя, отчество (при его наличии) и должность членов комиссии;</w:t>
      </w:r>
    </w:p>
    <w:p w:rsidR="00000000" w:rsidRDefault="008D5FDA">
      <w:pPr>
        <w:pStyle w:val="pj"/>
      </w:pPr>
      <w:r>
        <w:rPr>
          <w:rStyle w:val="s0"/>
        </w:rPr>
        <w:t>8) фамилию, имя, отчество (при его наличии), должность секретаря комиссии, телефон и электронную почту.</w:t>
      </w:r>
    </w:p>
    <w:p w:rsidR="00000000" w:rsidRDefault="008D5FDA">
      <w:pPr>
        <w:pStyle w:val="pj"/>
      </w:pPr>
      <w:r>
        <w:t>151. Прием заявок начинается в 9.00 ч</w:t>
      </w:r>
      <w:r>
        <w:t>асов рабочего дня единого оператора, следующего за днем публикации объявления о тендере, и заканчивается в 10.00 часов рабочего дня единого оператора по истечении:</w:t>
      </w:r>
    </w:p>
    <w:p w:rsidR="00000000" w:rsidRDefault="008D5FDA">
      <w:pPr>
        <w:pStyle w:val="pj"/>
      </w:pPr>
      <w:r>
        <w:t>1) семи рабочих дней при закупе пятидесяти и более лотов;</w:t>
      </w:r>
    </w:p>
    <w:p w:rsidR="00000000" w:rsidRDefault="008D5FDA">
      <w:pPr>
        <w:pStyle w:val="pj"/>
      </w:pPr>
      <w:r>
        <w:t>2) от трех до пяти рабочих дней пр</w:t>
      </w:r>
      <w:r>
        <w:t>и закупе менее пятидесяти лотов;</w:t>
      </w:r>
    </w:p>
    <w:p w:rsidR="00000000" w:rsidRDefault="008D5FDA">
      <w:pPr>
        <w:pStyle w:val="pj"/>
      </w:pPr>
      <w:r>
        <w:t xml:space="preserve">3) от одного до пяти рабочих дней при проведении закупа, предусмотренного </w:t>
      </w:r>
      <w:hyperlink w:anchor="sub24200" w:history="1">
        <w:r>
          <w:rPr>
            <w:rStyle w:val="a4"/>
          </w:rPr>
          <w:t>главой 4</w:t>
        </w:r>
      </w:hyperlink>
      <w:r>
        <w:t xml:space="preserve"> раздела 3 настоящих Правил;</w:t>
      </w:r>
    </w:p>
    <w:p w:rsidR="00000000" w:rsidRDefault="008D5FDA">
      <w:pPr>
        <w:pStyle w:val="pj"/>
      </w:pPr>
      <w:r>
        <w:t>4) десяти рабочих дней при закупе медицинской техники.</w:t>
      </w:r>
    </w:p>
    <w:p w:rsidR="00000000" w:rsidRDefault="008D5FDA">
      <w:pPr>
        <w:pStyle w:val="pj"/>
      </w:pPr>
      <w:r>
        <w:t>При отсутствии заявок веб-</w:t>
      </w:r>
      <w:r>
        <w:t>портал автоматически и одновременно публикует протоколы вскрытия и итогов.</w:t>
      </w:r>
    </w:p>
    <w:p w:rsidR="00000000" w:rsidRDefault="008D5FDA">
      <w:pPr>
        <w:pStyle w:val="pji"/>
      </w:pPr>
      <w:r>
        <w:rPr>
          <w:rStyle w:val="s3"/>
        </w:rPr>
        <w:t xml:space="preserve">В пункт 152 внесены изменения в соответствии с </w:t>
      </w:r>
      <w:hyperlink r:id="rId159" w:anchor="sub_id=152" w:history="1">
        <w:r>
          <w:rPr>
            <w:rStyle w:val="a4"/>
            <w:i/>
            <w:iCs/>
          </w:rPr>
          <w:t>приказом</w:t>
        </w:r>
      </w:hyperlink>
      <w:r>
        <w:rPr>
          <w:rStyle w:val="s3"/>
        </w:rPr>
        <w:t xml:space="preserve"> Министра здравоохранения РК от 27.12.24 г. №</w:t>
      </w:r>
      <w:r>
        <w:rPr>
          <w:rStyle w:val="s3"/>
        </w:rPr>
        <w:t xml:space="preserve"> 112 (введен в действие с 11 января 2025 г.) (</w:t>
      </w:r>
      <w:hyperlink r:id="rId160" w:anchor="sub_id=15200" w:history="1">
        <w:r>
          <w:rPr>
            <w:rStyle w:val="a4"/>
            <w:i/>
            <w:iCs/>
          </w:rPr>
          <w:t>см. стар. ред.</w:t>
        </w:r>
      </w:hyperlink>
      <w:r>
        <w:rPr>
          <w:rStyle w:val="s3"/>
        </w:rPr>
        <w:t>)</w:t>
      </w:r>
    </w:p>
    <w:p w:rsidR="00000000" w:rsidRDefault="008D5FDA">
      <w:pPr>
        <w:pStyle w:val="pj"/>
      </w:pPr>
      <w:r>
        <w:t>152. По истечении срока приема заявок веб-портал делает их доступными для рассмотрения и автоматически публикует протокол вскрытия с указанием его номера, времени публикации и статуса, который содержит:</w:t>
      </w:r>
    </w:p>
    <w:p w:rsidR="00000000" w:rsidRDefault="008D5FDA">
      <w:pPr>
        <w:pStyle w:val="pj"/>
      </w:pPr>
      <w:r>
        <w:t>1) номер и наименование тендера;</w:t>
      </w:r>
    </w:p>
    <w:p w:rsidR="00000000" w:rsidRDefault="008D5FDA">
      <w:pPr>
        <w:pStyle w:val="pj"/>
      </w:pPr>
      <w:r>
        <w:rPr>
          <w:rStyle w:val="s0"/>
        </w:rPr>
        <w:t>2) наименование, БИН</w:t>
      </w:r>
      <w:r>
        <w:rPr>
          <w:rStyle w:val="s0"/>
        </w:rPr>
        <w:t xml:space="preserve"> и юридический адрес единого дистрибьютора, заказчика, организатора или лизингодателя закупа;</w:t>
      </w:r>
    </w:p>
    <w:p w:rsidR="00000000" w:rsidRDefault="008D5FDA">
      <w:pPr>
        <w:pStyle w:val="pj"/>
      </w:pPr>
      <w:r>
        <w:t>3) перечень лотов в объявлении;</w:t>
      </w:r>
    </w:p>
    <w:p w:rsidR="00000000" w:rsidRDefault="008D5FDA">
      <w:pPr>
        <w:pStyle w:val="pj"/>
      </w:pPr>
      <w:r>
        <w:t>4) наименования потенциальных поставщиков, БИН (ИИН), ИНН, УНП, юридические адреса, время и даты представления заявок;</w:t>
      </w:r>
    </w:p>
    <w:p w:rsidR="00000000" w:rsidRDefault="008D5FDA">
      <w:pPr>
        <w:pStyle w:val="pj"/>
      </w:pPr>
      <w:r>
        <w:t>5) лоты, на</w:t>
      </w:r>
      <w:r>
        <w:t xml:space="preserve"> которые заявки не представлены;</w:t>
      </w:r>
    </w:p>
    <w:p w:rsidR="00000000" w:rsidRDefault="008D5FDA">
      <w:pPr>
        <w:pStyle w:val="pj"/>
      </w:pPr>
      <w:r>
        <w:t>6) лоты и наименования потенциальных поставщиков, представивших заявки, с указанием данных ценовых предложений.</w:t>
      </w:r>
    </w:p>
    <w:p w:rsidR="00000000" w:rsidRDefault="008D5FDA">
      <w:pPr>
        <w:pStyle w:val="pji"/>
      </w:pPr>
      <w:r>
        <w:rPr>
          <w:rStyle w:val="s3"/>
        </w:rPr>
        <w:t xml:space="preserve">Пункт 153 изложен в редакции </w:t>
      </w:r>
      <w:hyperlink r:id="rId161" w:anchor="sub_id=153" w:history="1">
        <w:r>
          <w:rPr>
            <w:rStyle w:val="a4"/>
            <w:i/>
            <w:iCs/>
          </w:rPr>
          <w:t>п</w:t>
        </w:r>
        <w:r>
          <w:rPr>
            <w:rStyle w:val="a4"/>
            <w:i/>
            <w:iCs/>
          </w:rPr>
          <w:t>риказа</w:t>
        </w:r>
      </w:hyperlink>
      <w:r>
        <w:rPr>
          <w:rStyle w:val="s3"/>
        </w:rPr>
        <w:t xml:space="preserve"> Министра здравоохранения РК от 23.06.25 г. № 58 (введен в действие с 11 июля 2025 г.) (</w:t>
      </w:r>
      <w:hyperlink r:id="rId162" w:anchor="sub_id=15300" w:history="1">
        <w:r>
          <w:rPr>
            <w:rStyle w:val="a4"/>
            <w:i/>
            <w:iCs/>
          </w:rPr>
          <w:t>см. стар. ред.</w:t>
        </w:r>
      </w:hyperlink>
      <w:r>
        <w:rPr>
          <w:rStyle w:val="s3"/>
        </w:rPr>
        <w:t>)</w:t>
      </w:r>
    </w:p>
    <w:p w:rsidR="00000000" w:rsidRDefault="008D5FDA">
      <w:pPr>
        <w:pStyle w:val="pj"/>
      </w:pPr>
      <w:r>
        <w:rPr>
          <w:rStyle w:val="s0"/>
        </w:rPr>
        <w:t>153. Заявки потенциальных поставщиков в тендере до пятидесяти л</w:t>
      </w:r>
      <w:r>
        <w:rPr>
          <w:rStyle w:val="s0"/>
        </w:rPr>
        <w:t>отов рассматриваются тендерной комиссией в течение 5 (пяти) рабочих дней, от пятидесяти и более лотов - в течение 10 (десяти) рабочих дней.</w:t>
      </w:r>
    </w:p>
    <w:p w:rsidR="00000000" w:rsidRDefault="008D5FDA">
      <w:pPr>
        <w:pStyle w:val="pj"/>
      </w:pPr>
      <w:r>
        <w:rPr>
          <w:rStyle w:val="s0"/>
        </w:rPr>
        <w:t>Заявки потенциальных поставщиков при проведении закупа медицинской техники рассматриваются тендерной комиссией в теч</w:t>
      </w:r>
      <w:r>
        <w:rPr>
          <w:rStyle w:val="s0"/>
        </w:rPr>
        <w:t>ение 15 (пятнадцати) рабочих дней вне зависимости от количества лотов.</w:t>
      </w:r>
    </w:p>
    <w:p w:rsidR="00000000" w:rsidRDefault="008D5FDA">
      <w:pPr>
        <w:pStyle w:val="pj"/>
      </w:pPr>
      <w:r>
        <w:t>154. Ко времени истечения срока рассмотрения заявок секретарь тендерной комиссии формирует проект протокола голосования на веб-портале на основании голосования членов комиссии, после оз</w:t>
      </w:r>
      <w:r>
        <w:t>накомления с которым тендерная комиссия подписывает его, за исключением не голосовавших по уважительным причинам.</w:t>
      </w:r>
    </w:p>
    <w:p w:rsidR="00000000" w:rsidRDefault="008D5FDA">
      <w:pPr>
        <w:pStyle w:val="pji"/>
      </w:pPr>
      <w:r>
        <w:rPr>
          <w:rStyle w:val="s3"/>
        </w:rPr>
        <w:t xml:space="preserve">В пункт 155 внесены изменения в соответствии с </w:t>
      </w:r>
      <w:hyperlink r:id="rId163" w:anchor="sub_id=155" w:history="1">
        <w:r>
          <w:rPr>
            <w:rStyle w:val="a4"/>
            <w:i/>
            <w:iCs/>
          </w:rPr>
          <w:t>приказом</w:t>
        </w:r>
      </w:hyperlink>
      <w:r>
        <w:rPr>
          <w:rStyle w:val="s3"/>
        </w:rPr>
        <w:t xml:space="preserve"> Минис</w:t>
      </w:r>
      <w:r>
        <w:rPr>
          <w:rStyle w:val="s3"/>
        </w:rPr>
        <w:t>тра здравоохранения РК от 27.12.24 г. № 112 (введен в действие с 11 января 2025 г.) (</w:t>
      </w:r>
      <w:hyperlink r:id="rId164" w:anchor="sub_id=15500" w:history="1">
        <w:r>
          <w:rPr>
            <w:rStyle w:val="a4"/>
            <w:i/>
            <w:iCs/>
          </w:rPr>
          <w:t>см. стар. ред.</w:t>
        </w:r>
      </w:hyperlink>
      <w:r>
        <w:rPr>
          <w:rStyle w:val="s3"/>
        </w:rPr>
        <w:t>)</w:t>
      </w:r>
    </w:p>
    <w:p w:rsidR="00000000" w:rsidRDefault="008D5FDA">
      <w:pPr>
        <w:pStyle w:val="pj"/>
      </w:pPr>
      <w:r>
        <w:t>155. Секретарь тендерной комиссии публикует на веб-портале протокол голо</w:t>
      </w:r>
      <w:r>
        <w:t>сования с указанием его номера, времени публикации и статуса, который содержит:</w:t>
      </w:r>
    </w:p>
    <w:p w:rsidR="00000000" w:rsidRDefault="008D5FDA">
      <w:pPr>
        <w:pStyle w:val="pj"/>
      </w:pPr>
      <w:r>
        <w:t>1) номер и наименование тендера;</w:t>
      </w:r>
    </w:p>
    <w:p w:rsidR="00000000" w:rsidRDefault="008D5FDA">
      <w:pPr>
        <w:pStyle w:val="pj"/>
      </w:pPr>
      <w:r>
        <w:rPr>
          <w:rStyle w:val="s0"/>
        </w:rPr>
        <w:t>2) наименование, БИН и юридический адрес единого дистрибьютора, заказчика, организатора или лизингодателя закупа;</w:t>
      </w:r>
    </w:p>
    <w:p w:rsidR="00000000" w:rsidRDefault="008D5FDA">
      <w:pPr>
        <w:pStyle w:val="pj"/>
      </w:pPr>
      <w:r>
        <w:t>3) результаты голосования тендерной комиссии в разрезе лотов с указанием решений каждого члена тендерной комиссии о допуске или отклонении заявки в целом или по лоту, оказании поддержки отечественным товаропроизводителям и (или) производителям государств-ч</w:t>
      </w:r>
      <w:r>
        <w:t>ленов ЕАЭС или предпринимательской инициативы;</w:t>
      </w:r>
    </w:p>
    <w:p w:rsidR="00000000" w:rsidRDefault="008D5FDA">
      <w:pPr>
        <w:pStyle w:val="pj"/>
      </w:pPr>
      <w:r>
        <w:t>4) лоты и наименования потенциальных поставщиков, заявки которых отклонены тендерной комиссией ввиду несоответствия условиям объявления или условиям настоящих Правил;</w:t>
      </w:r>
    </w:p>
    <w:p w:rsidR="00000000" w:rsidRDefault="008D5FDA">
      <w:pPr>
        <w:pStyle w:val="pj"/>
      </w:pPr>
      <w:r>
        <w:t>5) лоты и наименования потенциальных поста</w:t>
      </w:r>
      <w:r>
        <w:t>вщиков, заявки которых автоматически отклонены веб-порталом ввиду оказания их конкурентам по лоту поддержки отечественным товаропроизводителям и (или) производителям государств-членов ЕАЭС или предпринимательской инициативы;</w:t>
      </w:r>
    </w:p>
    <w:p w:rsidR="00000000" w:rsidRDefault="008D5FDA">
      <w:pPr>
        <w:pStyle w:val="pj"/>
      </w:pPr>
      <w:r>
        <w:t>6) лоты без конкуренции и наиме</w:t>
      </w:r>
      <w:r>
        <w:t>нования потенциальных поставщиков, являющихся отечественными товаропроизводителями или производителями государств-членов ЕАЭС, с подробным указанием данных ценовых предложений;</w:t>
      </w:r>
    </w:p>
    <w:p w:rsidR="00000000" w:rsidRDefault="008D5FDA">
      <w:pPr>
        <w:pStyle w:val="pj"/>
      </w:pPr>
      <w:r>
        <w:t>7) лоты без конкуренции и наименования потенциальных поставщиков, заявки которы</w:t>
      </w:r>
      <w:r>
        <w:t>х признаны тендерной комиссией соответствующими условиям объявления и условиям настоящих Правил, с подробным указанием данных ценовых предложений.</w:t>
      </w:r>
    </w:p>
    <w:p w:rsidR="00000000" w:rsidRDefault="008D5FDA">
      <w:pPr>
        <w:pStyle w:val="pj"/>
      </w:pPr>
      <w:r>
        <w:t>156. Время на устранение замечаний начинается в 9.00 часов рабочего дня единого оператора, следующего за днем</w:t>
      </w:r>
      <w:r>
        <w:t xml:space="preserve"> публикации протокола голосования, и заканчивается в 10.00 часов рабочего дня единого оператора по истечении:</w:t>
      </w:r>
    </w:p>
    <w:p w:rsidR="00000000" w:rsidRDefault="008D5FDA">
      <w:pPr>
        <w:pStyle w:val="pj"/>
      </w:pPr>
      <w:r>
        <w:t>1) 3 (трех) рабочих дней при закупе пятидесяти и более лотов;</w:t>
      </w:r>
    </w:p>
    <w:p w:rsidR="00000000" w:rsidRDefault="008D5FDA">
      <w:pPr>
        <w:pStyle w:val="pj"/>
      </w:pPr>
      <w:r>
        <w:t>2) 2 (двух) рабочих дней при закупе менее пятидесяти лотов;</w:t>
      </w:r>
    </w:p>
    <w:p w:rsidR="00000000" w:rsidRDefault="008D5FDA">
      <w:pPr>
        <w:pStyle w:val="pj"/>
      </w:pPr>
      <w:r>
        <w:t>3) 5 (пяти) рабочих дней</w:t>
      </w:r>
      <w:r>
        <w:t xml:space="preserve"> при закупе медицинской техники вне зависимости от количества лотов.</w:t>
      </w:r>
    </w:p>
    <w:p w:rsidR="00000000" w:rsidRDefault="008D5FDA">
      <w:pPr>
        <w:pStyle w:val="pji"/>
      </w:pPr>
      <w:r>
        <w:rPr>
          <w:rStyle w:val="s3"/>
        </w:rPr>
        <w:t xml:space="preserve">Пункт 157 изложен в редакции </w:t>
      </w:r>
      <w:hyperlink r:id="rId165" w:anchor="sub_id=157" w:history="1">
        <w:r>
          <w:rPr>
            <w:rStyle w:val="a4"/>
            <w:i/>
            <w:iCs/>
          </w:rPr>
          <w:t>приказа</w:t>
        </w:r>
      </w:hyperlink>
      <w:r>
        <w:rPr>
          <w:rStyle w:val="s3"/>
        </w:rPr>
        <w:t xml:space="preserve"> Министра здравоохранения РК от 27.12.24 г. № 112 (введен в действие с</w:t>
      </w:r>
      <w:r>
        <w:rPr>
          <w:rStyle w:val="s3"/>
        </w:rPr>
        <w:t xml:space="preserve"> 11 января 2025 г.) (</w:t>
      </w:r>
      <w:hyperlink r:id="rId166" w:anchor="sub_id=15700" w:history="1">
        <w:r>
          <w:rPr>
            <w:rStyle w:val="a4"/>
            <w:i/>
            <w:iCs/>
          </w:rPr>
          <w:t>см. стар. ред.</w:t>
        </w:r>
      </w:hyperlink>
      <w:r>
        <w:rPr>
          <w:rStyle w:val="s3"/>
        </w:rPr>
        <w:t xml:space="preserve">); </w:t>
      </w:r>
      <w:hyperlink r:id="rId167" w:anchor="sub_id=157" w:history="1">
        <w:r>
          <w:rPr>
            <w:rStyle w:val="a4"/>
            <w:i/>
            <w:iCs/>
          </w:rPr>
          <w:t>приказа</w:t>
        </w:r>
      </w:hyperlink>
      <w:r>
        <w:rPr>
          <w:rStyle w:val="s3"/>
        </w:rPr>
        <w:t xml:space="preserve"> Министра здравоохранения РК от 23.06.25 г. № 5</w:t>
      </w:r>
      <w:r>
        <w:rPr>
          <w:rStyle w:val="s3"/>
        </w:rPr>
        <w:t>8 (введен в действие с 11 июля 2025 г.) (</w:t>
      </w:r>
      <w:hyperlink r:id="rId168" w:anchor="sub_id=15700" w:history="1">
        <w:r>
          <w:rPr>
            <w:rStyle w:val="a4"/>
            <w:i/>
            <w:iCs/>
          </w:rPr>
          <w:t>см. стар. ред.</w:t>
        </w:r>
      </w:hyperlink>
      <w:r>
        <w:rPr>
          <w:rStyle w:val="s3"/>
        </w:rPr>
        <w:t>)</w:t>
      </w:r>
    </w:p>
    <w:p w:rsidR="00000000" w:rsidRDefault="008D5FDA">
      <w:pPr>
        <w:pStyle w:val="pj"/>
      </w:pPr>
      <w:r>
        <w:rPr>
          <w:rStyle w:val="s0"/>
        </w:rPr>
        <w:t>157. Дополнения к заявкам потенциальных поставщиков в тендере рассматриваются тендерной комиссией единого дистрибьют</w:t>
      </w:r>
      <w:r>
        <w:rPr>
          <w:rStyle w:val="s0"/>
        </w:rPr>
        <w:t>ора, заказчика, организатора или лизингодателя закупа:</w:t>
      </w:r>
    </w:p>
    <w:p w:rsidR="00000000" w:rsidRDefault="008D5FDA">
      <w:pPr>
        <w:pStyle w:val="pj"/>
      </w:pPr>
      <w:r>
        <w:rPr>
          <w:rStyle w:val="s0"/>
        </w:rPr>
        <w:t>до пятидесяти лотов - в течение 3 (трех) рабочих дней;</w:t>
      </w:r>
    </w:p>
    <w:p w:rsidR="00000000" w:rsidRDefault="008D5FDA">
      <w:pPr>
        <w:pStyle w:val="pj"/>
      </w:pPr>
      <w:r>
        <w:rPr>
          <w:rStyle w:val="s0"/>
        </w:rPr>
        <w:t>пятидесяти и более лотов - в течение 5 (пяти) рабочих дней;</w:t>
      </w:r>
    </w:p>
    <w:p w:rsidR="00000000" w:rsidRDefault="008D5FDA">
      <w:pPr>
        <w:pStyle w:val="pj"/>
      </w:pPr>
      <w:r>
        <w:rPr>
          <w:rStyle w:val="s0"/>
        </w:rPr>
        <w:t>при закупе медицинской техники вне зависимости от количества лотов - в течение 15 (пят</w:t>
      </w:r>
      <w:r>
        <w:rPr>
          <w:rStyle w:val="s0"/>
        </w:rPr>
        <w:t>надцати) рабочих дней.</w:t>
      </w:r>
    </w:p>
    <w:p w:rsidR="00000000" w:rsidRDefault="008D5FDA">
      <w:pPr>
        <w:pStyle w:val="pj"/>
      </w:pPr>
      <w:r>
        <w:t xml:space="preserve">158. При проведении тендера по закупу, предусмотренному </w:t>
      </w:r>
      <w:hyperlink w:anchor="sub24200" w:history="1">
        <w:r>
          <w:rPr>
            <w:rStyle w:val="a4"/>
          </w:rPr>
          <w:t>главой 4</w:t>
        </w:r>
      </w:hyperlink>
      <w:r>
        <w:t xml:space="preserve"> раздела 3 настоящих Правил, не предоставляются дополнения к заявкам.</w:t>
      </w:r>
    </w:p>
    <w:p w:rsidR="00000000" w:rsidRDefault="008D5FDA">
      <w:pPr>
        <w:pStyle w:val="pji"/>
      </w:pPr>
      <w:r>
        <w:rPr>
          <w:rStyle w:val="s3"/>
        </w:rPr>
        <w:t xml:space="preserve">В пункт 159 внесены изменения в соответствии с </w:t>
      </w:r>
      <w:hyperlink r:id="rId169" w:anchor="sub_id=159" w:history="1">
        <w:r>
          <w:rPr>
            <w:rStyle w:val="a4"/>
            <w:i/>
            <w:iCs/>
          </w:rPr>
          <w:t>приказом</w:t>
        </w:r>
      </w:hyperlink>
      <w:r>
        <w:rPr>
          <w:rStyle w:val="s3"/>
        </w:rPr>
        <w:t xml:space="preserve"> Министра здравоохранения РК от 27.12.24 г. № 112 (введен в действие с 11 января 2025 г.) (</w:t>
      </w:r>
      <w:hyperlink r:id="rId170" w:anchor="sub_id=15900" w:history="1">
        <w:r>
          <w:rPr>
            <w:rStyle w:val="a4"/>
            <w:i/>
            <w:iCs/>
          </w:rPr>
          <w:t>см. стар. ред.</w:t>
        </w:r>
      </w:hyperlink>
      <w:r>
        <w:rPr>
          <w:rStyle w:val="s3"/>
        </w:rPr>
        <w:t>)</w:t>
      </w:r>
    </w:p>
    <w:p w:rsidR="00000000" w:rsidRDefault="008D5FDA">
      <w:pPr>
        <w:pStyle w:val="pj"/>
      </w:pPr>
      <w:r>
        <w:t>159. При отсутствии у тендерной комиссии замечаний к заявкам потенциальных поставщиков, а также повторного рассмотрения тендерных заявок потенциальных поставщиков, указанных в протоколе голосования, на предмет полноты приведения их в соответствие с услов</w:t>
      </w:r>
      <w:r>
        <w:t>иями настоящих Правил и устранения замечаний, составляется протокол допуска, который публикуется на веб-портале с указанием его номера, времени публикации, статуса и содержит:</w:t>
      </w:r>
    </w:p>
    <w:p w:rsidR="00000000" w:rsidRDefault="008D5FDA">
      <w:pPr>
        <w:pStyle w:val="pj"/>
      </w:pPr>
      <w:r>
        <w:t>1) номер и наименование тендера;</w:t>
      </w:r>
    </w:p>
    <w:p w:rsidR="00000000" w:rsidRDefault="008D5FDA">
      <w:pPr>
        <w:pStyle w:val="pj"/>
      </w:pPr>
      <w:r>
        <w:rPr>
          <w:rStyle w:val="s0"/>
        </w:rPr>
        <w:t>2) наименование, БИН и юридический адрес единог</w:t>
      </w:r>
      <w:r>
        <w:rPr>
          <w:rStyle w:val="s0"/>
        </w:rPr>
        <w:t>о дистрибьютора, заказчика, организатора или лизингодателя закупа;</w:t>
      </w:r>
    </w:p>
    <w:p w:rsidR="00000000" w:rsidRDefault="008D5FDA">
      <w:pPr>
        <w:pStyle w:val="pj"/>
      </w:pPr>
      <w:r>
        <w:t>3) результаты голосования тендерной комиссии в разрезе лотов с указанием решений каждого члена тендерной комиссии о допуске или отклонении заявки в целом или по лоту, оказании поддержки оте</w:t>
      </w:r>
      <w:r>
        <w:t>чественных товаропроизводителей и (или) производителей государств-членов ЕАЭС или предпринимательской инициативы;</w:t>
      </w:r>
    </w:p>
    <w:p w:rsidR="00000000" w:rsidRDefault="008D5FDA">
      <w:pPr>
        <w:pStyle w:val="pj"/>
      </w:pPr>
      <w:r>
        <w:t>4) лоты и наименования потенциальных поставщиков, заявки которых отклонены тендерной комиссией ввиду несоответствия условиям объявления или ус</w:t>
      </w:r>
      <w:r>
        <w:t>ловиям настоящих Правил;</w:t>
      </w:r>
    </w:p>
    <w:p w:rsidR="00000000" w:rsidRDefault="008D5FDA">
      <w:pPr>
        <w:pStyle w:val="pj"/>
      </w:pPr>
      <w:r>
        <w:t xml:space="preserve">5) лоты и наименования потенциальных поставщиков, заявки которых автоматически отклонены веб-порталом ввиду оказания их конкурентам по лоту поддержки отечественным товаропроизводителям и (или) производителям государств-членов ЕАЭС </w:t>
      </w:r>
      <w:r>
        <w:t>или предпринимательской инициативы;</w:t>
      </w:r>
    </w:p>
    <w:p w:rsidR="00000000" w:rsidRDefault="008D5FDA">
      <w:pPr>
        <w:pStyle w:val="pj"/>
      </w:pPr>
      <w:r>
        <w:t>6) лоты без конкуренции и наименования потенциальных поставщиков, являющихся отечественными товаропроизводителями или производителями государств-членов ЕАЭС, с подробным указанием данных ценовых предложений;</w:t>
      </w:r>
    </w:p>
    <w:p w:rsidR="00000000" w:rsidRDefault="008D5FDA">
      <w:pPr>
        <w:pStyle w:val="pj"/>
      </w:pPr>
      <w:r>
        <w:t xml:space="preserve">7) лоты без </w:t>
      </w:r>
      <w:r>
        <w:t>конкуренции и наименования потенциальных поставщиков, заявки которых признаны комиссией соответствующими условиям объявления и условиям настоящих Правил, с подробным указанием данных ценовых предложений;</w:t>
      </w:r>
    </w:p>
    <w:p w:rsidR="00000000" w:rsidRDefault="008D5FDA">
      <w:pPr>
        <w:pStyle w:val="pj"/>
      </w:pPr>
      <w:r>
        <w:t>8) конкурентные лоты и наименования потенциальных по</w:t>
      </w:r>
      <w:r>
        <w:t>ставщиков, заявки которых допущены тендерной комиссией к аукциону, с указанием стартовых цен аукциона.</w:t>
      </w:r>
    </w:p>
    <w:p w:rsidR="00000000" w:rsidRDefault="008D5FDA">
      <w:pPr>
        <w:pStyle w:val="pj"/>
      </w:pPr>
      <w:r>
        <w:t>160. Не позднее 2 (двух) рабочих дней после публикации протокола допуска проводится аукцион на снижение предложенных в заявках цен.</w:t>
      </w:r>
    </w:p>
    <w:p w:rsidR="00000000" w:rsidRDefault="008D5FDA">
      <w:pPr>
        <w:pStyle w:val="pji"/>
      </w:pPr>
      <w:r>
        <w:rPr>
          <w:rStyle w:val="s3"/>
        </w:rPr>
        <w:t>В пункт 161 внесены и</w:t>
      </w:r>
      <w:r>
        <w:rPr>
          <w:rStyle w:val="s3"/>
        </w:rPr>
        <w:t xml:space="preserve">зменения в соответствии с </w:t>
      </w:r>
      <w:hyperlink r:id="rId171" w:anchor="sub_id=161" w:history="1">
        <w:r>
          <w:rPr>
            <w:rStyle w:val="a4"/>
            <w:i/>
            <w:iCs/>
          </w:rPr>
          <w:t>приказом</w:t>
        </w:r>
      </w:hyperlink>
      <w:r>
        <w:rPr>
          <w:rStyle w:val="s3"/>
        </w:rPr>
        <w:t xml:space="preserve"> Министра здравоохранения РК от 27.12.24 г. № 112 (введен в действие с 11 января 2025 г.) (</w:t>
      </w:r>
      <w:hyperlink r:id="rId172" w:anchor="sub_id=16100" w:history="1">
        <w:r>
          <w:rPr>
            <w:rStyle w:val="a4"/>
            <w:i/>
            <w:iCs/>
          </w:rPr>
          <w:t>см. стар. ред.</w:t>
        </w:r>
      </w:hyperlink>
      <w:r>
        <w:rPr>
          <w:rStyle w:val="s3"/>
        </w:rPr>
        <w:t>)</w:t>
      </w:r>
    </w:p>
    <w:p w:rsidR="00000000" w:rsidRDefault="008D5FDA">
      <w:pPr>
        <w:pStyle w:val="pj"/>
      </w:pPr>
      <w:r>
        <w:t>161. При отсутствии заявок, отклонении комиссией всех заявок, отсутствии конкуренции по лотам или по итогам аукциона веб-портал автоматически формирует и публикует протокол итогов с указанием его номера, вре</w:t>
      </w:r>
      <w:r>
        <w:t>мени публикации и статуса, который содержит:</w:t>
      </w:r>
    </w:p>
    <w:p w:rsidR="00000000" w:rsidRDefault="008D5FDA">
      <w:pPr>
        <w:pStyle w:val="pj"/>
      </w:pPr>
      <w:r>
        <w:t>1) номер и наименование тендера;</w:t>
      </w:r>
    </w:p>
    <w:p w:rsidR="00000000" w:rsidRDefault="008D5FDA">
      <w:pPr>
        <w:pStyle w:val="pj"/>
      </w:pPr>
      <w:r>
        <w:rPr>
          <w:rStyle w:val="s0"/>
        </w:rPr>
        <w:t>2) наименование, БИН и юридический адрес единого дистрибьютора, заказчика, организатора или лизингодателя закупа;</w:t>
      </w:r>
    </w:p>
    <w:p w:rsidR="00000000" w:rsidRDefault="008D5FDA">
      <w:pPr>
        <w:pStyle w:val="pj"/>
      </w:pPr>
      <w:r>
        <w:t>3) результаты аукциона с указанием лотов, наименований участников аукциона, времени подачи и размеров шагов аукциона;</w:t>
      </w:r>
    </w:p>
    <w:p w:rsidR="00000000" w:rsidRDefault="008D5FDA">
      <w:pPr>
        <w:pStyle w:val="pj"/>
      </w:pPr>
      <w:r>
        <w:t>4) конкурентные лоты и наименования потенциальных поставщиков, за исключением занявших второе место, заявки которых автоматически отклонен</w:t>
      </w:r>
      <w:r>
        <w:t>ы веб-порталом в результате аукциона;</w:t>
      </w:r>
    </w:p>
    <w:p w:rsidR="00000000" w:rsidRDefault="008D5FDA">
      <w:pPr>
        <w:pStyle w:val="pj"/>
      </w:pPr>
      <w:r>
        <w:t>5) конкурентные лоты и победителей тендера в аукционе с подробным указанием данных ценовых предложений;</w:t>
      </w:r>
    </w:p>
    <w:p w:rsidR="00000000" w:rsidRDefault="008D5FDA">
      <w:pPr>
        <w:pStyle w:val="pj"/>
      </w:pPr>
      <w:r>
        <w:t>6) конкурентные лоты и потенциальных поставщиков, занявших второе место в аукционе, с подробным указанием данных ц</w:t>
      </w:r>
      <w:r>
        <w:t>еновых предложений;</w:t>
      </w:r>
    </w:p>
    <w:p w:rsidR="00000000" w:rsidRDefault="008D5FDA">
      <w:pPr>
        <w:pStyle w:val="pj"/>
      </w:pPr>
      <w:r>
        <w:t>7) конкурентные лоты и наименования победителей тендера, являющихся отечественными товаропроизводителями или производителями государств-членов ЕАЭС, с подробным указанием данных ценовых предложений.</w:t>
      </w:r>
    </w:p>
    <w:p w:rsidR="00000000" w:rsidRDefault="008D5FDA">
      <w:pPr>
        <w:pStyle w:val="pj"/>
      </w:pPr>
      <w:r>
        <w:t>162. При возникновении технических не</w:t>
      </w:r>
      <w:r>
        <w:t>исправностей, не позволяющих использовать веб-портал или формирующих некорректный протокол, единый оператор незамедлительно публикует об этом объявление в соответствующем разделе веб-портала, который автоматически рассылает всем участникам тендера соответс</w:t>
      </w:r>
      <w:r>
        <w:t>твующие уведомления.</w:t>
      </w:r>
    </w:p>
    <w:p w:rsidR="00000000" w:rsidRDefault="008D5FDA">
      <w:pPr>
        <w:pStyle w:val="pj"/>
      </w:pPr>
      <w:r>
        <w:t>Сроки тендера при этом сдвигаются соразмерно времени, потребовавшемуся для устранения технических неисправностей.</w:t>
      </w:r>
    </w:p>
    <w:p w:rsidR="00000000" w:rsidRDefault="008D5FDA">
      <w:pPr>
        <w:pStyle w:val="pj"/>
      </w:pPr>
      <w:r>
        <w:t>Опубликованный некорректный протокол единый оператор не удаляет с веб-портала и присваивает им статус «недействительный».</w:t>
      </w:r>
      <w:r>
        <w:t xml:space="preserve"> Вновь сформированный корректный протокол публикуется единым оператором на веб-портале со статусом «действительный».</w:t>
      </w:r>
    </w:p>
    <w:p w:rsidR="00000000" w:rsidRDefault="008D5FDA">
      <w:pPr>
        <w:pStyle w:val="pj"/>
      </w:pPr>
      <w:r>
        <w:t>При замене протокола веб-портал автоматически направляет участникам тендера соответствующие уведомления.</w:t>
      </w:r>
    </w:p>
    <w:p w:rsidR="00000000" w:rsidRDefault="008D5FDA">
      <w:pPr>
        <w:pStyle w:val="pji"/>
      </w:pPr>
      <w:r>
        <w:rPr>
          <w:rStyle w:val="s3"/>
        </w:rPr>
        <w:t xml:space="preserve">Пункт 163 изложен в редакции </w:t>
      </w:r>
      <w:hyperlink r:id="rId173" w:anchor="sub_id=163" w:history="1">
        <w:r>
          <w:rPr>
            <w:rStyle w:val="a4"/>
            <w:i/>
            <w:iCs/>
          </w:rPr>
          <w:t>приказа</w:t>
        </w:r>
      </w:hyperlink>
      <w:r>
        <w:rPr>
          <w:rStyle w:val="s3"/>
        </w:rPr>
        <w:t xml:space="preserve"> Министра здравоохранения РК от 23.06.25 г. № 58 (введен в действие с 11 июля 2025 г.) (</w:t>
      </w:r>
      <w:hyperlink r:id="rId174" w:anchor="sub_id=16300" w:history="1">
        <w:r>
          <w:rPr>
            <w:rStyle w:val="a4"/>
            <w:i/>
            <w:iCs/>
          </w:rPr>
          <w:t>см</w:t>
        </w:r>
        <w:r>
          <w:rPr>
            <w:rStyle w:val="a4"/>
            <w:i/>
            <w:iCs/>
          </w:rPr>
          <w:t>. стар. ред.</w:t>
        </w:r>
      </w:hyperlink>
      <w:r>
        <w:rPr>
          <w:rStyle w:val="s3"/>
        </w:rPr>
        <w:t>)</w:t>
      </w:r>
    </w:p>
    <w:p w:rsidR="00000000" w:rsidRDefault="008D5FDA">
      <w:pPr>
        <w:pStyle w:val="pj"/>
      </w:pPr>
      <w:r>
        <w:rPr>
          <w:rStyle w:val="s0"/>
        </w:rPr>
        <w:t>163. При осуществлении закупа медицинской техники протокол итогов тендера и технические спецификации победителей в течение 5 (пяти) рабочих дней со дня подведения итогов тендера направляются единым дистрибьютором заказчикам (заявителям) для з</w:t>
      </w:r>
      <w:r>
        <w:rPr>
          <w:rStyle w:val="s0"/>
        </w:rPr>
        <w:t xml:space="preserve">аключения с победителями тендера договоров закупа по форме, согласно </w:t>
      </w:r>
      <w:hyperlink w:anchor="sub5" w:history="1">
        <w:r>
          <w:rPr>
            <w:rStyle w:val="a4"/>
          </w:rPr>
          <w:t>приложению 5</w:t>
        </w:r>
      </w:hyperlink>
      <w:r>
        <w:rPr>
          <w:rStyle w:val="s0"/>
        </w:rPr>
        <w:t xml:space="preserve"> к настоящим Правилам.</w:t>
      </w:r>
    </w:p>
    <w:p w:rsidR="00000000" w:rsidRDefault="008D5FDA">
      <w:pPr>
        <w:pStyle w:val="pj"/>
      </w:pPr>
      <w:r>
        <w:rPr>
          <w:rStyle w:val="s0"/>
        </w:rPr>
        <w:t xml:space="preserve">Если тендер в целом или какой-либо лот по закупу медицинской техники признаны несостоявшимися в случаях, предусмотренных в </w:t>
      </w:r>
      <w:hyperlink w:anchor="sub14600" w:history="1">
        <w:r>
          <w:rPr>
            <w:rStyle w:val="a4"/>
          </w:rPr>
          <w:t>главе 1</w:t>
        </w:r>
      </w:hyperlink>
      <w:r>
        <w:rPr>
          <w:rStyle w:val="s0"/>
        </w:rPr>
        <w:t xml:space="preserve"> раздела 3 настоящих Правил, Единый дистрибьютор направляет заказчику соответствующее уведомление.</w:t>
      </w:r>
    </w:p>
    <w:p w:rsidR="00000000" w:rsidRDefault="008D5FDA">
      <w:pPr>
        <w:pStyle w:val="pj"/>
      </w:pPr>
      <w:r>
        <w:rPr>
          <w:rStyle w:val="s0"/>
        </w:rPr>
        <w:t>Заказчик в течение 5 (пять) рабочих дней после получения уведомления о несостоявшемся тендере в целом или какого-либо лот</w:t>
      </w:r>
      <w:r>
        <w:rPr>
          <w:rStyle w:val="s0"/>
        </w:rPr>
        <w:t>а, в случае принятия решения о проведении повторного тендера направляет соответствующее уведомление Единому дистрибьютору для объявления повторного тендера в соответствии с главой 1 раздела 3 настоящих Правил.</w:t>
      </w:r>
    </w:p>
    <w:p w:rsidR="00000000" w:rsidRDefault="008D5FDA">
      <w:pPr>
        <w:pStyle w:val="pj"/>
      </w:pPr>
      <w:r>
        <w:rPr>
          <w:rStyle w:val="s0"/>
        </w:rPr>
        <w:t>При этом Заказчики должны учитывать сроки, нео</w:t>
      </w:r>
      <w:r>
        <w:rPr>
          <w:rStyle w:val="s0"/>
        </w:rPr>
        <w:t>бходимые на проведение тендерных процедур, поставку и приемку товаров.</w:t>
      </w:r>
    </w:p>
    <w:p w:rsidR="00000000" w:rsidRDefault="008D5FDA">
      <w:pPr>
        <w:pStyle w:val="pc"/>
      </w:pPr>
      <w:r>
        <w:rPr>
          <w:rStyle w:val="s1"/>
        </w:rPr>
        <w:t> </w:t>
      </w:r>
    </w:p>
    <w:p w:rsidR="00000000" w:rsidRDefault="008D5FDA">
      <w:pPr>
        <w:pStyle w:val="pc"/>
      </w:pPr>
      <w:r>
        <w:t> </w:t>
      </w:r>
    </w:p>
    <w:p w:rsidR="00000000" w:rsidRDefault="008D5FDA">
      <w:pPr>
        <w:pStyle w:val="pc"/>
      </w:pPr>
      <w:bookmarkStart w:id="28" w:name="SUB16400"/>
      <w:bookmarkEnd w:id="28"/>
      <w:r>
        <w:rPr>
          <w:rStyle w:val="s1"/>
        </w:rPr>
        <w:t>Параграф 2. Участие потенциального поставщика в тендере</w:t>
      </w:r>
    </w:p>
    <w:p w:rsidR="00000000" w:rsidRDefault="008D5FDA">
      <w:pPr>
        <w:pStyle w:val="pc"/>
      </w:pPr>
      <w:r>
        <w:rPr>
          <w:rStyle w:val="s1"/>
          <w:b w:val="0"/>
          <w:bCs w:val="0"/>
        </w:rPr>
        <w:t> </w:t>
      </w:r>
    </w:p>
    <w:p w:rsidR="00000000" w:rsidRDefault="008D5FDA">
      <w:pPr>
        <w:pStyle w:val="pj"/>
      </w:pPr>
      <w:r>
        <w:t>164. Потенциальный поставщик для участия в тендере регистрируется на веб-портале в качестве его пользователя и размещает сл</w:t>
      </w:r>
      <w:r>
        <w:t>едующие документы:</w:t>
      </w:r>
    </w:p>
    <w:p w:rsidR="00000000" w:rsidRDefault="008D5FDA">
      <w:pPr>
        <w:pStyle w:val="pj"/>
      </w:pPr>
      <w:r>
        <w:t xml:space="preserve">1) копии соответствующей лицензии на фармацевтическую деятельность и (или) осуществление деятельности в сфере оборота наркотических средств, психотропных веществ и прекурсоров и (или) уведомления о начале или прекращении деятельности по </w:t>
      </w:r>
      <w:r>
        <w:t xml:space="preserve">оптовой реализации медицинских изделий, полученных в соответствии с </w:t>
      </w:r>
      <w:hyperlink r:id="rId175" w:history="1">
        <w:r>
          <w:rPr>
            <w:rStyle w:val="a4"/>
          </w:rPr>
          <w:t>Законом</w:t>
        </w:r>
      </w:hyperlink>
      <w:r>
        <w:t xml:space="preserve"> «О разрешениях и уведомлениях»;</w:t>
      </w:r>
    </w:p>
    <w:p w:rsidR="00000000" w:rsidRDefault="008D5FDA">
      <w:pPr>
        <w:pStyle w:val="pj"/>
      </w:pPr>
      <w:r>
        <w:t>2) при наличии копии сертификатов:</w:t>
      </w:r>
    </w:p>
    <w:p w:rsidR="00000000" w:rsidRDefault="008D5FDA">
      <w:pPr>
        <w:pStyle w:val="pj"/>
      </w:pPr>
      <w:r>
        <w:t>о соответствии объекта и производства требования</w:t>
      </w:r>
      <w:r>
        <w:t>м надлежащей производственной практики (GMP);</w:t>
      </w:r>
    </w:p>
    <w:p w:rsidR="00000000" w:rsidRDefault="008D5FDA">
      <w:pPr>
        <w:pStyle w:val="pj"/>
      </w:pPr>
      <w:r>
        <w:t>о соответствии объекта требованиям надлежащей дистрибьюторской практики (GDP);</w:t>
      </w:r>
    </w:p>
    <w:p w:rsidR="00000000" w:rsidRDefault="008D5FDA">
      <w:pPr>
        <w:pStyle w:val="pj"/>
      </w:pPr>
      <w:r>
        <w:t>о соответствии объекта требованиям надлежащей аптечной практики (GPP).</w:t>
      </w:r>
    </w:p>
    <w:p w:rsidR="00000000" w:rsidRDefault="008D5FDA">
      <w:pPr>
        <w:pStyle w:val="pj"/>
      </w:pPr>
      <w:r>
        <w:t>Документы, предусмотренные настоящим пунктом, актуализируютс</w:t>
      </w:r>
      <w:r>
        <w:t>я по мере необходимости.</w:t>
      </w:r>
    </w:p>
    <w:p w:rsidR="00000000" w:rsidRDefault="008D5FDA">
      <w:pPr>
        <w:pStyle w:val="pj"/>
      </w:pPr>
      <w:r>
        <w:t>Веб-портал в хронологическом порядке отражает время и дату размещения потенциальным поставщиком документов, предусмотренных настоящим пунктом, и не позволяет их удалять, в том числе после актуализации.</w:t>
      </w:r>
    </w:p>
    <w:p w:rsidR="00000000" w:rsidRDefault="008D5FDA">
      <w:pPr>
        <w:pStyle w:val="pji"/>
      </w:pPr>
      <w:r>
        <w:rPr>
          <w:rStyle w:val="s3"/>
        </w:rPr>
        <w:t>В пункт 165 внесены изменения</w:t>
      </w:r>
      <w:r>
        <w:rPr>
          <w:rStyle w:val="s3"/>
        </w:rPr>
        <w:t xml:space="preserve"> в соответствии с </w:t>
      </w:r>
      <w:hyperlink r:id="rId176" w:anchor="sub_id=165" w:history="1">
        <w:r>
          <w:rPr>
            <w:rStyle w:val="a4"/>
            <w:i/>
            <w:iCs/>
          </w:rPr>
          <w:t>приказом</w:t>
        </w:r>
      </w:hyperlink>
      <w:r>
        <w:rPr>
          <w:rStyle w:val="s3"/>
        </w:rPr>
        <w:t xml:space="preserve"> Министра здравоохранения РК от 23.06.25 г. № 58 (введен в действие с 11 июля 2025 г.) (</w:t>
      </w:r>
      <w:hyperlink r:id="rId177" w:anchor="sub_id=16500" w:history="1">
        <w:r>
          <w:rPr>
            <w:rStyle w:val="a4"/>
            <w:i/>
            <w:iCs/>
          </w:rPr>
          <w:t>см. стар. ред.</w:t>
        </w:r>
      </w:hyperlink>
      <w:r>
        <w:rPr>
          <w:rStyle w:val="s3"/>
        </w:rPr>
        <w:t>)</w:t>
      </w:r>
    </w:p>
    <w:p w:rsidR="00000000" w:rsidRDefault="008D5FDA">
      <w:pPr>
        <w:pStyle w:val="pj"/>
      </w:pPr>
      <w:r>
        <w:t>165. В рамках тендера потенциальный поставщик представляет одну тендерную заявку, которая соответствует условиям объявления и содержит:</w:t>
      </w:r>
    </w:p>
    <w:p w:rsidR="00000000" w:rsidRDefault="008D5FDA">
      <w:pPr>
        <w:pStyle w:val="pj"/>
      </w:pPr>
      <w:r>
        <w:t xml:space="preserve">1) ценовое предложение по форме, согласно </w:t>
      </w:r>
      <w:hyperlink w:anchor="sub2" w:history="1">
        <w:r>
          <w:rPr>
            <w:rStyle w:val="a4"/>
          </w:rPr>
          <w:t>приложениям 2</w:t>
        </w:r>
      </w:hyperlink>
      <w:r>
        <w:t xml:space="preserve"> и (или) </w:t>
      </w:r>
      <w:hyperlink w:anchor="sub14" w:history="1">
        <w:r>
          <w:rPr>
            <w:rStyle w:val="a4"/>
          </w:rPr>
          <w:t>14</w:t>
        </w:r>
      </w:hyperlink>
      <w:r>
        <w:t xml:space="preserve"> к настоящим Правилам;</w:t>
      </w:r>
    </w:p>
    <w:p w:rsidR="00000000" w:rsidRDefault="008D5FDA">
      <w:pPr>
        <w:pStyle w:val="pj"/>
      </w:pPr>
      <w:r>
        <w:t>2) гарантийное обеспечение в виде банковской гарантии или платежного поручения;</w:t>
      </w:r>
    </w:p>
    <w:p w:rsidR="00000000" w:rsidRDefault="008D5FDA">
      <w:pPr>
        <w:pStyle w:val="pj"/>
      </w:pPr>
      <w:r>
        <w:t xml:space="preserve">3) техническую спецификацию при закупе медицинской техники по форме, согласно </w:t>
      </w:r>
      <w:hyperlink w:anchor="sub15" w:history="1">
        <w:r>
          <w:rPr>
            <w:rStyle w:val="a4"/>
          </w:rPr>
          <w:t>приложен</w:t>
        </w:r>
        <w:r>
          <w:rPr>
            <w:rStyle w:val="a4"/>
          </w:rPr>
          <w:t>ию 15</w:t>
        </w:r>
      </w:hyperlink>
      <w:r>
        <w:t xml:space="preserve"> к настоящим Правилам или фармацевтической услуги (вся информация о привлечении соисполнителей к оказанию фармацевтической услуги отражается в технической спецификации);</w:t>
      </w:r>
    </w:p>
    <w:p w:rsidR="00000000" w:rsidRDefault="008D5FDA">
      <w:pPr>
        <w:pStyle w:val="pj"/>
      </w:pPr>
      <w:r>
        <w:rPr>
          <w:rStyle w:val="s0"/>
        </w:rPr>
        <w:t>4) при истечении срока действия регистрационного удостоверения или заключения (ра</w:t>
      </w:r>
      <w:r>
        <w:rPr>
          <w:rStyle w:val="s0"/>
        </w:rPr>
        <w:t>зрешительного документа) - документ, подтверждающий ввоз или производство лекарственного средства и (или) медицинского изделия, в количестве согласно объявлению, если оно ввезено в Республику Казахстан или произведено на ее территории до истечения срока де</w:t>
      </w:r>
      <w:r>
        <w:rPr>
          <w:rStyle w:val="s0"/>
        </w:rPr>
        <w:t>йствия регистрационного удостоверения или заключения (разрешительного документа);</w:t>
      </w:r>
    </w:p>
    <w:p w:rsidR="00000000" w:rsidRDefault="008D5FDA">
      <w:pPr>
        <w:pStyle w:val="pj"/>
      </w:pPr>
      <w:r>
        <w:t>5) при наличии в составе комплекта поставки медицинской техники комплектующего, не подлежащего государственной регистрации, представляется письмо экспертной организации или у</w:t>
      </w:r>
      <w:r>
        <w:t>полномоченного органа в области здравоохранения, подтверждающее отсутствие необходимости регистрации;</w:t>
      </w:r>
    </w:p>
    <w:p w:rsidR="00000000" w:rsidRDefault="008D5FDA">
      <w:pPr>
        <w:pStyle w:val="pj"/>
      </w:pPr>
      <w:r>
        <w:t>6) при наличии поставки медицинской техники, относящейся к средствам измерения, - копию сертификата, выданного уполномоченным органом в области техническо</w:t>
      </w:r>
      <w:r>
        <w:t>го регулирования и метрологии, если медицинская техника не относится к средствам измерения, - подтверждающий документ об установлении принадлежности технических средств к средствам измерений;</w:t>
      </w:r>
    </w:p>
    <w:p w:rsidR="00000000" w:rsidRDefault="008D5FDA">
      <w:pPr>
        <w:pStyle w:val="pj"/>
      </w:pPr>
      <w:r>
        <w:t>7) письмо потенциального поставщика с указанием допустимого срок</w:t>
      </w:r>
      <w:r>
        <w:t>а простоя медицинской техники в пределах финансового квартала (не более 15 календарных дней), при закупе медицинской техники с расширенным сроком сервисного обслуживания.</w:t>
      </w:r>
    </w:p>
    <w:p w:rsidR="00000000" w:rsidRDefault="008D5FDA">
      <w:pPr>
        <w:pStyle w:val="pj"/>
      </w:pPr>
      <w:r>
        <w:t>166. Потенциальный поставщик в ценовом предложении на поставку лекарственного средств</w:t>
      </w:r>
      <w:r>
        <w:t>а и (или) медицинского изделия указывает:</w:t>
      </w:r>
    </w:p>
    <w:p w:rsidR="00000000" w:rsidRDefault="008D5FDA">
      <w:pPr>
        <w:pStyle w:val="pj"/>
      </w:pPr>
      <w:r>
        <w:t xml:space="preserve">1) номер регистрационного удостоверения или разрешения (заключения) уполномоченного органа в области здравоохранения на ввоз лекарственного средства и (или) медицинского изделия в Республику Казахстан, полностью и </w:t>
      </w:r>
      <w:r>
        <w:t>в точности соответствующий данным информационной системы «электронное правительство» www.elicense.kz;</w:t>
      </w:r>
    </w:p>
    <w:p w:rsidR="00000000" w:rsidRDefault="008D5FDA">
      <w:pPr>
        <w:pStyle w:val="pj"/>
      </w:pPr>
      <w:r>
        <w:t>2) торговое наименование;</w:t>
      </w:r>
    </w:p>
    <w:p w:rsidR="00000000" w:rsidRDefault="008D5FDA">
      <w:pPr>
        <w:pStyle w:val="pj"/>
      </w:pPr>
      <w:r>
        <w:t>3) краткую характеристику (при закупе медицинской техники, вместо краткой характеристики проставляется запись «согласно прилагае</w:t>
      </w:r>
      <w:r>
        <w:t>мой технической спецификации»);</w:t>
      </w:r>
    </w:p>
    <w:p w:rsidR="00000000" w:rsidRDefault="008D5FDA">
      <w:pPr>
        <w:pStyle w:val="pj"/>
      </w:pPr>
      <w:r>
        <w:t>4) единицу измерения;</w:t>
      </w:r>
    </w:p>
    <w:p w:rsidR="00000000" w:rsidRDefault="008D5FDA">
      <w:pPr>
        <w:pStyle w:val="pj"/>
      </w:pPr>
      <w:r>
        <w:t>5) производителя;</w:t>
      </w:r>
    </w:p>
    <w:p w:rsidR="00000000" w:rsidRDefault="008D5FDA">
      <w:pPr>
        <w:pStyle w:val="pj"/>
      </w:pPr>
      <w:r>
        <w:t>6) страну производства;</w:t>
      </w:r>
    </w:p>
    <w:p w:rsidR="00000000" w:rsidRDefault="008D5FDA">
      <w:pPr>
        <w:pStyle w:val="pj"/>
      </w:pPr>
      <w:r>
        <w:t>7) цену за единицу.</w:t>
      </w:r>
    </w:p>
    <w:p w:rsidR="00000000" w:rsidRDefault="008D5FDA">
      <w:pPr>
        <w:pStyle w:val="pj"/>
      </w:pPr>
      <w:r>
        <w:t>167. При закупе комплектного лекарственного средства и (или) медицинского изделия, потенциальный поставщик указывает в ценовом предложении н</w:t>
      </w:r>
      <w:r>
        <w:t>а дополнительное лекарственное средство и (или) изделие медицинского назначения:</w:t>
      </w:r>
    </w:p>
    <w:p w:rsidR="00000000" w:rsidRDefault="008D5FDA">
      <w:pPr>
        <w:pStyle w:val="pj"/>
      </w:pPr>
      <w:r>
        <w:t>1) номер регистрационного удостоверения, соответствующий данным государственного реестра лекарственных средств и (или) изделия медицинского назначения, или разрешения (заключе</w:t>
      </w:r>
      <w:r>
        <w:t>ния) уполномоченного органа в области здравоохранения на ввоз лекарственного средства и (или) изделия медицинского назначения в Республику Казахстан, соответствующий данным информационной системы «электронное правительство» www.elicense.kz;</w:t>
      </w:r>
    </w:p>
    <w:p w:rsidR="00000000" w:rsidRDefault="008D5FDA">
      <w:pPr>
        <w:pStyle w:val="pj"/>
      </w:pPr>
      <w:r>
        <w:t>2) торговое наи</w:t>
      </w:r>
      <w:r>
        <w:t>менование;</w:t>
      </w:r>
    </w:p>
    <w:p w:rsidR="00000000" w:rsidRDefault="008D5FDA">
      <w:pPr>
        <w:pStyle w:val="pj"/>
      </w:pPr>
      <w:r>
        <w:t>3) краткую характеристику;</w:t>
      </w:r>
    </w:p>
    <w:p w:rsidR="00000000" w:rsidRDefault="008D5FDA">
      <w:pPr>
        <w:pStyle w:val="pj"/>
      </w:pPr>
      <w:r>
        <w:t>4) единицу измерения;</w:t>
      </w:r>
    </w:p>
    <w:p w:rsidR="00000000" w:rsidRDefault="008D5FDA">
      <w:pPr>
        <w:pStyle w:val="pj"/>
      </w:pPr>
      <w:r>
        <w:t>5) производителя.</w:t>
      </w:r>
    </w:p>
    <w:p w:rsidR="00000000" w:rsidRDefault="008D5FDA">
      <w:pPr>
        <w:pStyle w:val="pj"/>
      </w:pPr>
      <w:r>
        <w:t>168. При закупе лекарственного средства и (или) медицинского изделия с условием поставки определенного его количества на бесплатной основе, потенциальный поставщик делает соответ</w:t>
      </w:r>
      <w:r>
        <w:t>ствующую запись о такой поставке в строке ценового предложения с краткой характеристикой.</w:t>
      </w:r>
    </w:p>
    <w:p w:rsidR="00000000" w:rsidRDefault="008D5FDA">
      <w:pPr>
        <w:pStyle w:val="pj"/>
      </w:pPr>
      <w:r>
        <w:t>При закупе фармацевтической услуги ее стоимость отражается в процентах и тенге в отдельных строках по отношению к цене лекарственного средства.</w:t>
      </w:r>
    </w:p>
    <w:p w:rsidR="00000000" w:rsidRDefault="008D5FDA">
      <w:pPr>
        <w:pStyle w:val="pj"/>
      </w:pPr>
      <w:r>
        <w:t>169. Данные ценового п</w:t>
      </w:r>
      <w:r>
        <w:t>редложения автоматически отражаются веб-порталом в протоколах вскрытия, итогов и заключаемых договорах.</w:t>
      </w:r>
    </w:p>
    <w:p w:rsidR="00000000" w:rsidRDefault="008D5FDA">
      <w:pPr>
        <w:pStyle w:val="pj"/>
      </w:pPr>
      <w:r>
        <w:t>170. Веб-портал автоматически не позволяет потенциальному поставщику:</w:t>
      </w:r>
    </w:p>
    <w:p w:rsidR="00000000" w:rsidRDefault="008D5FDA">
      <w:pPr>
        <w:pStyle w:val="pj"/>
      </w:pPr>
      <w:r>
        <w:t>1) предложить цену за единицу лекарственного средства и (или) медицинского изделия</w:t>
      </w:r>
      <w:r>
        <w:t xml:space="preserve"> выше цены лота в объявлении;</w:t>
      </w:r>
    </w:p>
    <w:p w:rsidR="00000000" w:rsidRDefault="008D5FDA">
      <w:pPr>
        <w:pStyle w:val="pj"/>
      </w:pPr>
      <w:r>
        <w:t>2) изменить в ценовом предложении количество и график поставки лекарственных средств и (или) медицинских изделий;</w:t>
      </w:r>
    </w:p>
    <w:p w:rsidR="00000000" w:rsidRDefault="008D5FDA">
      <w:pPr>
        <w:pStyle w:val="pj"/>
      </w:pPr>
      <w:r>
        <w:t>3) отозвать заявку после ее вскрытия;</w:t>
      </w:r>
    </w:p>
    <w:p w:rsidR="00000000" w:rsidRDefault="008D5FDA">
      <w:pPr>
        <w:pStyle w:val="pj"/>
      </w:pPr>
      <w:r>
        <w:t>4) подать заявку после истечения предусмотренного объявлением срока.</w:t>
      </w:r>
    </w:p>
    <w:p w:rsidR="00000000" w:rsidRDefault="008D5FDA">
      <w:pPr>
        <w:pStyle w:val="pj"/>
      </w:pPr>
      <w:r>
        <w:t>171. Заявка считается поданной в момент направления веб-порталом уведомления потенциальному поставщику и изменяется или отзывается потенциальным поставщиком до момента ее вскрытия.</w:t>
      </w:r>
    </w:p>
    <w:p w:rsidR="00000000" w:rsidRDefault="008D5FDA">
      <w:pPr>
        <w:pStyle w:val="pc"/>
      </w:pPr>
      <w:r>
        <w:rPr>
          <w:rStyle w:val="s1"/>
        </w:rPr>
        <w:t> </w:t>
      </w:r>
    </w:p>
    <w:p w:rsidR="00000000" w:rsidRDefault="008D5FDA">
      <w:pPr>
        <w:pStyle w:val="pc"/>
      </w:pPr>
      <w:r>
        <w:t> </w:t>
      </w:r>
    </w:p>
    <w:p w:rsidR="00000000" w:rsidRDefault="008D5FDA">
      <w:pPr>
        <w:pStyle w:val="pc"/>
      </w:pPr>
      <w:bookmarkStart w:id="29" w:name="SUB17200"/>
      <w:bookmarkEnd w:id="29"/>
      <w:r>
        <w:rPr>
          <w:rStyle w:val="s1"/>
        </w:rPr>
        <w:t>Параграф 3. Гарантийное обеспечение</w:t>
      </w:r>
    </w:p>
    <w:p w:rsidR="00000000" w:rsidRDefault="008D5FDA">
      <w:pPr>
        <w:pStyle w:val="pc"/>
      </w:pPr>
      <w:r>
        <w:rPr>
          <w:rStyle w:val="s1"/>
          <w:b w:val="0"/>
          <w:bCs w:val="0"/>
        </w:rPr>
        <w:t> </w:t>
      </w:r>
    </w:p>
    <w:p w:rsidR="00000000" w:rsidRDefault="008D5FDA">
      <w:pPr>
        <w:pStyle w:val="pji"/>
      </w:pPr>
      <w:r>
        <w:rPr>
          <w:rStyle w:val="s3"/>
        </w:rPr>
        <w:t xml:space="preserve">Пункт 172 изложен в редакции </w:t>
      </w:r>
      <w:hyperlink r:id="rId178" w:anchor="sub_id=172" w:history="1">
        <w:r>
          <w:rPr>
            <w:rStyle w:val="a4"/>
            <w:i/>
            <w:iCs/>
          </w:rPr>
          <w:t>приказа</w:t>
        </w:r>
      </w:hyperlink>
      <w:r>
        <w:rPr>
          <w:rStyle w:val="s3"/>
        </w:rPr>
        <w:t xml:space="preserve"> Министра здравоохранения РК от 23.06.25 г. № 58 (введен в действие с 11 июля 2025 г.) (</w:t>
      </w:r>
      <w:hyperlink r:id="rId179" w:anchor="sub_id=17200" w:history="1">
        <w:r>
          <w:rPr>
            <w:rStyle w:val="a4"/>
            <w:i/>
            <w:iCs/>
          </w:rPr>
          <w:t>с</w:t>
        </w:r>
        <w:r>
          <w:rPr>
            <w:rStyle w:val="a4"/>
            <w:i/>
            <w:iCs/>
          </w:rPr>
          <w:t>м. стар. ред.</w:t>
        </w:r>
      </w:hyperlink>
      <w:r>
        <w:rPr>
          <w:rStyle w:val="s3"/>
        </w:rPr>
        <w:t>)</w:t>
      </w:r>
    </w:p>
    <w:p w:rsidR="00000000" w:rsidRDefault="008D5FDA">
      <w:pPr>
        <w:pStyle w:val="pj"/>
      </w:pPr>
      <w:r>
        <w:rPr>
          <w:rStyle w:val="s0"/>
        </w:rPr>
        <w:t>172. Гарантийное обеспечение тендерной заявки вносится на каждый лот в отдельности и составляет:</w:t>
      </w:r>
    </w:p>
    <w:p w:rsidR="00000000" w:rsidRDefault="008D5FDA">
      <w:pPr>
        <w:pStyle w:val="pj"/>
      </w:pPr>
      <w:r>
        <w:rPr>
          <w:rStyle w:val="s0"/>
        </w:rPr>
        <w:t>1) не менее одного процента от суммы лота в объявлении для закупа лекарственных средств и изделий медицинского назначения;</w:t>
      </w:r>
    </w:p>
    <w:p w:rsidR="00000000" w:rsidRDefault="008D5FDA">
      <w:pPr>
        <w:pStyle w:val="pj"/>
      </w:pPr>
      <w:r>
        <w:rPr>
          <w:rStyle w:val="s0"/>
        </w:rPr>
        <w:t>2) не менее трех проц</w:t>
      </w:r>
      <w:r>
        <w:rPr>
          <w:rStyle w:val="s0"/>
        </w:rPr>
        <w:t>ентов от суммы лота в объявлении для закупа медицинской техники.</w:t>
      </w:r>
    </w:p>
    <w:p w:rsidR="00000000" w:rsidRDefault="008D5FDA">
      <w:pPr>
        <w:pStyle w:val="pji"/>
      </w:pPr>
      <w:r>
        <w:rPr>
          <w:rStyle w:val="s3"/>
        </w:rPr>
        <w:t xml:space="preserve">В пункт 173 внесены изменения в соответствии с </w:t>
      </w:r>
      <w:hyperlink r:id="rId180" w:anchor="sub_id=173" w:history="1">
        <w:r>
          <w:rPr>
            <w:rStyle w:val="a4"/>
            <w:i/>
            <w:iCs/>
          </w:rPr>
          <w:t>приказом</w:t>
        </w:r>
      </w:hyperlink>
      <w:r>
        <w:rPr>
          <w:rStyle w:val="s3"/>
        </w:rPr>
        <w:t xml:space="preserve"> Министра здравоохранения РК от 27.12.24 г. № 112 (введ</w:t>
      </w:r>
      <w:r>
        <w:rPr>
          <w:rStyle w:val="s3"/>
        </w:rPr>
        <w:t>ен в действие с 11 января 2025 г.) (</w:t>
      </w:r>
      <w:hyperlink r:id="rId181" w:anchor="sub_id=173" w:history="1">
        <w:r>
          <w:rPr>
            <w:rStyle w:val="a4"/>
            <w:i/>
            <w:iCs/>
          </w:rPr>
          <w:t>см. стар. ред.</w:t>
        </w:r>
      </w:hyperlink>
      <w:r>
        <w:rPr>
          <w:rStyle w:val="s3"/>
        </w:rPr>
        <w:t>)</w:t>
      </w:r>
    </w:p>
    <w:p w:rsidR="00000000" w:rsidRDefault="008D5FDA">
      <w:pPr>
        <w:pStyle w:val="pj"/>
      </w:pPr>
      <w:r>
        <w:t>173. Потенциальный поставщик представляет гарантийное обеспечение заявки на участие в тендере в одной из следующих форм:</w:t>
      </w:r>
    </w:p>
    <w:p w:rsidR="00000000" w:rsidRDefault="008D5FDA">
      <w:pPr>
        <w:pStyle w:val="pj"/>
      </w:pPr>
      <w:r>
        <w:rPr>
          <w:rStyle w:val="s0"/>
        </w:rPr>
        <w:t>1)</w:t>
      </w:r>
      <w:r>
        <w:rPr>
          <w:rStyle w:val="s0"/>
        </w:rPr>
        <w:t xml:space="preserve"> денежный взнос на банковский счет единого дистрибьютора или лизингодателя с приобщением к заявке копии платежного поручения и указанием в назначении платежа номера соответствующего лота;</w:t>
      </w:r>
    </w:p>
    <w:p w:rsidR="00000000" w:rsidRDefault="008D5FDA">
      <w:pPr>
        <w:pStyle w:val="pj"/>
      </w:pPr>
      <w:r>
        <w:t xml:space="preserve">2) электронная банковская гарантия по форме, согласно </w:t>
      </w:r>
      <w:hyperlink w:anchor="sub16" w:history="1">
        <w:r>
          <w:rPr>
            <w:rStyle w:val="a4"/>
          </w:rPr>
          <w:t>приложению 16</w:t>
        </w:r>
      </w:hyperlink>
      <w:r>
        <w:t xml:space="preserve"> к настоящим Правилам, выдаваемая банком непосредственно на веб-портале с помощью электронных цифровых подписей уполномоченных лиц банка.</w:t>
      </w:r>
    </w:p>
    <w:p w:rsidR="00000000" w:rsidRDefault="008D5FDA">
      <w:pPr>
        <w:pStyle w:val="pj"/>
      </w:pPr>
      <w:r>
        <w:t>174. При этом копия банковской гарантии приобщается к заявке на веб-портале.</w:t>
      </w:r>
    </w:p>
    <w:p w:rsidR="00000000" w:rsidRDefault="008D5FDA">
      <w:pPr>
        <w:pStyle w:val="pj"/>
      </w:pPr>
      <w:r>
        <w:t>175. Гарантийн</w:t>
      </w:r>
      <w:r>
        <w:t xml:space="preserve">ое обеспечение заявки не вносится при закупе, предусмотренном </w:t>
      </w:r>
      <w:hyperlink w:anchor="sub24200" w:history="1">
        <w:r>
          <w:rPr>
            <w:rStyle w:val="a4"/>
          </w:rPr>
          <w:t>главой 4</w:t>
        </w:r>
      </w:hyperlink>
      <w:r>
        <w:t xml:space="preserve"> раздела 3 настоящих Правил.</w:t>
      </w:r>
    </w:p>
    <w:p w:rsidR="00000000" w:rsidRDefault="008D5FDA">
      <w:pPr>
        <w:pStyle w:val="pj"/>
      </w:pPr>
      <w:r>
        <w:t>176. Срок действия гарантийного обеспечения заявки потенциального поставщика истекает в момент ее отклонения согласно протокол</w:t>
      </w:r>
      <w:r>
        <w:t>у итогов либо своевременного представления победителем закупа меры обеспечения исполнения обязательств по заключенному договору.</w:t>
      </w:r>
    </w:p>
    <w:p w:rsidR="00000000" w:rsidRDefault="008D5FDA">
      <w:pPr>
        <w:pStyle w:val="pj"/>
      </w:pPr>
      <w:r>
        <w:t>177. Гарантийное обеспечение возвращается при:</w:t>
      </w:r>
    </w:p>
    <w:p w:rsidR="00000000" w:rsidRDefault="008D5FDA">
      <w:pPr>
        <w:pStyle w:val="pj"/>
      </w:pPr>
      <w:r>
        <w:t>1) отклонении заявки потенциального поставщика;</w:t>
      </w:r>
    </w:p>
    <w:p w:rsidR="00000000" w:rsidRDefault="008D5FDA">
      <w:pPr>
        <w:pStyle w:val="pj"/>
      </w:pPr>
      <w:r>
        <w:t>2) своевременном представлении п</w:t>
      </w:r>
      <w:r>
        <w:t>обедителем меры обеспечения исполнения обязательств по заключенному по итогам тендера договору;</w:t>
      </w:r>
    </w:p>
    <w:p w:rsidR="00000000" w:rsidRDefault="008D5FDA">
      <w:pPr>
        <w:pStyle w:val="pj"/>
      </w:pPr>
      <w:r>
        <w:t>3) отмены тендера или закупа отдельного лота;</w:t>
      </w:r>
    </w:p>
    <w:p w:rsidR="00000000" w:rsidRDefault="008D5FDA">
      <w:pPr>
        <w:pStyle w:val="pj"/>
      </w:pPr>
      <w:r>
        <w:t>4) признания тендера или закупа отдельного лота недействительным;</w:t>
      </w:r>
    </w:p>
    <w:p w:rsidR="00000000" w:rsidRDefault="008D5FDA">
      <w:pPr>
        <w:pStyle w:val="pj"/>
      </w:pPr>
      <w:r>
        <w:t>5) внесения, но не участия лица в тендере.</w:t>
      </w:r>
    </w:p>
    <w:p w:rsidR="00000000" w:rsidRDefault="008D5FDA">
      <w:pPr>
        <w:pStyle w:val="pji"/>
      </w:pPr>
      <w:r>
        <w:rPr>
          <w:rStyle w:val="s3"/>
        </w:rPr>
        <w:t>В пун</w:t>
      </w:r>
      <w:r>
        <w:rPr>
          <w:rStyle w:val="s3"/>
        </w:rPr>
        <w:t xml:space="preserve">кт 178 внесены изменения в соответствии с </w:t>
      </w:r>
      <w:hyperlink r:id="rId182" w:anchor="sub_id=178" w:history="1">
        <w:r>
          <w:rPr>
            <w:rStyle w:val="a4"/>
            <w:i/>
            <w:iCs/>
          </w:rPr>
          <w:t>приказом</w:t>
        </w:r>
      </w:hyperlink>
      <w:r>
        <w:rPr>
          <w:rStyle w:val="s3"/>
        </w:rPr>
        <w:t xml:space="preserve"> Министра здравоохранения РК от 27.12.24 г. № 112 (введен в действие с 11 января 2025 г.) (</w:t>
      </w:r>
      <w:hyperlink r:id="rId183" w:anchor="sub_id=17800" w:history="1">
        <w:r>
          <w:rPr>
            <w:rStyle w:val="a4"/>
            <w:i/>
            <w:iCs/>
          </w:rPr>
          <w:t>см. стар. ред.</w:t>
        </w:r>
      </w:hyperlink>
      <w:r>
        <w:rPr>
          <w:rStyle w:val="s3"/>
        </w:rPr>
        <w:t>)</w:t>
      </w:r>
    </w:p>
    <w:p w:rsidR="00000000" w:rsidRDefault="008D5FDA">
      <w:pPr>
        <w:pStyle w:val="pj"/>
      </w:pPr>
      <w:r>
        <w:t>178. При отклонении заявки потенциального поставщика:</w:t>
      </w:r>
    </w:p>
    <w:p w:rsidR="00000000" w:rsidRDefault="008D5FDA">
      <w:pPr>
        <w:pStyle w:val="pj"/>
      </w:pPr>
      <w:r>
        <w:rPr>
          <w:rStyle w:val="s0"/>
        </w:rPr>
        <w:t>1) веб-портал автоматически направляет потенциальному поставщику и единому дистрибьютору или лизингодат</w:t>
      </w:r>
      <w:r>
        <w:rPr>
          <w:rStyle w:val="s0"/>
        </w:rPr>
        <w:t>елю посредством веб-портала уведомление о возврате денег по форме, предусмотренной веб-порталом, а единый дистрибьютор или лизингодатель производит возврат денежного взноса путем перечисления денег на банковский счет потенциального поставщика в течение пят</w:t>
      </w:r>
      <w:r>
        <w:rPr>
          <w:rStyle w:val="s0"/>
        </w:rPr>
        <w:t>и рабочих дней;</w:t>
      </w:r>
    </w:p>
    <w:p w:rsidR="00000000" w:rsidRDefault="008D5FDA">
      <w:pPr>
        <w:pStyle w:val="pj"/>
      </w:pPr>
      <w:r>
        <w:t>2) веб-портал автоматически направляет банку, выдавшему электронную банковскую гарантию, и потенциальному поставщику уведомление о прекращении ее действия по форме, предусмотренной веб-порталом.</w:t>
      </w:r>
    </w:p>
    <w:p w:rsidR="00000000" w:rsidRDefault="008D5FDA">
      <w:pPr>
        <w:pStyle w:val="pj"/>
      </w:pPr>
      <w:r>
        <w:t>179. Гарантийное обеспечение заявки удерживае</w:t>
      </w:r>
      <w:r>
        <w:t>тся, если в нарушение сроков, предусмотренных настоящими Правилами, победитель тендера:</w:t>
      </w:r>
    </w:p>
    <w:p w:rsidR="00000000" w:rsidRDefault="008D5FDA">
      <w:pPr>
        <w:pStyle w:val="pj"/>
      </w:pPr>
      <w:r>
        <w:t>1) отказался или уклонился от заключения договора;</w:t>
      </w:r>
    </w:p>
    <w:p w:rsidR="00000000" w:rsidRDefault="008D5FDA">
      <w:pPr>
        <w:pStyle w:val="pj"/>
      </w:pPr>
      <w:r>
        <w:t>2) не представил меру обеспечения исполнения обязательств по договору.</w:t>
      </w:r>
    </w:p>
    <w:p w:rsidR="00000000" w:rsidRDefault="008D5FDA">
      <w:pPr>
        <w:pStyle w:val="pji"/>
      </w:pPr>
      <w:r>
        <w:rPr>
          <w:rStyle w:val="s3"/>
        </w:rPr>
        <w:t xml:space="preserve">Пункт 180 изложен в редакции </w:t>
      </w:r>
      <w:hyperlink r:id="rId184" w:anchor="sub_id=180" w:history="1">
        <w:r>
          <w:rPr>
            <w:rStyle w:val="a4"/>
            <w:i/>
            <w:iCs/>
          </w:rPr>
          <w:t>приказа</w:t>
        </w:r>
      </w:hyperlink>
      <w:r>
        <w:rPr>
          <w:rStyle w:val="s3"/>
        </w:rPr>
        <w:t xml:space="preserve"> Министра здравоохранения РК от 27.12.24 г. № 112 (введен в действие с 11 января 2025 г.) (</w:t>
      </w:r>
      <w:hyperlink r:id="rId185" w:anchor="sub_id=18000" w:history="1">
        <w:r>
          <w:rPr>
            <w:rStyle w:val="a4"/>
            <w:i/>
            <w:iCs/>
          </w:rPr>
          <w:t>см. стар. ред.</w:t>
        </w:r>
      </w:hyperlink>
      <w:r>
        <w:rPr>
          <w:rStyle w:val="s3"/>
        </w:rPr>
        <w:t xml:space="preserve">); </w:t>
      </w:r>
      <w:hyperlink r:id="rId186" w:anchor="sub_id=180" w:history="1">
        <w:r>
          <w:rPr>
            <w:rStyle w:val="a4"/>
            <w:i/>
            <w:iCs/>
          </w:rPr>
          <w:t>приказа</w:t>
        </w:r>
      </w:hyperlink>
      <w:r>
        <w:rPr>
          <w:rStyle w:val="s3"/>
        </w:rPr>
        <w:t xml:space="preserve"> Министра здравоохранения РК от 23.06.25 г. № 58 (введен в действие с 11 июля 2025 г.) (</w:t>
      </w:r>
      <w:hyperlink r:id="rId187" w:anchor="sub_id=18000" w:history="1">
        <w:r>
          <w:rPr>
            <w:rStyle w:val="a4"/>
            <w:i/>
            <w:iCs/>
          </w:rPr>
          <w:t>см. стар. ред.</w:t>
        </w:r>
      </w:hyperlink>
      <w:r>
        <w:rPr>
          <w:rStyle w:val="s3"/>
        </w:rPr>
        <w:t>)</w:t>
      </w:r>
    </w:p>
    <w:p w:rsidR="00000000" w:rsidRDefault="008D5FDA">
      <w:pPr>
        <w:pStyle w:val="pj"/>
      </w:pPr>
      <w:r>
        <w:rPr>
          <w:rStyle w:val="s0"/>
        </w:rPr>
        <w:t>180. Единый дистрибьютор, заказчик, организатор или лизингодатель закупа при удержании гарантийного обеспечения в виде электронной банковской гарантии направляет банку и победителю тендера (для сведения) посредство</w:t>
      </w:r>
      <w:r>
        <w:rPr>
          <w:rStyle w:val="s0"/>
        </w:rPr>
        <w:t>м веб-портала требование о ее оплате по форме, предусмотренной веб-порталом.</w:t>
      </w:r>
    </w:p>
    <w:p w:rsidR="00000000" w:rsidRDefault="008D5FDA">
      <w:pPr>
        <w:pStyle w:val="pj"/>
      </w:pPr>
      <w:r>
        <w:t>181. Требование об оплате банковской гарантии предъявляется банку в течение 20 (двадцати) рабочих дней со дня наступления основания ее оплаты.</w:t>
      </w:r>
    </w:p>
    <w:p w:rsidR="00000000" w:rsidRDefault="008D5FDA">
      <w:pPr>
        <w:pStyle w:val="pc"/>
      </w:pPr>
      <w:r>
        <w:rPr>
          <w:rStyle w:val="s1"/>
        </w:rPr>
        <w:t> </w:t>
      </w:r>
    </w:p>
    <w:p w:rsidR="00000000" w:rsidRDefault="008D5FDA">
      <w:pPr>
        <w:pStyle w:val="pc"/>
      </w:pPr>
      <w:r>
        <w:t> </w:t>
      </w:r>
    </w:p>
    <w:p w:rsidR="00000000" w:rsidRDefault="008D5FDA">
      <w:pPr>
        <w:pStyle w:val="pc"/>
      </w:pPr>
      <w:bookmarkStart w:id="30" w:name="SUB18200"/>
      <w:bookmarkEnd w:id="30"/>
      <w:r>
        <w:rPr>
          <w:rStyle w:val="s1"/>
        </w:rPr>
        <w:t>Параграф 4. Экспертиза</w:t>
      </w:r>
    </w:p>
    <w:p w:rsidR="00000000" w:rsidRDefault="008D5FDA">
      <w:pPr>
        <w:pStyle w:val="pc"/>
      </w:pPr>
      <w:r>
        <w:rPr>
          <w:rStyle w:val="s1"/>
          <w:b w:val="0"/>
          <w:bCs w:val="0"/>
        </w:rPr>
        <w:t> </w:t>
      </w:r>
    </w:p>
    <w:p w:rsidR="00000000" w:rsidRDefault="008D5FDA">
      <w:pPr>
        <w:pStyle w:val="pj"/>
      </w:pPr>
      <w:r>
        <w:t xml:space="preserve">182. - </w:t>
      </w:r>
      <w:r>
        <w:t xml:space="preserve">190. </w:t>
      </w:r>
      <w:r>
        <w:rPr>
          <w:rStyle w:val="s0"/>
        </w:rPr>
        <w:t xml:space="preserve">Исключены в соответствии с </w:t>
      </w:r>
      <w:hyperlink r:id="rId188" w:anchor="sub_id=182" w:history="1">
        <w:r>
          <w:rPr>
            <w:rStyle w:val="a4"/>
          </w:rPr>
          <w:t>приказом</w:t>
        </w:r>
      </w:hyperlink>
      <w:r>
        <w:rPr>
          <w:rStyle w:val="s0"/>
        </w:rPr>
        <w:t xml:space="preserve"> Министра здравоохранения РК от 23.06.25 г. № 58 </w:t>
      </w:r>
      <w:r>
        <w:rPr>
          <w:rStyle w:val="s3"/>
        </w:rPr>
        <w:t>(введен в действие с 11 июля 2025 г.) (</w:t>
      </w:r>
      <w:hyperlink r:id="rId189" w:anchor="sub_id=18200" w:history="1">
        <w:r>
          <w:rPr>
            <w:rStyle w:val="a4"/>
            <w:i/>
            <w:iCs/>
          </w:rPr>
          <w:t>см. стар. ред.</w:t>
        </w:r>
      </w:hyperlink>
      <w:r>
        <w:rPr>
          <w:rStyle w:val="s3"/>
        </w:rPr>
        <w:t>)</w:t>
      </w:r>
    </w:p>
    <w:p w:rsidR="00000000" w:rsidRDefault="008D5FDA">
      <w:pPr>
        <w:pStyle w:val="pj"/>
      </w:pPr>
      <w:r>
        <w:t> </w:t>
      </w:r>
    </w:p>
    <w:p w:rsidR="00000000" w:rsidRDefault="008D5FDA">
      <w:pPr>
        <w:pStyle w:val="pc"/>
      </w:pPr>
      <w:r>
        <w:t> </w:t>
      </w:r>
    </w:p>
    <w:p w:rsidR="00000000" w:rsidRDefault="008D5FDA">
      <w:pPr>
        <w:pStyle w:val="pc"/>
      </w:pPr>
      <w:bookmarkStart w:id="31" w:name="SUB19100"/>
      <w:bookmarkEnd w:id="31"/>
      <w:r>
        <w:rPr>
          <w:rStyle w:val="s1"/>
        </w:rPr>
        <w:t>Параграф 5. Порядок голосования и принятия решения тендерной комиссией</w:t>
      </w:r>
    </w:p>
    <w:p w:rsidR="00000000" w:rsidRDefault="008D5FDA">
      <w:pPr>
        <w:pStyle w:val="pc"/>
      </w:pPr>
      <w:r>
        <w:rPr>
          <w:rStyle w:val="s1"/>
          <w:b w:val="0"/>
          <w:bCs w:val="0"/>
        </w:rPr>
        <w:t> </w:t>
      </w:r>
    </w:p>
    <w:p w:rsidR="00000000" w:rsidRDefault="008D5FDA">
      <w:pPr>
        <w:pStyle w:val="pj"/>
      </w:pPr>
      <w:r>
        <w:t>191. Члены тендерной комиссии к моменту объявления тендера регистрируются на веб-портале в качестве его пользователей для рассм</w:t>
      </w:r>
      <w:r>
        <w:t>отрения заявки, голосуют за допуск или отклонение заявки потенциального поставщика путем проставления решения на веб-портале, обосновывая его при отклонении заявки нормами настоящих Правил, с помощью электронных цифровых подписей.</w:t>
      </w:r>
    </w:p>
    <w:p w:rsidR="00000000" w:rsidRDefault="008D5FDA">
      <w:pPr>
        <w:pStyle w:val="pj"/>
      </w:pPr>
      <w:r>
        <w:t>192. Члены тендерной коми</w:t>
      </w:r>
      <w:r>
        <w:t>ссии при принятии решений о поддержке отечественных товаропроизводителей и (или) производителей государств-членов ЕАЭС или предпринимательской инициативы рассматривают документы на странице потенциального поставщика на веб-портале и из информационных систе</w:t>
      </w:r>
      <w:r>
        <w:t>м государственных органов в соответствии с законодательством Республики Казахстан об информатизации, а в части соответствия заявки условиям объявления и условиям настоящих Правил к лекарственным средствам и (или) медицинским изделиям - документы, представл</w:t>
      </w:r>
      <w:r>
        <w:t>енные потенциальным поставщиком в заявке.</w:t>
      </w:r>
    </w:p>
    <w:p w:rsidR="00000000" w:rsidRDefault="008D5FDA">
      <w:pPr>
        <w:pStyle w:val="pj"/>
      </w:pPr>
      <w:r>
        <w:t>Веб-портал содержит выбор замечаний к заявке с обоснованием согласно настоящим Правилам.</w:t>
      </w:r>
    </w:p>
    <w:p w:rsidR="00000000" w:rsidRDefault="008D5FDA">
      <w:pPr>
        <w:pStyle w:val="pj"/>
      </w:pPr>
      <w:r>
        <w:t>При необходимости член тендерной комиссии обосновывает свое замечание к заявке, не используя варианты, предлагаемые ему веб-п</w:t>
      </w:r>
      <w:r>
        <w:t>орталом.</w:t>
      </w:r>
    </w:p>
    <w:p w:rsidR="00000000" w:rsidRDefault="008D5FDA">
      <w:pPr>
        <w:pStyle w:val="pj"/>
      </w:pPr>
      <w:r>
        <w:t>193. Голоса членов тендерной комиссии равны между собой.</w:t>
      </w:r>
    </w:p>
    <w:p w:rsidR="00000000" w:rsidRDefault="008D5FDA">
      <w:pPr>
        <w:pStyle w:val="pj"/>
      </w:pPr>
      <w:r>
        <w:t>Решение тендерной комиссии принимается простым большинством голосов от проголосовавших членов тендерной комиссии.</w:t>
      </w:r>
    </w:p>
    <w:p w:rsidR="00000000" w:rsidRDefault="008D5FDA">
      <w:pPr>
        <w:pStyle w:val="pj"/>
      </w:pPr>
      <w:r>
        <w:t>При равенстве голосов принятым считается решение, за которое проголосовали п</w:t>
      </w:r>
      <w:r>
        <w:t>редседатель тендерной комиссии или, в случае его отсутствия, заместитель председателя.</w:t>
      </w:r>
    </w:p>
    <w:p w:rsidR="00000000" w:rsidRDefault="008D5FDA">
      <w:pPr>
        <w:pStyle w:val="pj"/>
      </w:pPr>
      <w:r>
        <w:t>194. Подписание протокола голосования производится без учета членов тендерной комиссии, не голосовавших по уважительным причинам.</w:t>
      </w:r>
    </w:p>
    <w:p w:rsidR="00000000" w:rsidRDefault="008D5FDA">
      <w:pPr>
        <w:pStyle w:val="pj"/>
      </w:pPr>
      <w:r>
        <w:t>Член тендерной комиссии, не голосовавши</w:t>
      </w:r>
      <w:r>
        <w:t>й по уважительной причине, представляет секретарю комиссии копию документа, подтверждающего невозможность участия в голосовании.</w:t>
      </w:r>
    </w:p>
    <w:p w:rsidR="00000000" w:rsidRDefault="008D5FDA">
      <w:pPr>
        <w:pStyle w:val="pj"/>
      </w:pPr>
      <w:r>
        <w:t>195. При несогласии кого-либо из членов тендерной комиссии с ее решением к протоколу итогов приобщается его особое мнение.</w:t>
      </w:r>
    </w:p>
    <w:p w:rsidR="00000000" w:rsidRDefault="008D5FDA">
      <w:pPr>
        <w:pStyle w:val="pj"/>
      </w:pPr>
      <w:r>
        <w:t>196.</w:t>
      </w:r>
      <w:r>
        <w:t xml:space="preserve"> В протоколе голосования веб-портал автоматически отражает результаты голосования каждого члена тендерной комиссии по каждому лоту с одним из возможных статусов:</w:t>
      </w:r>
    </w:p>
    <w:p w:rsidR="00000000" w:rsidRDefault="008D5FDA">
      <w:pPr>
        <w:pStyle w:val="pj"/>
      </w:pPr>
      <w:r>
        <w:t>1) «не голосовал»;</w:t>
      </w:r>
    </w:p>
    <w:p w:rsidR="00000000" w:rsidRDefault="008D5FDA">
      <w:pPr>
        <w:pStyle w:val="pj"/>
      </w:pPr>
      <w:r>
        <w:t>2) «допущен»;</w:t>
      </w:r>
    </w:p>
    <w:p w:rsidR="00000000" w:rsidRDefault="008D5FDA">
      <w:pPr>
        <w:pStyle w:val="pj"/>
      </w:pPr>
      <w:r>
        <w:t>3) «отклонен» с обоснованием причины согласно решению на веб-</w:t>
      </w:r>
      <w:r>
        <w:t>портале.</w:t>
      </w:r>
    </w:p>
    <w:p w:rsidR="00000000" w:rsidRDefault="008D5FDA">
      <w:pPr>
        <w:pStyle w:val="pji"/>
      </w:pPr>
      <w:bookmarkStart w:id="32" w:name="SUB19700"/>
      <w:bookmarkEnd w:id="32"/>
      <w:r>
        <w:rPr>
          <w:rStyle w:val="s3"/>
        </w:rPr>
        <w:t xml:space="preserve">Пункт 197 изложен в редакции </w:t>
      </w:r>
      <w:hyperlink r:id="rId190" w:anchor="sub_id=197" w:history="1">
        <w:r>
          <w:rPr>
            <w:rStyle w:val="a4"/>
            <w:i/>
            <w:iCs/>
          </w:rPr>
          <w:t>приказа</w:t>
        </w:r>
      </w:hyperlink>
      <w:r>
        <w:rPr>
          <w:rStyle w:val="s3"/>
        </w:rPr>
        <w:t xml:space="preserve"> Министра здравоохранения РК от 27.12.24 г. № 112 (введен в действие с 11 января 2025 г.) (</w:t>
      </w:r>
      <w:hyperlink r:id="rId191" w:anchor="sub_id=19700" w:history="1">
        <w:r>
          <w:rPr>
            <w:rStyle w:val="a4"/>
            <w:i/>
            <w:iCs/>
          </w:rPr>
          <w:t>см. стар. ред.</w:t>
        </w:r>
      </w:hyperlink>
      <w:r>
        <w:rPr>
          <w:rStyle w:val="s3"/>
        </w:rPr>
        <w:t xml:space="preserve">); </w:t>
      </w:r>
      <w:hyperlink r:id="rId192" w:anchor="sub_id=197" w:history="1">
        <w:r>
          <w:rPr>
            <w:rStyle w:val="a4"/>
            <w:i/>
            <w:iCs/>
          </w:rPr>
          <w:t>приказа</w:t>
        </w:r>
      </w:hyperlink>
      <w:r>
        <w:rPr>
          <w:rStyle w:val="s3"/>
        </w:rPr>
        <w:t xml:space="preserve"> Министра здравоохранения РК от 23.06.25 г. № 58 (введен в действие с 11 июля 2025 г.) (</w:t>
      </w:r>
      <w:hyperlink r:id="rId193" w:anchor="sub_id=19700" w:history="1">
        <w:r>
          <w:rPr>
            <w:rStyle w:val="a4"/>
            <w:i/>
            <w:iCs/>
          </w:rPr>
          <w:t>см. стар. ред.</w:t>
        </w:r>
      </w:hyperlink>
      <w:r>
        <w:rPr>
          <w:rStyle w:val="s3"/>
        </w:rPr>
        <w:t>)</w:t>
      </w:r>
    </w:p>
    <w:p w:rsidR="00000000" w:rsidRDefault="008D5FDA">
      <w:pPr>
        <w:pStyle w:val="pj"/>
      </w:pPr>
      <w:r>
        <w:rPr>
          <w:rStyle w:val="s0"/>
        </w:rPr>
        <w:t>197. Потенциальный поставщик, заявка которого признается комиссией, соответствующей условиям объявления и условиям настоящих Правил, в отсутствие конкуренции по лоту признается победителем при проведении повторного тендера по несостоявшимся лотам, за исклю</w:t>
      </w:r>
      <w:r>
        <w:rPr>
          <w:rStyle w:val="s0"/>
        </w:rPr>
        <w:t>чением закупа лекарственных средств, содержащих наркотических средств, лекарств наркотические средства, психотропные вещества и прекурсоры.</w:t>
      </w:r>
    </w:p>
    <w:p w:rsidR="00000000" w:rsidRDefault="008D5FDA">
      <w:pPr>
        <w:pStyle w:val="pj"/>
      </w:pPr>
      <w:r>
        <w:rPr>
          <w:rStyle w:val="s0"/>
        </w:rPr>
        <w:t>При представлении единственной заявки по лоту, соответствующей условиям объявления и условиям настоящих Правил прово</w:t>
      </w:r>
      <w:r>
        <w:rPr>
          <w:rStyle w:val="s0"/>
        </w:rPr>
        <w:t>дится повторный тендер.</w:t>
      </w:r>
    </w:p>
    <w:p w:rsidR="00000000" w:rsidRDefault="008D5FDA">
      <w:pPr>
        <w:pStyle w:val="pj"/>
      </w:pPr>
      <w:r>
        <w:rPr>
          <w:rStyle w:val="s0"/>
        </w:rPr>
        <w:t>При осуществлении закупа медицинской техники лизингодателем потенциальный поставщик, заявка которого признается комиссией, соответствующей условиям объявления и условиям настоящих Правил, в отсутствие конкуренции по лоту признается победителем.</w:t>
      </w:r>
    </w:p>
    <w:p w:rsidR="00000000" w:rsidRDefault="008D5FDA">
      <w:pPr>
        <w:pStyle w:val="pji"/>
      </w:pPr>
      <w:r>
        <w:rPr>
          <w:rStyle w:val="s3"/>
        </w:rPr>
        <w:t>Пункт 198 и</w:t>
      </w:r>
      <w:r>
        <w:rPr>
          <w:rStyle w:val="s3"/>
        </w:rPr>
        <w:t xml:space="preserve">зложен в редакции </w:t>
      </w:r>
      <w:hyperlink r:id="rId194" w:anchor="sub_id=198" w:history="1">
        <w:r>
          <w:rPr>
            <w:rStyle w:val="a4"/>
            <w:i/>
            <w:iCs/>
          </w:rPr>
          <w:t>приказа</w:t>
        </w:r>
      </w:hyperlink>
      <w:r>
        <w:rPr>
          <w:rStyle w:val="s3"/>
        </w:rPr>
        <w:t xml:space="preserve"> Министра здравоохранения РК от 27.12.24 г. № 112 (введен в действие с 11 января 2025 г.) (</w:t>
      </w:r>
      <w:hyperlink r:id="rId195" w:anchor="sub_id=19800" w:history="1">
        <w:r>
          <w:rPr>
            <w:rStyle w:val="a4"/>
            <w:i/>
            <w:iCs/>
          </w:rPr>
          <w:t>см. стар. ред.</w:t>
        </w:r>
      </w:hyperlink>
      <w:r>
        <w:rPr>
          <w:rStyle w:val="s3"/>
        </w:rPr>
        <w:t xml:space="preserve">); </w:t>
      </w:r>
      <w:hyperlink r:id="rId196" w:anchor="sub_id=198" w:history="1">
        <w:r>
          <w:rPr>
            <w:rStyle w:val="a4"/>
            <w:i/>
            <w:iCs/>
          </w:rPr>
          <w:t>приказа</w:t>
        </w:r>
      </w:hyperlink>
      <w:r>
        <w:rPr>
          <w:rStyle w:val="s3"/>
        </w:rPr>
        <w:t xml:space="preserve"> Министра здравоохранения РК от 23.06.25 г. № 58 (введен в действие с 11 июля 2025 г.) (</w:t>
      </w:r>
      <w:hyperlink r:id="rId197" w:anchor="sub_id=19800" w:history="1">
        <w:r>
          <w:rPr>
            <w:rStyle w:val="a4"/>
            <w:i/>
            <w:iCs/>
          </w:rPr>
          <w:t>см. стар. ред.</w:t>
        </w:r>
      </w:hyperlink>
      <w:r>
        <w:rPr>
          <w:rStyle w:val="s3"/>
        </w:rPr>
        <w:t>)</w:t>
      </w:r>
    </w:p>
    <w:p w:rsidR="00000000" w:rsidRDefault="008D5FDA">
      <w:pPr>
        <w:pStyle w:val="pj"/>
      </w:pPr>
      <w:r>
        <w:rPr>
          <w:rStyle w:val="s0"/>
        </w:rPr>
        <w:t>198. Закуп способом тендера или его какой-либо лот признаются несостоявшимися по одному из следующих оснований:</w:t>
      </w:r>
    </w:p>
    <w:p w:rsidR="00000000" w:rsidRDefault="008D5FDA">
      <w:pPr>
        <w:pStyle w:val="pj"/>
      </w:pPr>
      <w:r>
        <w:rPr>
          <w:rStyle w:val="s0"/>
        </w:rPr>
        <w:t>1) отсутствие тендерных заявок;</w:t>
      </w:r>
    </w:p>
    <w:p w:rsidR="00000000" w:rsidRDefault="008D5FDA">
      <w:pPr>
        <w:pStyle w:val="pj"/>
      </w:pPr>
      <w:r>
        <w:rPr>
          <w:rStyle w:val="s0"/>
        </w:rPr>
        <w:t>2) отклонение всех тендерных заявок потенциальных по</w:t>
      </w:r>
      <w:r>
        <w:rPr>
          <w:rStyle w:val="s0"/>
        </w:rPr>
        <w:t>ставщиков;</w:t>
      </w:r>
    </w:p>
    <w:p w:rsidR="00000000" w:rsidRDefault="008D5FDA">
      <w:pPr>
        <w:pStyle w:val="pj"/>
      </w:pPr>
      <w:r>
        <w:rPr>
          <w:rStyle w:val="s0"/>
        </w:rPr>
        <w:t>3) если техническая спецификация заказчика соответствует только одной модели одного производителя из предлагаемых потенциальными поставщиками по лоту, за исключением закупа, осуществляемого лизингодателем;</w:t>
      </w:r>
    </w:p>
    <w:p w:rsidR="00000000" w:rsidRDefault="008D5FDA">
      <w:pPr>
        <w:pStyle w:val="pj"/>
      </w:pPr>
      <w:r>
        <w:rPr>
          <w:rStyle w:val="s0"/>
        </w:rPr>
        <w:t xml:space="preserve">4) в случае представления единственной </w:t>
      </w:r>
      <w:r>
        <w:rPr>
          <w:rStyle w:val="s0"/>
        </w:rPr>
        <w:t xml:space="preserve">заявки по лоту, соответствующей условиям объявления и условиям настоящих Правил, за исключением случая, предусмотренного </w:t>
      </w:r>
      <w:hyperlink w:anchor="sub19700" w:history="1">
        <w:r>
          <w:rPr>
            <w:rStyle w:val="a4"/>
          </w:rPr>
          <w:t>пунктом 197</w:t>
        </w:r>
      </w:hyperlink>
      <w:r>
        <w:rPr>
          <w:rStyle w:val="s0"/>
        </w:rPr>
        <w:t xml:space="preserve"> настоящих Правил.</w:t>
      </w:r>
    </w:p>
    <w:p w:rsidR="00000000" w:rsidRDefault="008D5FDA">
      <w:pPr>
        <w:pStyle w:val="pc"/>
      </w:pPr>
      <w:r>
        <w:rPr>
          <w:rStyle w:val="s1"/>
        </w:rPr>
        <w:t> </w:t>
      </w:r>
    </w:p>
    <w:p w:rsidR="00000000" w:rsidRDefault="008D5FDA">
      <w:pPr>
        <w:pStyle w:val="pc"/>
      </w:pPr>
      <w:r>
        <w:t> </w:t>
      </w:r>
    </w:p>
    <w:p w:rsidR="00000000" w:rsidRDefault="008D5FDA">
      <w:pPr>
        <w:pStyle w:val="pc"/>
      </w:pPr>
      <w:bookmarkStart w:id="33" w:name="SUB19900"/>
      <w:bookmarkEnd w:id="33"/>
      <w:r>
        <w:rPr>
          <w:rStyle w:val="s1"/>
        </w:rPr>
        <w:t>Параграф 6. Основания отклонения заявки</w:t>
      </w:r>
    </w:p>
    <w:p w:rsidR="00000000" w:rsidRDefault="008D5FDA">
      <w:pPr>
        <w:pStyle w:val="pc"/>
      </w:pPr>
      <w:r>
        <w:rPr>
          <w:rStyle w:val="s1"/>
          <w:b w:val="0"/>
          <w:bCs w:val="0"/>
        </w:rPr>
        <w:t> </w:t>
      </w:r>
    </w:p>
    <w:p w:rsidR="00000000" w:rsidRDefault="008D5FDA">
      <w:pPr>
        <w:pStyle w:val="pj"/>
      </w:pPr>
      <w:r>
        <w:t>199. Заявка потенциального п</w:t>
      </w:r>
      <w:r>
        <w:t>оставщика отклоняется полностью, если потенциальный поставщик представил недостоверную информацию по условиям, предъявляемым к лекарственным средствам и (или) медицинским изделиям, приобретаемым в рамках настоящих Правил.</w:t>
      </w:r>
    </w:p>
    <w:p w:rsidR="00000000" w:rsidRDefault="008D5FDA">
      <w:pPr>
        <w:pStyle w:val="pji"/>
      </w:pPr>
      <w:r>
        <w:rPr>
          <w:rStyle w:val="s3"/>
        </w:rPr>
        <w:t>В пункт 200 внесены изменения в со</w:t>
      </w:r>
      <w:r>
        <w:rPr>
          <w:rStyle w:val="s3"/>
        </w:rPr>
        <w:t xml:space="preserve">ответствии с </w:t>
      </w:r>
      <w:hyperlink r:id="rId198" w:anchor="sub_id=200" w:history="1">
        <w:r>
          <w:rPr>
            <w:rStyle w:val="a4"/>
            <w:i/>
            <w:iCs/>
          </w:rPr>
          <w:t>приказом</w:t>
        </w:r>
      </w:hyperlink>
      <w:r>
        <w:rPr>
          <w:rStyle w:val="s3"/>
        </w:rPr>
        <w:t xml:space="preserve"> Министра здравоохранения РК от 27.12.24 г. № 112 (введен в действие с 11 января 2025 г.) (</w:t>
      </w:r>
      <w:hyperlink r:id="rId199" w:anchor="sub_id=20000" w:history="1">
        <w:r>
          <w:rPr>
            <w:rStyle w:val="a4"/>
            <w:i/>
            <w:iCs/>
          </w:rPr>
          <w:t>см. стар. ред.</w:t>
        </w:r>
      </w:hyperlink>
      <w:r>
        <w:rPr>
          <w:rStyle w:val="s3"/>
        </w:rPr>
        <w:t xml:space="preserve">); изложен в редакции </w:t>
      </w:r>
      <w:hyperlink r:id="rId200" w:anchor="sub_id=20000" w:history="1">
        <w:r>
          <w:rPr>
            <w:rStyle w:val="a4"/>
            <w:i/>
            <w:iCs/>
          </w:rPr>
          <w:t>приказа</w:t>
        </w:r>
      </w:hyperlink>
      <w:r>
        <w:rPr>
          <w:rStyle w:val="s3"/>
        </w:rPr>
        <w:t xml:space="preserve"> Министра здравоохранения РК от 23.06.25 г. № 58 (введен в действие с 11 июля 2025 г.) (</w:t>
      </w:r>
      <w:hyperlink r:id="rId201" w:anchor="sub_id=20000" w:history="1">
        <w:r>
          <w:rPr>
            <w:rStyle w:val="a4"/>
            <w:i/>
            <w:iCs/>
          </w:rPr>
          <w:t>см. стар. ред.</w:t>
        </w:r>
      </w:hyperlink>
      <w:r>
        <w:rPr>
          <w:rStyle w:val="s3"/>
        </w:rPr>
        <w:t>)</w:t>
      </w:r>
    </w:p>
    <w:p w:rsidR="00000000" w:rsidRDefault="008D5FDA">
      <w:pPr>
        <w:pStyle w:val="pj"/>
      </w:pPr>
      <w:r>
        <w:rPr>
          <w:rStyle w:val="s0"/>
        </w:rPr>
        <w:t>200. Заявка потенциального поставщика отклоняется по лоту в случаях, если:</w:t>
      </w:r>
    </w:p>
    <w:p w:rsidR="00000000" w:rsidRDefault="008D5FDA">
      <w:pPr>
        <w:pStyle w:val="pj"/>
      </w:pPr>
      <w:r>
        <w:rPr>
          <w:rStyle w:val="s0"/>
        </w:rPr>
        <w:t>1) не представлено ценовое предложение или в нем:</w:t>
      </w:r>
    </w:p>
    <w:p w:rsidR="00000000" w:rsidRDefault="008D5FDA">
      <w:pPr>
        <w:pStyle w:val="pj"/>
      </w:pPr>
      <w:r>
        <w:rPr>
          <w:rStyle w:val="s0"/>
        </w:rPr>
        <w:t xml:space="preserve">цена превышает утвержденную </w:t>
      </w:r>
      <w:hyperlink r:id="rId202" w:history="1">
        <w:r>
          <w:rPr>
            <w:rStyle w:val="a4"/>
          </w:rPr>
          <w:t>Приказом 96</w:t>
        </w:r>
      </w:hyperlink>
      <w:r>
        <w:rPr>
          <w:rStyle w:val="s0"/>
        </w:rPr>
        <w:t>, предельную цену на международное непатентованное наименование, а при закупе единым дистрибьютором - с учетом прибавления к цене потенциального поставщика утвержденной наценки еди</w:t>
      </w:r>
      <w:r>
        <w:rPr>
          <w:rStyle w:val="s0"/>
        </w:rPr>
        <w:t>ного дистрибьютора, за исключением закупа медицинской техники;</w:t>
      </w:r>
    </w:p>
    <w:p w:rsidR="00000000" w:rsidRDefault="008D5FDA">
      <w:pPr>
        <w:pStyle w:val="pj"/>
      </w:pPr>
      <w:r>
        <w:rPr>
          <w:rStyle w:val="s0"/>
        </w:rPr>
        <w:t xml:space="preserve">цена превышает утвержденную </w:t>
      </w:r>
      <w:hyperlink r:id="rId203" w:history="1">
        <w:r>
          <w:rPr>
            <w:rStyle w:val="a4"/>
          </w:rPr>
          <w:t>Приказом 77</w:t>
        </w:r>
      </w:hyperlink>
      <w:r>
        <w:rPr>
          <w:rStyle w:val="s0"/>
        </w:rPr>
        <w:t>, предельную цену на торговое наименование, а при закупе единым дистрибьютором - с учетом</w:t>
      </w:r>
      <w:r>
        <w:rPr>
          <w:rStyle w:val="s0"/>
        </w:rPr>
        <w:t xml:space="preserve"> прибавления к цене потенциального поставщика утвержденной наценки единого дистрибьютора, за исключением закупа медицинской техники;</w:t>
      </w:r>
    </w:p>
    <w:p w:rsidR="00000000" w:rsidRDefault="008D5FDA">
      <w:pPr>
        <w:pStyle w:val="pj"/>
      </w:pPr>
      <w:r>
        <w:rPr>
          <w:rStyle w:val="s0"/>
        </w:rPr>
        <w:t xml:space="preserve">цена превышает утвержденную </w:t>
      </w:r>
      <w:hyperlink r:id="rId204" w:history="1">
        <w:r>
          <w:rPr>
            <w:rStyle w:val="a4"/>
          </w:rPr>
          <w:t>Приказом 94</w:t>
        </w:r>
      </w:hyperlink>
      <w:r>
        <w:rPr>
          <w:rStyle w:val="s0"/>
        </w:rPr>
        <w:t>, предельную цену п</w:t>
      </w:r>
      <w:r>
        <w:rPr>
          <w:rStyle w:val="s0"/>
        </w:rPr>
        <w:t>роизводителя на торговое наименование лекарственного средства, предельную цену на торговое наименование лекарственного средства для розничной и оптовой реализации, а при закупе единым дистрибьютором - с учетом прибавления к цене потенциального поставщика у</w:t>
      </w:r>
      <w:r>
        <w:rPr>
          <w:rStyle w:val="s0"/>
        </w:rPr>
        <w:t>твержденной наценки единого дистрибьютора, за исключением закупа медицинской техники;</w:t>
      </w:r>
    </w:p>
    <w:p w:rsidR="00000000" w:rsidRDefault="008D5FDA">
      <w:pPr>
        <w:pStyle w:val="pj"/>
      </w:pPr>
      <w:r>
        <w:rPr>
          <w:rStyle w:val="s0"/>
        </w:rPr>
        <w:t>не указан номер регистрационного удостоверения или разрешения (заключения) уполномоченного органа в области здравоохранения на ввоз или производство, в том числе на компл</w:t>
      </w:r>
      <w:r>
        <w:rPr>
          <w:rStyle w:val="s0"/>
        </w:rPr>
        <w:t>ектное лекарственное средство и (или) медицинское изделие;</w:t>
      </w:r>
    </w:p>
    <w:p w:rsidR="00000000" w:rsidRDefault="008D5FDA">
      <w:pPr>
        <w:pStyle w:val="pj"/>
      </w:pPr>
      <w:r>
        <w:rPr>
          <w:rStyle w:val="s0"/>
        </w:rPr>
        <w:t>указан номер регистрационного удостоверения или разрешения (заключения) уполномоченного органа в области здравоохранения на ввоз или производство, не соответствующего условиям объявления;</w:t>
      </w:r>
    </w:p>
    <w:p w:rsidR="00000000" w:rsidRDefault="008D5FDA">
      <w:pPr>
        <w:pStyle w:val="pj"/>
      </w:pPr>
      <w:r>
        <w:rPr>
          <w:rStyle w:val="s0"/>
        </w:rPr>
        <w:t>указан но</w:t>
      </w:r>
      <w:r>
        <w:rPr>
          <w:rStyle w:val="s0"/>
        </w:rPr>
        <w:t>мер регистрационного удостоверения, не соответствующий или отсутствующий в государственном реестре лекарственных средств и (или) медицинских изделий или в Едином реестре зарегистрированных лекарственных средств Евразийского экономического союза;</w:t>
      </w:r>
    </w:p>
    <w:p w:rsidR="00000000" w:rsidRDefault="008D5FDA">
      <w:pPr>
        <w:pStyle w:val="pj"/>
      </w:pPr>
      <w:r>
        <w:rPr>
          <w:rStyle w:val="s0"/>
        </w:rPr>
        <w:t>указан ном</w:t>
      </w:r>
      <w:r>
        <w:rPr>
          <w:rStyle w:val="s0"/>
        </w:rPr>
        <w:t>ер разрешения (заключения) уполномоченного органа в области здравоохранения на ввоз или производство, отсутствующий в информационной системе государственных органов;</w:t>
      </w:r>
    </w:p>
    <w:p w:rsidR="00000000" w:rsidRDefault="008D5FDA">
      <w:pPr>
        <w:pStyle w:val="pj"/>
      </w:pPr>
      <w:r>
        <w:rPr>
          <w:rStyle w:val="s0"/>
        </w:rPr>
        <w:t>указано разрешение (заключение) уполномоченного органа в области здравоохранения на ввоз и</w:t>
      </w:r>
      <w:r>
        <w:rPr>
          <w:rStyle w:val="s0"/>
        </w:rPr>
        <w:t>ли производство в количестве, не достаточном количеству в объявлении;</w:t>
      </w:r>
    </w:p>
    <w:p w:rsidR="00000000" w:rsidRDefault="008D5FDA">
      <w:pPr>
        <w:pStyle w:val="pj"/>
      </w:pPr>
      <w:r>
        <w:rPr>
          <w:rStyle w:val="s0"/>
        </w:rPr>
        <w:t>торговое наименование, характеристика или единица измерения не соответствуют условиям объявления;</w:t>
      </w:r>
    </w:p>
    <w:p w:rsidR="00000000" w:rsidRDefault="008D5FDA">
      <w:pPr>
        <w:pStyle w:val="pj"/>
      </w:pPr>
      <w:r>
        <w:rPr>
          <w:rStyle w:val="s0"/>
        </w:rPr>
        <w:t>торговое наименование, краткая характеристика, единица измерения, производитель или стра</w:t>
      </w:r>
      <w:r>
        <w:rPr>
          <w:rStyle w:val="s0"/>
        </w:rPr>
        <w:t>на производства не указаны или не соответствуют данным государственного реестра лекарственных средств и (или) медицинских изделий;</w:t>
      </w:r>
    </w:p>
    <w:p w:rsidR="00000000" w:rsidRDefault="008D5FDA">
      <w:pPr>
        <w:pStyle w:val="pj"/>
      </w:pPr>
      <w:r>
        <w:rPr>
          <w:rStyle w:val="s0"/>
        </w:rPr>
        <w:t>не указана стоимость фармацевтической услуги в процентах или тенге;</w:t>
      </w:r>
    </w:p>
    <w:p w:rsidR="00000000" w:rsidRDefault="008D5FDA">
      <w:pPr>
        <w:pStyle w:val="pj"/>
      </w:pPr>
      <w:r>
        <w:rPr>
          <w:rStyle w:val="s0"/>
        </w:rPr>
        <w:t>характеристика лекарственного средства и (или) изделия ме</w:t>
      </w:r>
      <w:r>
        <w:rPr>
          <w:rStyle w:val="s0"/>
        </w:rPr>
        <w:t>дицинского назначения не соответствует согласно экспертному заключению;</w:t>
      </w:r>
    </w:p>
    <w:p w:rsidR="00000000" w:rsidRDefault="008D5FDA">
      <w:pPr>
        <w:pStyle w:val="pj"/>
      </w:pPr>
      <w:r>
        <w:rPr>
          <w:rStyle w:val="s0"/>
        </w:rPr>
        <w:t>2) техническая спецификация медицинской техники или фармацевтической услуги не представлена или если:</w:t>
      </w:r>
    </w:p>
    <w:p w:rsidR="00000000" w:rsidRDefault="008D5FDA">
      <w:pPr>
        <w:pStyle w:val="pj"/>
      </w:pPr>
      <w:r>
        <w:rPr>
          <w:rStyle w:val="s0"/>
        </w:rPr>
        <w:t>техническая спецификация медицинской техники или фармацевтической услуги не соотве</w:t>
      </w:r>
      <w:r>
        <w:rPr>
          <w:rStyle w:val="s0"/>
        </w:rPr>
        <w:t>тствует технической спецификации в объявлении, в том числе согласно экспертному заключению;</w:t>
      </w:r>
    </w:p>
    <w:p w:rsidR="00000000" w:rsidRDefault="008D5FDA">
      <w:pPr>
        <w:pStyle w:val="pj"/>
      </w:pPr>
      <w:r>
        <w:rPr>
          <w:rStyle w:val="s0"/>
        </w:rPr>
        <w:t>техническая спецификация заказчика соответствует только одной модели одного производителя из предлагаемых потенциальными поставщиками по лоту, за исключением закупа, осуществляемого лизингодателем;</w:t>
      </w:r>
    </w:p>
    <w:p w:rsidR="00000000" w:rsidRDefault="008D5FDA">
      <w:pPr>
        <w:pStyle w:val="pj"/>
      </w:pPr>
      <w:r>
        <w:rPr>
          <w:rStyle w:val="s0"/>
        </w:rPr>
        <w:t>3) не представлено гарантийное обеспечение заявки или если</w:t>
      </w:r>
      <w:r>
        <w:rPr>
          <w:rStyle w:val="s0"/>
        </w:rPr>
        <w:t>:</w:t>
      </w:r>
    </w:p>
    <w:p w:rsidR="00000000" w:rsidRDefault="008D5FDA">
      <w:pPr>
        <w:pStyle w:val="pj"/>
      </w:pPr>
      <w:r>
        <w:rPr>
          <w:rStyle w:val="s0"/>
        </w:rPr>
        <w:t>в платежном поручении сумма менее одного процента от суммы лота или в назначении платежа не указан номер лота;</w:t>
      </w:r>
    </w:p>
    <w:p w:rsidR="00000000" w:rsidRDefault="008D5FDA">
      <w:pPr>
        <w:pStyle w:val="pj"/>
      </w:pPr>
      <w:r>
        <w:rPr>
          <w:rStyle w:val="s0"/>
        </w:rPr>
        <w:t>денежный взнос по платежному поручению не поступил на банковский счет единого дистрибьютора, заказчика, организатора закупа к моменту формирова</w:t>
      </w:r>
      <w:r>
        <w:rPr>
          <w:rStyle w:val="s0"/>
        </w:rPr>
        <w:t>ния протокола голосования;</w:t>
      </w:r>
    </w:p>
    <w:p w:rsidR="00000000" w:rsidRDefault="008D5FDA">
      <w:pPr>
        <w:pStyle w:val="pj"/>
      </w:pPr>
      <w:r>
        <w:rPr>
          <w:rStyle w:val="s0"/>
        </w:rPr>
        <w:t xml:space="preserve">электронная банковская гарантия представлена не по форме, согласно </w:t>
      </w:r>
      <w:hyperlink w:anchor="sub16" w:history="1">
        <w:r>
          <w:rPr>
            <w:rStyle w:val="a4"/>
          </w:rPr>
          <w:t>приложению 16</w:t>
        </w:r>
      </w:hyperlink>
      <w:r>
        <w:rPr>
          <w:rStyle w:val="s0"/>
        </w:rPr>
        <w:t xml:space="preserve"> к настоящим Правилам;</w:t>
      </w:r>
    </w:p>
    <w:p w:rsidR="00000000" w:rsidRDefault="008D5FDA">
      <w:pPr>
        <w:pStyle w:val="pj"/>
      </w:pPr>
      <w:r>
        <w:rPr>
          <w:rStyle w:val="s0"/>
        </w:rPr>
        <w:t>4) потенциальный поставщик не соответствует условиям предусмотренным настоящими Правилами.</w:t>
      </w:r>
    </w:p>
    <w:p w:rsidR="00000000" w:rsidRDefault="008D5FDA">
      <w:pPr>
        <w:pStyle w:val="pc"/>
      </w:pPr>
      <w:r>
        <w:rPr>
          <w:rStyle w:val="s1"/>
        </w:rPr>
        <w:t> </w:t>
      </w:r>
    </w:p>
    <w:p w:rsidR="00000000" w:rsidRDefault="008D5FDA">
      <w:pPr>
        <w:pStyle w:val="pc"/>
      </w:pPr>
      <w:r>
        <w:t> </w:t>
      </w:r>
    </w:p>
    <w:p w:rsidR="00000000" w:rsidRDefault="008D5FDA">
      <w:pPr>
        <w:pStyle w:val="pc"/>
      </w:pPr>
      <w:bookmarkStart w:id="34" w:name="SUB20100"/>
      <w:bookmarkEnd w:id="34"/>
      <w:r>
        <w:rPr>
          <w:rStyle w:val="s1"/>
        </w:rPr>
        <w:t>Пар</w:t>
      </w:r>
      <w:r>
        <w:rPr>
          <w:rStyle w:val="s1"/>
        </w:rPr>
        <w:t>аграф 7. Аукцион</w:t>
      </w:r>
    </w:p>
    <w:p w:rsidR="00000000" w:rsidRDefault="008D5FDA">
      <w:pPr>
        <w:pStyle w:val="pc"/>
      </w:pPr>
      <w:r>
        <w:rPr>
          <w:rStyle w:val="s1"/>
          <w:b w:val="0"/>
          <w:bCs w:val="0"/>
        </w:rPr>
        <w:t> </w:t>
      </w:r>
    </w:p>
    <w:p w:rsidR="00000000" w:rsidRDefault="008D5FDA">
      <w:pPr>
        <w:pStyle w:val="pj"/>
      </w:pPr>
      <w:r>
        <w:t>201. В аукционе участвуют потенциальные поставщики, допущенные к нему комиссией согласно протоколу допуска.</w:t>
      </w:r>
    </w:p>
    <w:p w:rsidR="00000000" w:rsidRDefault="008D5FDA">
      <w:pPr>
        <w:pStyle w:val="pj"/>
      </w:pPr>
      <w:r>
        <w:t>202. Аукцион начинается через один рабочий день в 10.00 часов рабочего дня единого оператора после публикации протокола допуска и</w:t>
      </w:r>
      <w:r>
        <w:t xml:space="preserve"> проводится на веб-портале дистанционно в режиме реального времени.</w:t>
      </w:r>
    </w:p>
    <w:p w:rsidR="00000000" w:rsidRDefault="008D5FDA">
      <w:pPr>
        <w:pStyle w:val="pj"/>
      </w:pPr>
      <w:r>
        <w:t>203. Веб-портал автоматически рассылает участникам аукциона, членам и секретарю комиссии уведомления о начале аукциона и отражает информацию о начале времени аукциона по каждому лоту на ве</w:t>
      </w:r>
      <w:r>
        <w:t>б-портале в разделе «Аукцион».</w:t>
      </w:r>
    </w:p>
    <w:p w:rsidR="00000000" w:rsidRDefault="008D5FDA">
      <w:pPr>
        <w:pStyle w:val="pj"/>
      </w:pPr>
      <w:r>
        <w:t>204. Аукцион проводится путем последовательного снижения цены по лоту участниками аукциона, начиная со стартовой цены, с помощью электронных цифровых подписей уполномоченных лиц потенциальных поставщиков.</w:t>
      </w:r>
    </w:p>
    <w:p w:rsidR="00000000" w:rsidRDefault="008D5FDA">
      <w:pPr>
        <w:pStyle w:val="pj"/>
      </w:pPr>
      <w:r>
        <w:t>Стартовой ценой аукц</w:t>
      </w:r>
      <w:r>
        <w:t>иона является ценовое предложение потенциального поставщика из заявки с наименьшей ценой, а при совпадении наименьшей цены у нескольких допущенных к аукциону конкурентов - из заявки, поданной раньше остальных.</w:t>
      </w:r>
    </w:p>
    <w:p w:rsidR="00000000" w:rsidRDefault="008D5FDA">
      <w:pPr>
        <w:pStyle w:val="pj"/>
      </w:pPr>
      <w:r>
        <w:t>Шаг аукциона представляет собой возможность ко</w:t>
      </w:r>
      <w:r>
        <w:t>нкурента по лоту один раз уменьшить стартовую или наименьшую цену в течение тридцати минут с момента начала времени аукциона или подачи очередного ценового предложения конкурента.</w:t>
      </w:r>
    </w:p>
    <w:p w:rsidR="00000000" w:rsidRDefault="008D5FDA">
      <w:pPr>
        <w:pStyle w:val="pj"/>
      </w:pPr>
      <w:r>
        <w:t>205. Отсчет времени на шаг аукциона начинается с момента подачи ценового пре</w:t>
      </w:r>
      <w:r>
        <w:t>дложения одним из конкурентов, допущенных к аукциону по одному лоту.</w:t>
      </w:r>
    </w:p>
    <w:p w:rsidR="00000000" w:rsidRDefault="008D5FDA">
      <w:pPr>
        <w:pStyle w:val="pj"/>
      </w:pPr>
      <w:r>
        <w:t>Веб-портал показывает обратный отсчет тридцатиминутного времени в минутах и секундах, оставшегося до завершения шага аукциона.</w:t>
      </w:r>
    </w:p>
    <w:p w:rsidR="00000000" w:rsidRDefault="008D5FDA">
      <w:pPr>
        <w:pStyle w:val="pji"/>
      </w:pPr>
      <w:r>
        <w:rPr>
          <w:rStyle w:val="s3"/>
        </w:rPr>
        <w:t xml:space="preserve">Пункт 206 изложен в редакции </w:t>
      </w:r>
      <w:hyperlink r:id="rId205" w:anchor="sub_id=206" w:history="1">
        <w:r>
          <w:rPr>
            <w:rStyle w:val="a4"/>
            <w:i/>
            <w:iCs/>
          </w:rPr>
          <w:t>приказа</w:t>
        </w:r>
      </w:hyperlink>
      <w:r>
        <w:rPr>
          <w:rStyle w:val="s3"/>
        </w:rPr>
        <w:t xml:space="preserve"> Министра здравоохранения РК от 23.06.25 г. № 58 (введен в действие с 11 июля 2025 г.) (</w:t>
      </w:r>
      <w:hyperlink r:id="rId206" w:anchor="sub_id=20600" w:history="1">
        <w:r>
          <w:rPr>
            <w:rStyle w:val="a4"/>
            <w:i/>
            <w:iCs/>
          </w:rPr>
          <w:t>см. стар. ред.</w:t>
        </w:r>
      </w:hyperlink>
      <w:r>
        <w:rPr>
          <w:rStyle w:val="s3"/>
        </w:rPr>
        <w:t xml:space="preserve">) (введен в действие с 31 июля 2025 г. </w:t>
      </w:r>
      <w:hyperlink r:id="rId207" w:anchor="sub_id=20600" w:history="1">
        <w:r>
          <w:rPr>
            <w:rStyle w:val="a4"/>
            <w:i/>
            <w:iCs/>
          </w:rPr>
          <w:t>см. стар. ред.</w:t>
        </w:r>
      </w:hyperlink>
      <w:r>
        <w:rPr>
          <w:rStyle w:val="s3"/>
        </w:rPr>
        <w:t>)</w:t>
      </w:r>
    </w:p>
    <w:p w:rsidR="00000000" w:rsidRDefault="008D5FDA">
      <w:pPr>
        <w:pStyle w:val="pj"/>
      </w:pPr>
      <w:r>
        <w:rPr>
          <w:rStyle w:val="s0"/>
        </w:rPr>
        <w:t>206. Аукцион проводится путем снижения текущего предложения о цене, начиная с наименьшей стартовой цены на шаг аукцион</w:t>
      </w:r>
      <w:r>
        <w:rPr>
          <w:rStyle w:val="s0"/>
        </w:rPr>
        <w:t>а, который составляет от одного процента (1) до пяти (5) процентов от наименьшей стартовой цены.</w:t>
      </w:r>
    </w:p>
    <w:p w:rsidR="00000000" w:rsidRDefault="008D5FDA">
      <w:pPr>
        <w:pStyle w:val="pj"/>
      </w:pPr>
      <w:r>
        <w:rPr>
          <w:rStyle w:val="s0"/>
        </w:rPr>
        <w:t>В случае участия в аукционе отечественного товаропроизводителя медицинской техники последнему предоставляется условная скидка в размере 20 % от цены закупа (те</w:t>
      </w:r>
      <w:r>
        <w:rPr>
          <w:rStyle w:val="s0"/>
        </w:rPr>
        <w:t>кущей цены аукциона).</w:t>
      </w:r>
    </w:p>
    <w:p w:rsidR="00000000" w:rsidRDefault="008D5FDA">
      <w:pPr>
        <w:pStyle w:val="pj"/>
      </w:pPr>
      <w:r>
        <w:rPr>
          <w:rStyle w:val="s0"/>
        </w:rPr>
        <w:t>Количество шагов по лоту в аукционе не ограничивается.</w:t>
      </w:r>
    </w:p>
    <w:p w:rsidR="00000000" w:rsidRDefault="008D5FDA">
      <w:pPr>
        <w:pStyle w:val="pj"/>
      </w:pPr>
      <w:r>
        <w:rPr>
          <w:rStyle w:val="s0"/>
        </w:rPr>
        <w:t>Веб-портал автоматически не позволяет участникам аукциона снижать цену на несоответствующую величину и для снижения цены предусматривает выбор размера шага аукциона в процентах ил</w:t>
      </w:r>
      <w:r>
        <w:rPr>
          <w:rStyle w:val="s0"/>
        </w:rPr>
        <w:t>и тенге.</w:t>
      </w:r>
    </w:p>
    <w:p w:rsidR="00000000" w:rsidRDefault="008D5FDA">
      <w:pPr>
        <w:pStyle w:val="pj"/>
      </w:pPr>
      <w:r>
        <w:rPr>
          <w:rStyle w:val="s0"/>
        </w:rPr>
        <w:t>Участник аукциона не может подать очередное ценовое предложение прежде, чем будет подано ценовое предложение одним из конкурентов по лоту.</w:t>
      </w:r>
    </w:p>
    <w:p w:rsidR="00000000" w:rsidRDefault="008D5FDA">
      <w:pPr>
        <w:pStyle w:val="pj"/>
      </w:pPr>
      <w:r>
        <w:t xml:space="preserve">207. Если в течение тридцати минут после начала проведения аукциона ни один из участников аукциона не подал </w:t>
      </w:r>
      <w:r>
        <w:t>ценовое предложение на понижение стартовой цены, аукцион по данному лоту завершается и победителем аукциона признается потенциальный поставщик, чье ценовое предложение было принято за стартовую цену аукциона по лоту.</w:t>
      </w:r>
    </w:p>
    <w:p w:rsidR="00000000" w:rsidRDefault="008D5FDA">
      <w:pPr>
        <w:pStyle w:val="pj"/>
      </w:pPr>
      <w:r>
        <w:t>Если ценовое предложение нескольких пот</w:t>
      </w:r>
      <w:r>
        <w:t>енциальных поставщиков для стартовой цены было одинаковым, победителем определяется тот, чья заявка была подана посредством веб-портала раньше.</w:t>
      </w:r>
    </w:p>
    <w:p w:rsidR="00000000" w:rsidRDefault="008D5FDA">
      <w:pPr>
        <w:pStyle w:val="pj"/>
      </w:pPr>
      <w:r>
        <w:t xml:space="preserve">Веб-портал автоматически определяет победителя аукциона, предложившего наименьшее ценовое предложение по итогам </w:t>
      </w:r>
      <w:r>
        <w:t>аукциона.</w:t>
      </w:r>
    </w:p>
    <w:p w:rsidR="00000000" w:rsidRDefault="008D5FDA">
      <w:pPr>
        <w:pStyle w:val="pj"/>
      </w:pPr>
      <w:r>
        <w:t>Победитель аукциона является победителем тендера, за исключением закупа медицинской техники с расширенным сроком сервисного обслуживания.</w:t>
      </w:r>
    </w:p>
    <w:p w:rsidR="00000000" w:rsidRDefault="008D5FDA">
      <w:pPr>
        <w:pStyle w:val="pj"/>
      </w:pPr>
      <w:r>
        <w:t>208. Веб-портал автоматически определяет потенциального поставщика, занявшего второе место, только среди при</w:t>
      </w:r>
      <w:r>
        <w:t>нявших участие в аукционе конкурентов победителя по наименьшей цене, следующей за ценой победителя.</w:t>
      </w:r>
    </w:p>
    <w:p w:rsidR="00000000" w:rsidRDefault="008D5FDA">
      <w:pPr>
        <w:pStyle w:val="pj"/>
      </w:pPr>
      <w:r>
        <w:t>209. Если цена, следующая за ценой победителя, совпадает у нескольких конкурентов по лоту, потенциальным поставщиком, занявшим второе место, определяется снизивший цену раньше конкурентов.</w:t>
      </w:r>
    </w:p>
    <w:p w:rsidR="00000000" w:rsidRDefault="008D5FDA">
      <w:pPr>
        <w:pStyle w:val="pc"/>
      </w:pPr>
      <w:r>
        <w:rPr>
          <w:rStyle w:val="s1"/>
        </w:rPr>
        <w:t> </w:t>
      </w:r>
    </w:p>
    <w:p w:rsidR="00000000" w:rsidRDefault="008D5FDA">
      <w:pPr>
        <w:pStyle w:val="pc"/>
      </w:pPr>
      <w:r>
        <w:t> </w:t>
      </w:r>
    </w:p>
    <w:p w:rsidR="00000000" w:rsidRDefault="008D5FDA">
      <w:pPr>
        <w:pStyle w:val="pc"/>
      </w:pPr>
      <w:bookmarkStart w:id="35" w:name="SUB21000"/>
      <w:bookmarkEnd w:id="35"/>
      <w:r>
        <w:rPr>
          <w:rStyle w:val="s1"/>
        </w:rPr>
        <w:t>Параграф 8. Признание тендера несостоявшимся</w:t>
      </w:r>
    </w:p>
    <w:p w:rsidR="00000000" w:rsidRDefault="008D5FDA">
      <w:pPr>
        <w:pStyle w:val="pc"/>
      </w:pPr>
      <w:r>
        <w:rPr>
          <w:rStyle w:val="s1"/>
          <w:b w:val="0"/>
          <w:bCs w:val="0"/>
        </w:rPr>
        <w:t> </w:t>
      </w:r>
    </w:p>
    <w:p w:rsidR="00000000" w:rsidRDefault="008D5FDA">
      <w:pPr>
        <w:pStyle w:val="pji"/>
      </w:pPr>
      <w:r>
        <w:rPr>
          <w:rStyle w:val="s3"/>
        </w:rPr>
        <w:t>Пункт 210 изложе</w:t>
      </w:r>
      <w:r>
        <w:rPr>
          <w:rStyle w:val="s3"/>
        </w:rPr>
        <w:t xml:space="preserve">н в редакции </w:t>
      </w:r>
      <w:hyperlink r:id="rId208" w:anchor="sub_id=210" w:history="1">
        <w:r>
          <w:rPr>
            <w:rStyle w:val="a4"/>
            <w:i/>
            <w:iCs/>
          </w:rPr>
          <w:t>приказа</w:t>
        </w:r>
      </w:hyperlink>
      <w:r>
        <w:rPr>
          <w:rStyle w:val="s3"/>
        </w:rPr>
        <w:t xml:space="preserve"> Министра здравоохранения РК от 27.12.24 г. № 112 (введен в действие с 11 января 2025 г.) (</w:t>
      </w:r>
      <w:hyperlink r:id="rId209" w:anchor="sub_id=21000" w:history="1">
        <w:r>
          <w:rPr>
            <w:rStyle w:val="a4"/>
            <w:i/>
            <w:iCs/>
          </w:rPr>
          <w:t>см. стар. ред.</w:t>
        </w:r>
      </w:hyperlink>
      <w:r>
        <w:rPr>
          <w:rStyle w:val="s3"/>
        </w:rPr>
        <w:t xml:space="preserve">); </w:t>
      </w:r>
      <w:hyperlink r:id="rId210" w:anchor="sub_id=210" w:history="1">
        <w:r>
          <w:rPr>
            <w:rStyle w:val="a4"/>
            <w:i/>
            <w:iCs/>
          </w:rPr>
          <w:t>приказа</w:t>
        </w:r>
      </w:hyperlink>
      <w:r>
        <w:rPr>
          <w:rStyle w:val="s3"/>
        </w:rPr>
        <w:t xml:space="preserve"> Министра здравоохранения РК от 23.06.25 г. № 58 (введен в действие с 11 июля 2025 г.) (</w:t>
      </w:r>
      <w:hyperlink r:id="rId211" w:anchor="sub_id=21000" w:history="1">
        <w:r>
          <w:rPr>
            <w:rStyle w:val="a4"/>
            <w:i/>
            <w:iCs/>
          </w:rPr>
          <w:t>см. стар. ред.</w:t>
        </w:r>
      </w:hyperlink>
      <w:r>
        <w:rPr>
          <w:rStyle w:val="s3"/>
        </w:rPr>
        <w:t>)</w:t>
      </w:r>
    </w:p>
    <w:p w:rsidR="00000000" w:rsidRDefault="008D5FDA">
      <w:pPr>
        <w:pStyle w:val="pj"/>
      </w:pPr>
      <w:r>
        <w:rPr>
          <w:rStyle w:val="s0"/>
        </w:rPr>
        <w:t>210. При признании тендера или какого-либо его лота несостоявшимися, единым дистрибьютором, заказчиком или организатором закупа допускается изменение содержания и условия тендера, за исключением закупа</w:t>
      </w:r>
      <w:r>
        <w:rPr>
          <w:rStyle w:val="s0"/>
        </w:rPr>
        <w:t xml:space="preserve"> медицинской техники и провести закуп в соответствии с </w:t>
      </w:r>
      <w:hyperlink w:anchor="sub14600" w:history="1">
        <w:r>
          <w:rPr>
            <w:rStyle w:val="a4"/>
          </w:rPr>
          <w:t>разделом 3</w:t>
        </w:r>
      </w:hyperlink>
      <w:r>
        <w:rPr>
          <w:rStyle w:val="s0"/>
        </w:rPr>
        <w:t xml:space="preserve"> настоящих Правил.</w:t>
      </w:r>
    </w:p>
    <w:p w:rsidR="00000000" w:rsidRDefault="008D5FDA">
      <w:pPr>
        <w:pStyle w:val="pc"/>
      </w:pPr>
      <w:r>
        <w:rPr>
          <w:rStyle w:val="s1"/>
        </w:rPr>
        <w:t> </w:t>
      </w:r>
    </w:p>
    <w:p w:rsidR="00000000" w:rsidRDefault="008D5FDA">
      <w:pPr>
        <w:pStyle w:val="pc"/>
      </w:pPr>
      <w:r>
        <w:t> </w:t>
      </w:r>
    </w:p>
    <w:p w:rsidR="00000000" w:rsidRDefault="008D5FDA">
      <w:pPr>
        <w:pStyle w:val="pji"/>
      </w:pPr>
      <w:bookmarkStart w:id="36" w:name="SUB21100"/>
      <w:bookmarkEnd w:id="36"/>
      <w:r>
        <w:rPr>
          <w:rStyle w:val="s3"/>
        </w:rPr>
        <w:t xml:space="preserve">Заголовок главы 2 изложен в редакции </w:t>
      </w:r>
      <w:hyperlink r:id="rId212" w:anchor="sub_id=210" w:history="1">
        <w:r>
          <w:rPr>
            <w:rStyle w:val="a4"/>
            <w:i/>
            <w:iCs/>
          </w:rPr>
          <w:t>приказа</w:t>
        </w:r>
      </w:hyperlink>
      <w:r>
        <w:rPr>
          <w:rStyle w:val="s3"/>
        </w:rPr>
        <w:t xml:space="preserve"> Министра зд</w:t>
      </w:r>
      <w:r>
        <w:rPr>
          <w:rStyle w:val="s3"/>
        </w:rPr>
        <w:t>равоохранения РК от 27.12.24 г. № 112 (введен в действие с 11 января 2025 г.) (</w:t>
      </w:r>
      <w:hyperlink r:id="rId213" w:anchor="sub_id=21100" w:history="1">
        <w:r>
          <w:rPr>
            <w:rStyle w:val="a4"/>
            <w:i/>
            <w:iCs/>
          </w:rPr>
          <w:t>см. стар. ред.</w:t>
        </w:r>
      </w:hyperlink>
      <w:r>
        <w:rPr>
          <w:rStyle w:val="s3"/>
        </w:rPr>
        <w:t xml:space="preserve">); </w:t>
      </w:r>
      <w:hyperlink r:id="rId214" w:anchor="sub_id=211" w:history="1">
        <w:r>
          <w:rPr>
            <w:rStyle w:val="a4"/>
            <w:i/>
            <w:iCs/>
          </w:rPr>
          <w:t>приказа</w:t>
        </w:r>
      </w:hyperlink>
      <w:r>
        <w:rPr>
          <w:rStyle w:val="s3"/>
        </w:rPr>
        <w:t xml:space="preserve"> Министра здравоохранения РК от 23.06.25 г. № 58 (введен в действие с 11 июля 2025 г.) (</w:t>
      </w:r>
      <w:hyperlink r:id="rId215" w:anchor="sub_id=21100" w:history="1">
        <w:r>
          <w:rPr>
            <w:rStyle w:val="a4"/>
            <w:i/>
            <w:iCs/>
          </w:rPr>
          <w:t>см. стар. ред.</w:t>
        </w:r>
      </w:hyperlink>
      <w:r>
        <w:rPr>
          <w:rStyle w:val="s3"/>
        </w:rPr>
        <w:t>)</w:t>
      </w:r>
    </w:p>
    <w:p w:rsidR="00000000" w:rsidRDefault="008D5FDA">
      <w:pPr>
        <w:pStyle w:val="pc"/>
      </w:pPr>
      <w:r>
        <w:rPr>
          <w:rStyle w:val="s1"/>
        </w:rPr>
        <w:t>Глава 2. Закуп способом запроса ценовых предложений у отечественных и иностранных товаропроизводителей или через международные организации, учрежденных Организацией Объединенных Наций</w:t>
      </w:r>
    </w:p>
    <w:p w:rsidR="00000000" w:rsidRDefault="008D5FDA">
      <w:pPr>
        <w:pStyle w:val="pc"/>
      </w:pPr>
      <w:r>
        <w:rPr>
          <w:rStyle w:val="s1"/>
        </w:rPr>
        <w:t> </w:t>
      </w:r>
    </w:p>
    <w:p w:rsidR="00000000" w:rsidRDefault="008D5FDA">
      <w:pPr>
        <w:pStyle w:val="pc"/>
      </w:pPr>
      <w:r>
        <w:t> </w:t>
      </w:r>
    </w:p>
    <w:p w:rsidR="00000000" w:rsidRDefault="008D5FDA">
      <w:pPr>
        <w:pStyle w:val="pji"/>
      </w:pPr>
      <w:r>
        <w:rPr>
          <w:rStyle w:val="s3"/>
        </w:rPr>
        <w:t xml:space="preserve">Заголовок параграфа 1 изложен в редакции </w:t>
      </w:r>
      <w:hyperlink r:id="rId216" w:anchor="sub_id=211" w:history="1">
        <w:r>
          <w:rPr>
            <w:rStyle w:val="a4"/>
            <w:i/>
            <w:iCs/>
          </w:rPr>
          <w:t>приказа</w:t>
        </w:r>
      </w:hyperlink>
      <w:r>
        <w:rPr>
          <w:rStyle w:val="s3"/>
        </w:rPr>
        <w:t xml:space="preserve"> Министра здравоохранения РК от 23.06.25 г. № 58 (введен в действие с 11 июля 2025 г.) (</w:t>
      </w:r>
      <w:hyperlink r:id="rId217" w:anchor="sub_id=21100" w:history="1">
        <w:r>
          <w:rPr>
            <w:rStyle w:val="a4"/>
            <w:i/>
            <w:iCs/>
          </w:rPr>
          <w:t>см. стар. ред.</w:t>
        </w:r>
      </w:hyperlink>
      <w:r>
        <w:rPr>
          <w:rStyle w:val="s3"/>
        </w:rPr>
        <w:t>)</w:t>
      </w:r>
    </w:p>
    <w:p w:rsidR="00000000" w:rsidRDefault="008D5FDA">
      <w:pPr>
        <w:pStyle w:val="pc"/>
      </w:pPr>
      <w:r>
        <w:rPr>
          <w:rStyle w:val="s1"/>
        </w:rPr>
        <w:t>Параграф</w:t>
      </w:r>
      <w:r>
        <w:rPr>
          <w:rStyle w:val="s1"/>
        </w:rPr>
        <w:t xml:space="preserve"> 1. Основания проведения закупа способом запроса ценовых предложений у отечественных и иностранных товаропроизводителей или через международные организации, учрежденных Организацией Объединенных Наций</w:t>
      </w:r>
    </w:p>
    <w:p w:rsidR="00000000" w:rsidRDefault="008D5FDA">
      <w:pPr>
        <w:pStyle w:val="pc"/>
      </w:pPr>
      <w:r>
        <w:rPr>
          <w:rStyle w:val="s1"/>
        </w:rPr>
        <w:t> </w:t>
      </w:r>
    </w:p>
    <w:p w:rsidR="00000000" w:rsidRDefault="008D5FDA">
      <w:pPr>
        <w:pStyle w:val="pji"/>
      </w:pPr>
      <w:r>
        <w:rPr>
          <w:rStyle w:val="s3"/>
        </w:rPr>
        <w:t xml:space="preserve">Пункт 211 изложен в редакции </w:t>
      </w:r>
      <w:hyperlink r:id="rId218" w:anchor="sub_id=211" w:history="1">
        <w:r>
          <w:rPr>
            <w:rStyle w:val="a4"/>
            <w:i/>
            <w:iCs/>
          </w:rPr>
          <w:t>приказа</w:t>
        </w:r>
      </w:hyperlink>
      <w:r>
        <w:rPr>
          <w:rStyle w:val="s3"/>
        </w:rPr>
        <w:t xml:space="preserve"> Министра здравоохранения РК от 27.12.24 г. № 112 (введен в действие с 11 января 2025 г.) (</w:t>
      </w:r>
      <w:hyperlink r:id="rId219" w:anchor="sub_id=211" w:history="1">
        <w:r>
          <w:rPr>
            <w:rStyle w:val="a4"/>
            <w:i/>
            <w:iCs/>
          </w:rPr>
          <w:t>см. стар. ред.</w:t>
        </w:r>
      </w:hyperlink>
      <w:r>
        <w:rPr>
          <w:rStyle w:val="s3"/>
        </w:rPr>
        <w:t xml:space="preserve">); </w:t>
      </w:r>
      <w:hyperlink r:id="rId220" w:anchor="sub_id=21100" w:history="1">
        <w:r>
          <w:rPr>
            <w:rStyle w:val="a4"/>
            <w:i/>
            <w:iCs/>
          </w:rPr>
          <w:t>приказа</w:t>
        </w:r>
      </w:hyperlink>
      <w:r>
        <w:rPr>
          <w:rStyle w:val="s3"/>
        </w:rPr>
        <w:t xml:space="preserve"> Министра здравоохранения РК от 23.06.25 г. № 58 (введен в действие с 11 июля 2025 г.) (</w:t>
      </w:r>
      <w:hyperlink r:id="rId221" w:anchor="sub_id=21100" w:history="1">
        <w:r>
          <w:rPr>
            <w:rStyle w:val="a4"/>
            <w:i/>
            <w:iCs/>
          </w:rPr>
          <w:t>см. стар. ред.</w:t>
        </w:r>
      </w:hyperlink>
      <w:r>
        <w:rPr>
          <w:rStyle w:val="s3"/>
        </w:rPr>
        <w:t>)</w:t>
      </w:r>
    </w:p>
    <w:p w:rsidR="00000000" w:rsidRDefault="008D5FDA">
      <w:pPr>
        <w:pStyle w:val="pj"/>
      </w:pPr>
      <w:r>
        <w:rPr>
          <w:rStyle w:val="s0"/>
        </w:rPr>
        <w:t>211. Закуп лекарственных средств и (или) медицинских изделий осуществляется:</w:t>
      </w:r>
    </w:p>
    <w:p w:rsidR="00000000" w:rsidRDefault="008D5FDA">
      <w:pPr>
        <w:pStyle w:val="pj"/>
      </w:pPr>
      <w:r>
        <w:rPr>
          <w:rStyle w:val="s0"/>
        </w:rPr>
        <w:t>1) у отечественных и иностранных товаропроизводителей;</w:t>
      </w:r>
    </w:p>
    <w:p w:rsidR="00000000" w:rsidRDefault="008D5FDA">
      <w:pPr>
        <w:pStyle w:val="pj"/>
      </w:pPr>
      <w:r>
        <w:rPr>
          <w:rStyle w:val="s0"/>
        </w:rPr>
        <w:t>2) через международные организации, учрежденные Организацией Объединенных Наций при:</w:t>
      </w:r>
    </w:p>
    <w:p w:rsidR="00000000" w:rsidRDefault="008D5FDA">
      <w:pPr>
        <w:pStyle w:val="pj"/>
      </w:pPr>
      <w:r>
        <w:rPr>
          <w:rStyle w:val="s0"/>
        </w:rPr>
        <w:t>признании закупа спос</w:t>
      </w:r>
      <w:r>
        <w:rPr>
          <w:rStyle w:val="s0"/>
        </w:rPr>
        <w:t>обом тендера или повторного тендера не состоявшимся;</w:t>
      </w:r>
    </w:p>
    <w:p w:rsidR="00000000" w:rsidRDefault="008D5FDA">
      <w:pPr>
        <w:pStyle w:val="pj"/>
      </w:pPr>
      <w:r>
        <w:rPr>
          <w:rStyle w:val="s0"/>
        </w:rPr>
        <w:t>по перечню в рамках соглашений с международными организациями, учрежденными Организацией Объединенных Наций.</w:t>
      </w:r>
    </w:p>
    <w:p w:rsidR="00000000" w:rsidRDefault="008D5FDA">
      <w:pPr>
        <w:pStyle w:val="pc"/>
      </w:pPr>
      <w:r>
        <w:t> </w:t>
      </w:r>
    </w:p>
    <w:p w:rsidR="00000000" w:rsidRDefault="008D5FDA">
      <w:pPr>
        <w:pStyle w:val="pc"/>
      </w:pPr>
      <w:r>
        <w:t> </w:t>
      </w:r>
    </w:p>
    <w:p w:rsidR="00000000" w:rsidRDefault="008D5FDA">
      <w:pPr>
        <w:pStyle w:val="pji"/>
      </w:pPr>
      <w:bookmarkStart w:id="37" w:name="SUB21200"/>
      <w:bookmarkEnd w:id="37"/>
      <w:r>
        <w:rPr>
          <w:rStyle w:val="s3"/>
        </w:rPr>
        <w:t xml:space="preserve">Заголовок параграфа 2 изложен в редакции </w:t>
      </w:r>
      <w:hyperlink r:id="rId222" w:anchor="sub_id=210" w:history="1">
        <w:r>
          <w:rPr>
            <w:rStyle w:val="a4"/>
            <w:i/>
            <w:iCs/>
          </w:rPr>
          <w:t>приказа</w:t>
        </w:r>
      </w:hyperlink>
      <w:r>
        <w:rPr>
          <w:rStyle w:val="s3"/>
        </w:rPr>
        <w:t xml:space="preserve"> Министра здравоохранения РК от 27.12.24 г. № 112 (введен в действие с 11 января 2025 г.) (</w:t>
      </w:r>
      <w:hyperlink r:id="rId223" w:anchor="sub_id=21200" w:history="1">
        <w:r>
          <w:rPr>
            <w:rStyle w:val="a4"/>
            <w:i/>
            <w:iCs/>
          </w:rPr>
          <w:t>см. стар. ред.</w:t>
        </w:r>
      </w:hyperlink>
      <w:r>
        <w:rPr>
          <w:rStyle w:val="s3"/>
        </w:rPr>
        <w:t>)</w:t>
      </w:r>
    </w:p>
    <w:p w:rsidR="00000000" w:rsidRDefault="008D5FDA">
      <w:pPr>
        <w:pStyle w:val="pc"/>
      </w:pPr>
      <w:r>
        <w:rPr>
          <w:rStyle w:val="s1"/>
        </w:rPr>
        <w:t xml:space="preserve">Параграф 2. Порядок закупа </w:t>
      </w:r>
      <w:r>
        <w:rPr>
          <w:rStyle w:val="s1"/>
        </w:rPr>
        <w:t>у отечественного или иностранного товаропроизводителя лекарственных средств и медицинских изделий</w:t>
      </w:r>
    </w:p>
    <w:p w:rsidR="00000000" w:rsidRDefault="008D5FDA">
      <w:pPr>
        <w:pStyle w:val="pc"/>
      </w:pPr>
      <w:r>
        <w:rPr>
          <w:rStyle w:val="s1"/>
          <w:b w:val="0"/>
          <w:bCs w:val="0"/>
        </w:rPr>
        <w:t> </w:t>
      </w:r>
    </w:p>
    <w:p w:rsidR="00000000" w:rsidRDefault="008D5FDA">
      <w:pPr>
        <w:pStyle w:val="pj"/>
      </w:pPr>
      <w:r>
        <w:t xml:space="preserve">212. Исключен в соответствии </w:t>
      </w:r>
      <w:r>
        <w:rPr>
          <w:rStyle w:val="s0"/>
        </w:rPr>
        <w:t xml:space="preserve">с </w:t>
      </w:r>
      <w:hyperlink r:id="rId224" w:anchor="sub_id=212" w:history="1">
        <w:r>
          <w:rPr>
            <w:rStyle w:val="a4"/>
          </w:rPr>
          <w:t>приказом</w:t>
        </w:r>
      </w:hyperlink>
      <w:r>
        <w:rPr>
          <w:rStyle w:val="s0"/>
        </w:rPr>
        <w:t xml:space="preserve"> </w:t>
      </w:r>
      <w:r>
        <w:rPr>
          <w:rStyle w:val="s0"/>
        </w:rPr>
        <w:t xml:space="preserve">Министра здравоохранения РК от 27.12.24 г. № 112 </w:t>
      </w:r>
      <w:r>
        <w:rPr>
          <w:rStyle w:val="s3"/>
        </w:rPr>
        <w:t>(введен в действие с 11 января 2025 г.) (</w:t>
      </w:r>
      <w:hyperlink r:id="rId225" w:anchor="sub_id=21200" w:history="1">
        <w:r>
          <w:rPr>
            <w:rStyle w:val="a4"/>
            <w:i/>
            <w:iCs/>
          </w:rPr>
          <w:t>см. стар. ред.</w:t>
        </w:r>
      </w:hyperlink>
      <w:r>
        <w:rPr>
          <w:rStyle w:val="s3"/>
        </w:rPr>
        <w:t>)</w:t>
      </w:r>
    </w:p>
    <w:p w:rsidR="00000000" w:rsidRDefault="008D5FDA">
      <w:pPr>
        <w:pStyle w:val="pji"/>
      </w:pPr>
      <w:r>
        <w:rPr>
          <w:rStyle w:val="s3"/>
        </w:rPr>
        <w:t xml:space="preserve">Пункт 213 изложен в редакции </w:t>
      </w:r>
      <w:hyperlink r:id="rId226" w:anchor="sub_id=213" w:history="1">
        <w:r>
          <w:rPr>
            <w:rStyle w:val="a4"/>
            <w:i/>
            <w:iCs/>
          </w:rPr>
          <w:t>приказа</w:t>
        </w:r>
      </w:hyperlink>
      <w:r>
        <w:rPr>
          <w:rStyle w:val="s3"/>
        </w:rPr>
        <w:t xml:space="preserve"> Министра здравоохранения РК от 23.06.25 г. № 58 (введен в действие с 11 июля 2025 г.) (</w:t>
      </w:r>
      <w:hyperlink r:id="rId227" w:anchor="sub_id=21300" w:history="1">
        <w:r>
          <w:rPr>
            <w:rStyle w:val="a4"/>
            <w:i/>
            <w:iCs/>
          </w:rPr>
          <w:t>см. стар. ред.</w:t>
        </w:r>
      </w:hyperlink>
      <w:r>
        <w:rPr>
          <w:rStyle w:val="s3"/>
        </w:rPr>
        <w:t>)</w:t>
      </w:r>
    </w:p>
    <w:p w:rsidR="00000000" w:rsidRDefault="008D5FDA">
      <w:pPr>
        <w:pStyle w:val="pj"/>
      </w:pPr>
      <w:r>
        <w:rPr>
          <w:rStyle w:val="s0"/>
        </w:rPr>
        <w:t>213. В целях осуществления закупа у отечественных и (или) иностранных товаропроизводителей лекарственных средств и (или) медицинских изделий единый дистрибьютор создает комиссию и утверждает ее состав из работников единого дистрибьютора в нечетном количест</w:t>
      </w:r>
      <w:r>
        <w:rPr>
          <w:rStyle w:val="s0"/>
        </w:rPr>
        <w:t>ве и состоит из председателя, заместителя председателя и членов комиссии.</w:t>
      </w:r>
    </w:p>
    <w:p w:rsidR="00000000" w:rsidRDefault="008D5FDA">
      <w:pPr>
        <w:pStyle w:val="pj"/>
      </w:pPr>
      <w:r>
        <w:rPr>
          <w:rStyle w:val="s0"/>
        </w:rPr>
        <w:t>Комиссия действует со дня вступления в силу решения о ее создании и прекращает свою деятельность после подписания протокола итогов.</w:t>
      </w:r>
    </w:p>
    <w:p w:rsidR="00000000" w:rsidRDefault="008D5FDA">
      <w:pPr>
        <w:pStyle w:val="pji"/>
      </w:pPr>
      <w:r>
        <w:rPr>
          <w:rStyle w:val="s3"/>
        </w:rPr>
        <w:t xml:space="preserve">Пункт 214 изложен в редакции </w:t>
      </w:r>
      <w:hyperlink r:id="rId228" w:anchor="sub_id=213" w:history="1">
        <w:r>
          <w:rPr>
            <w:rStyle w:val="a4"/>
            <w:i/>
            <w:iCs/>
          </w:rPr>
          <w:t>приказа</w:t>
        </w:r>
      </w:hyperlink>
      <w:r>
        <w:rPr>
          <w:rStyle w:val="s3"/>
        </w:rPr>
        <w:t xml:space="preserve"> Министра здравоохранения РК от 23.06.25 г. № 58 (введен в действие с 11 июля 2025 г.) (</w:t>
      </w:r>
      <w:hyperlink r:id="rId229" w:anchor="sub_id=21400" w:history="1">
        <w:r>
          <w:rPr>
            <w:rStyle w:val="a4"/>
            <w:i/>
            <w:iCs/>
          </w:rPr>
          <w:t>см. стар. ред.</w:t>
        </w:r>
      </w:hyperlink>
      <w:r>
        <w:rPr>
          <w:rStyle w:val="s3"/>
        </w:rPr>
        <w:t>)</w:t>
      </w:r>
    </w:p>
    <w:p w:rsidR="00000000" w:rsidRDefault="008D5FDA">
      <w:pPr>
        <w:pStyle w:val="pj"/>
      </w:pPr>
      <w:r>
        <w:rPr>
          <w:rStyle w:val="s0"/>
        </w:rPr>
        <w:t>21</w:t>
      </w:r>
      <w:r>
        <w:rPr>
          <w:rStyle w:val="s0"/>
        </w:rPr>
        <w:t>4. Единый дистрибьютор размещает на своем интернет-ресурсе объявление о проведении процедур закупа с указанием даты и времени начала и окончания приема ценовых предложений и документов, со сроком приема равному 10 (десяти) рабочим дням.</w:t>
      </w:r>
    </w:p>
    <w:p w:rsidR="00000000" w:rsidRDefault="008D5FDA">
      <w:pPr>
        <w:pStyle w:val="pji"/>
      </w:pPr>
      <w:r>
        <w:rPr>
          <w:rStyle w:val="s3"/>
        </w:rPr>
        <w:t>Пункт 215 изложен в</w:t>
      </w:r>
      <w:r>
        <w:rPr>
          <w:rStyle w:val="s3"/>
        </w:rPr>
        <w:t xml:space="preserve"> редакции </w:t>
      </w:r>
      <w:hyperlink r:id="rId230" w:anchor="sub_id=215" w:history="1">
        <w:r>
          <w:rPr>
            <w:rStyle w:val="a4"/>
            <w:i/>
            <w:iCs/>
          </w:rPr>
          <w:t>приказа</w:t>
        </w:r>
      </w:hyperlink>
      <w:r>
        <w:rPr>
          <w:rStyle w:val="s3"/>
        </w:rPr>
        <w:t xml:space="preserve"> Министра здравоохранения РК от 27.12.24 г. № 112 (введен в действие с 11 января 2025 г.) (</w:t>
      </w:r>
      <w:hyperlink r:id="rId231" w:anchor="sub_id=21500" w:history="1">
        <w:r>
          <w:rPr>
            <w:rStyle w:val="a4"/>
            <w:i/>
            <w:iCs/>
          </w:rPr>
          <w:t>см. стар. ред.</w:t>
        </w:r>
      </w:hyperlink>
      <w:r>
        <w:rPr>
          <w:rStyle w:val="s3"/>
        </w:rPr>
        <w:t xml:space="preserve">); </w:t>
      </w:r>
      <w:hyperlink r:id="rId232" w:anchor="sub_id=213" w:history="1">
        <w:r>
          <w:rPr>
            <w:rStyle w:val="a4"/>
            <w:i/>
            <w:iCs/>
          </w:rPr>
          <w:t>приказа</w:t>
        </w:r>
      </w:hyperlink>
      <w:r>
        <w:rPr>
          <w:rStyle w:val="s3"/>
        </w:rPr>
        <w:t xml:space="preserve"> Министра здравоохранения РК от 23.06.25 г. № 58 (введен в действие с 11 июля 2025 г.) (</w:t>
      </w:r>
      <w:hyperlink r:id="rId233" w:anchor="sub_id=21500" w:history="1">
        <w:r>
          <w:rPr>
            <w:rStyle w:val="a4"/>
            <w:i/>
            <w:iCs/>
          </w:rPr>
          <w:t>см. стар. ред.</w:t>
        </w:r>
      </w:hyperlink>
      <w:r>
        <w:rPr>
          <w:rStyle w:val="s3"/>
        </w:rPr>
        <w:t>)</w:t>
      </w:r>
    </w:p>
    <w:p w:rsidR="00000000" w:rsidRDefault="008D5FDA">
      <w:pPr>
        <w:pStyle w:val="pj"/>
      </w:pPr>
      <w:r>
        <w:rPr>
          <w:rStyle w:val="s0"/>
        </w:rPr>
        <w:t>215. Отечественный и (или) иностранный товаропроизводитель до окончания срока приема документов, указанных в объявлении, предоставляют следующие документы:</w:t>
      </w:r>
    </w:p>
    <w:p w:rsidR="00000000" w:rsidRDefault="008D5FDA">
      <w:pPr>
        <w:pStyle w:val="pj"/>
      </w:pPr>
      <w:r>
        <w:rPr>
          <w:rStyle w:val="s0"/>
        </w:rPr>
        <w:t>1) ценовое предложение с указанием международног</w:t>
      </w:r>
      <w:r>
        <w:rPr>
          <w:rStyle w:val="s0"/>
        </w:rPr>
        <w:t>о непатентованного наименования, лекарственной формы (характеристики) для лекарственных средств, технической характеристики для медицинских изделий, единицы измерения, цены за единицу измерения, количества, общей суммы, номера регистрационного удостоверени</w:t>
      </w:r>
      <w:r>
        <w:rPr>
          <w:rStyle w:val="s0"/>
        </w:rPr>
        <w:t>я, разрешение (заключение) уполномоченного органа в области здравоохранения на ввоз на территорию Республики Казахстан, торгового наименования, производителя, графика поставки, условий поставки согласно международным правилам Инкотермс 2020;</w:t>
      </w:r>
    </w:p>
    <w:p w:rsidR="00000000" w:rsidRDefault="008D5FDA">
      <w:pPr>
        <w:pStyle w:val="pj"/>
      </w:pPr>
      <w:r>
        <w:rPr>
          <w:rStyle w:val="s0"/>
        </w:rPr>
        <w:t>2) для отечест</w:t>
      </w:r>
      <w:r>
        <w:rPr>
          <w:rStyle w:val="s0"/>
        </w:rPr>
        <w:t>венного товаропроизводителя - справку о государственной регистрации, для иностранного товаропроизводителя, документ иностранного товаропроизводителя, подтверждающий, что иностранное юридическое лицо является юридическим лицом по законодательству иностранно</w:t>
      </w:r>
      <w:r>
        <w:rPr>
          <w:rStyle w:val="s0"/>
        </w:rPr>
        <w:t>го государства, либо, если иностранный товаропроизводитель имеет представительство (филиал) либо уполномоченного представителя на территории Республики Казахстан, то справку о государственной регистрации представительства (филиале) либо уполномоченного пре</w:t>
      </w:r>
      <w:r>
        <w:rPr>
          <w:rStyle w:val="s0"/>
        </w:rPr>
        <w:t>дставителя и положение о представительстве либо об уполномоченном представителе;</w:t>
      </w:r>
    </w:p>
    <w:p w:rsidR="00000000" w:rsidRDefault="008D5FDA">
      <w:pPr>
        <w:pStyle w:val="pj"/>
      </w:pPr>
      <w:r>
        <w:rPr>
          <w:rStyle w:val="s0"/>
        </w:rPr>
        <w:t>3) документы, подтверждающие право на производство и (или) реализацию лекарственных средств и (или) медицинских изделий: разрешение (лицензия), сертификат GMP и GDP (при налич</w:t>
      </w:r>
      <w:r>
        <w:rPr>
          <w:rStyle w:val="s0"/>
        </w:rPr>
        <w:t>ии для лекарственных средств);</w:t>
      </w:r>
    </w:p>
    <w:p w:rsidR="00000000" w:rsidRDefault="008D5FDA">
      <w:pPr>
        <w:pStyle w:val="pj"/>
      </w:pPr>
      <w:r>
        <w:rPr>
          <w:rStyle w:val="s0"/>
        </w:rPr>
        <w:t>4) документ о полномочиях представителя иностранного и (или) отечественного товаропроизводителя на участие в закупе и заключение договора поставки (соглашения).</w:t>
      </w:r>
    </w:p>
    <w:p w:rsidR="00000000" w:rsidRDefault="008D5FDA">
      <w:pPr>
        <w:pStyle w:val="pj"/>
      </w:pPr>
      <w:r>
        <w:rPr>
          <w:rStyle w:val="s0"/>
        </w:rPr>
        <w:t>При этом иностранные товаропроизводители предоставляют документы</w:t>
      </w:r>
      <w:r>
        <w:rPr>
          <w:rStyle w:val="s0"/>
        </w:rPr>
        <w:t>, указанные в подпунктах 2) и 3) настоящего пункта, в виде легализованных или апостилированных копий с нотариально удостоверенным переводом на казахский и (или) русский языки.</w:t>
      </w:r>
    </w:p>
    <w:p w:rsidR="00000000" w:rsidRDefault="008D5FDA">
      <w:pPr>
        <w:pStyle w:val="pj"/>
      </w:pPr>
      <w:r>
        <w:rPr>
          <w:rStyle w:val="s0"/>
        </w:rPr>
        <w:t>Если в текущем году действовал договор с иностранным и (или) отечественным товар</w:t>
      </w:r>
      <w:r>
        <w:rPr>
          <w:rStyle w:val="s0"/>
        </w:rPr>
        <w:t>опроизводителем, документы, указанные в подпунктах 2) и 3) настоящего пункта не представляются.</w:t>
      </w:r>
    </w:p>
    <w:p w:rsidR="00000000" w:rsidRDefault="008D5FDA">
      <w:pPr>
        <w:pStyle w:val="pj"/>
      </w:pPr>
      <w:r>
        <w:t>216. При осуществлении закупа у филиала иностранного юридического лица либо дочерней компании, зарегистрированной в Республике Казахстан в качестве юридического</w:t>
      </w:r>
      <w:r>
        <w:t xml:space="preserve"> лица иностранного товаропроизводителя или юридического лица, входящего в группу фармацевтической компании и уполномоченного экспортировать лекарственные средства и (или) медицинские изделия на территорию Республики Казахстан, единый дистрибьютор дополните</w:t>
      </w:r>
      <w:r>
        <w:t>льно запрашивает документы, подтверждающие учреждение иностранным товаропроизводителем лекарственных средств и (или) медицинских изделий филиала иностранного юридического лица либо дочерней компании, зарегистрированной в Республике Казахстан в качестве юри</w:t>
      </w:r>
      <w:r>
        <w:t>дического лица иностранного товаропроизводителя или юридического лица, входящего в группу фармацевтической компании и уполномоченного экспортировать лекарственные средства и (или) медицинские изделия на территорию Республики Казахстан.</w:t>
      </w:r>
    </w:p>
    <w:p w:rsidR="00000000" w:rsidRDefault="008D5FDA">
      <w:pPr>
        <w:pStyle w:val="pji"/>
      </w:pPr>
      <w:r>
        <w:rPr>
          <w:rStyle w:val="s3"/>
        </w:rPr>
        <w:t xml:space="preserve">Пункт 217 изложен в </w:t>
      </w:r>
      <w:r>
        <w:rPr>
          <w:rStyle w:val="s3"/>
        </w:rPr>
        <w:t xml:space="preserve">редакции </w:t>
      </w:r>
      <w:hyperlink r:id="rId234" w:anchor="sub_id=217" w:history="1">
        <w:r>
          <w:rPr>
            <w:rStyle w:val="a4"/>
            <w:i/>
            <w:iCs/>
          </w:rPr>
          <w:t>приказа</w:t>
        </w:r>
      </w:hyperlink>
      <w:r>
        <w:rPr>
          <w:rStyle w:val="s3"/>
        </w:rPr>
        <w:t xml:space="preserve"> Министра здравоохранения РК от 27.12.24 г. № 112 (введен в действие с 11 января 2025 г.) (</w:t>
      </w:r>
      <w:hyperlink r:id="rId235" w:anchor="sub_id=21700" w:history="1">
        <w:r>
          <w:rPr>
            <w:rStyle w:val="a4"/>
            <w:i/>
            <w:iCs/>
          </w:rPr>
          <w:t>см. стар. ред.</w:t>
        </w:r>
      </w:hyperlink>
      <w:r>
        <w:rPr>
          <w:rStyle w:val="s3"/>
        </w:rPr>
        <w:t xml:space="preserve">); </w:t>
      </w:r>
      <w:hyperlink r:id="rId236" w:anchor="sub_id=217" w:history="1">
        <w:r>
          <w:rPr>
            <w:rStyle w:val="a4"/>
            <w:i/>
            <w:iCs/>
          </w:rPr>
          <w:t>приказа</w:t>
        </w:r>
      </w:hyperlink>
      <w:r>
        <w:rPr>
          <w:rStyle w:val="s3"/>
        </w:rPr>
        <w:t xml:space="preserve"> Министра здравоохранения РК от 23.06.25 г. № 58 (введен в действие с 11 июля 2025 г.) (</w:t>
      </w:r>
      <w:hyperlink r:id="rId237" w:anchor="sub_id=21700" w:history="1">
        <w:r>
          <w:rPr>
            <w:rStyle w:val="a4"/>
            <w:i/>
            <w:iCs/>
          </w:rPr>
          <w:t>см. стар. ред.</w:t>
        </w:r>
      </w:hyperlink>
      <w:r>
        <w:rPr>
          <w:rStyle w:val="s3"/>
        </w:rPr>
        <w:t>)</w:t>
      </w:r>
    </w:p>
    <w:p w:rsidR="00000000" w:rsidRDefault="008D5FDA">
      <w:pPr>
        <w:pStyle w:val="pj"/>
      </w:pPr>
      <w:r>
        <w:rPr>
          <w:rStyle w:val="s0"/>
        </w:rPr>
        <w:t>217. Комиссия в течение 20 (двадцати рабочих) дней рассматривает документы отечественного и (или) иностранного товаропроизводителя на предмет соответствия ус</w:t>
      </w:r>
      <w:r>
        <w:rPr>
          <w:rStyle w:val="s0"/>
        </w:rPr>
        <w:t>ловиям объявления и условиям настоящих Правил.</w:t>
      </w:r>
    </w:p>
    <w:p w:rsidR="00000000" w:rsidRDefault="008D5FDA">
      <w:pPr>
        <w:pStyle w:val="pj"/>
      </w:pPr>
      <w:r>
        <w:rPr>
          <w:rStyle w:val="s0"/>
        </w:rPr>
        <w:t>Ценовые предложения, представленные после окончания приема ценовых предложений не рассматриваются комиссией.</w:t>
      </w:r>
    </w:p>
    <w:p w:rsidR="00000000" w:rsidRDefault="008D5FDA">
      <w:pPr>
        <w:pStyle w:val="pj"/>
      </w:pPr>
      <w:r>
        <w:rPr>
          <w:rStyle w:val="s0"/>
        </w:rPr>
        <w:t>Отечественному и (или) иностранному товаропроизводителю предоставляется возможность дополнить предст</w:t>
      </w:r>
      <w:r>
        <w:rPr>
          <w:rStyle w:val="s0"/>
        </w:rPr>
        <w:t>авленные документы.</w:t>
      </w:r>
    </w:p>
    <w:p w:rsidR="00000000" w:rsidRDefault="008D5FDA">
      <w:pPr>
        <w:pStyle w:val="pj"/>
      </w:pPr>
      <w:r>
        <w:rPr>
          <w:rStyle w:val="s0"/>
        </w:rPr>
        <w:t>Дополнительные документы представляются в течение 3 (трех) рабочих дней с момента уведомления о необходимости представления дополнительных документов.</w:t>
      </w:r>
    </w:p>
    <w:p w:rsidR="00000000" w:rsidRDefault="008D5FDA">
      <w:pPr>
        <w:pStyle w:val="pj"/>
      </w:pPr>
      <w:r>
        <w:rPr>
          <w:rStyle w:val="s0"/>
        </w:rPr>
        <w:t>Решение комиссии принимается простым большинством голосов от проголосовавших членов к</w:t>
      </w:r>
      <w:r>
        <w:rPr>
          <w:rStyle w:val="s0"/>
        </w:rPr>
        <w:t>омиссии.</w:t>
      </w:r>
    </w:p>
    <w:p w:rsidR="00000000" w:rsidRDefault="008D5FDA">
      <w:pPr>
        <w:pStyle w:val="pj"/>
      </w:pPr>
      <w:r>
        <w:rPr>
          <w:rStyle w:val="s0"/>
        </w:rPr>
        <w:t>При равенстве голосов принятым считается решение, за которое проголосовали председатель комиссии или, в случае его отсутствия, заместитель председателя.</w:t>
      </w:r>
    </w:p>
    <w:p w:rsidR="00000000" w:rsidRDefault="008D5FDA">
      <w:pPr>
        <w:pStyle w:val="pj"/>
      </w:pPr>
      <w:r>
        <w:rPr>
          <w:rStyle w:val="s0"/>
        </w:rPr>
        <w:t>По итогам рассмотрения комиссия формирует протокол допуска.</w:t>
      </w:r>
    </w:p>
    <w:p w:rsidR="00000000" w:rsidRDefault="008D5FDA">
      <w:pPr>
        <w:pStyle w:val="pj"/>
      </w:pPr>
      <w:r>
        <w:rPr>
          <w:rStyle w:val="s0"/>
        </w:rPr>
        <w:t>Производитель, представивший наиме</w:t>
      </w:r>
      <w:r>
        <w:rPr>
          <w:rStyle w:val="s0"/>
        </w:rPr>
        <w:t>ньшее ценовое предложение и документы, соответствующие условиям объявления и настоящих Правил, допускаются к переговорам.</w:t>
      </w:r>
    </w:p>
    <w:p w:rsidR="00000000" w:rsidRDefault="008D5FDA">
      <w:pPr>
        <w:pStyle w:val="pj"/>
      </w:pPr>
      <w:r>
        <w:rPr>
          <w:rStyle w:val="s0"/>
        </w:rPr>
        <w:t>Победителем признается производитель, представивший наименьшее ценовое предложение.</w:t>
      </w:r>
    </w:p>
    <w:p w:rsidR="00000000" w:rsidRDefault="008D5FDA">
      <w:pPr>
        <w:pStyle w:val="pj"/>
      </w:pPr>
      <w:r>
        <w:rPr>
          <w:rStyle w:val="s0"/>
        </w:rPr>
        <w:t>При указании в ценовом предложении иностранной вал</w:t>
      </w:r>
      <w:r>
        <w:rPr>
          <w:rStyle w:val="s0"/>
        </w:rPr>
        <w:t>юты, то она рассчитывается по курсу иностранной валюты к тенге указанному на сайте Национального банка Республики Казахстан на день начала приема ценовых предложений и документов.</w:t>
      </w:r>
    </w:p>
    <w:p w:rsidR="00000000" w:rsidRDefault="008D5FDA">
      <w:pPr>
        <w:pStyle w:val="pj"/>
      </w:pPr>
      <w:r>
        <w:rPr>
          <w:rStyle w:val="s0"/>
        </w:rPr>
        <w:t>При предоставлении несколькими производителями одинаковых ценовых предложени</w:t>
      </w:r>
      <w:r>
        <w:rPr>
          <w:rStyle w:val="s0"/>
        </w:rPr>
        <w:t>й и документов соответствующих условиям объявления и настоящих Правил, к переговорам допускается производитель, чье ценовое предложение поступило раньше.</w:t>
      </w:r>
    </w:p>
    <w:p w:rsidR="00000000" w:rsidRDefault="008D5FDA">
      <w:pPr>
        <w:pStyle w:val="pj"/>
      </w:pPr>
      <w:r>
        <w:rPr>
          <w:rStyle w:val="s0"/>
        </w:rPr>
        <w:t>При предоставлении только одного ценового предложения по одному лоту с отличными от объявления общим к</w:t>
      </w:r>
      <w:r>
        <w:rPr>
          <w:rStyle w:val="s0"/>
        </w:rPr>
        <w:t>оличеством и количествами по графикам поставок, а также с документами соответствующими условиям настоящих Правил, такой производитель допускается к переговорам.</w:t>
      </w:r>
    </w:p>
    <w:p w:rsidR="00000000" w:rsidRDefault="008D5FDA">
      <w:pPr>
        <w:pStyle w:val="pj"/>
      </w:pPr>
      <w:r>
        <w:t>218. Комиссия при необходимости привлекает эксперта (экспертов) из соответствующих областей для</w:t>
      </w:r>
      <w:r>
        <w:t xml:space="preserve"> оценки соответствия представленных документов условиям объявления по вопросам, требующим специальных знаний и (или) технических познаний.</w:t>
      </w:r>
    </w:p>
    <w:p w:rsidR="00000000" w:rsidRDefault="008D5FDA">
      <w:pPr>
        <w:pStyle w:val="pj"/>
      </w:pPr>
      <w:r>
        <w:t>219. Эксперт не имеет права голоса при принятии комиссией решения.</w:t>
      </w:r>
    </w:p>
    <w:p w:rsidR="00000000" w:rsidRDefault="008D5FDA">
      <w:pPr>
        <w:pStyle w:val="pj"/>
      </w:pPr>
      <w:r>
        <w:t>Экспертное заключение оформляется в письменном вид</w:t>
      </w:r>
      <w:r>
        <w:t>е, подписывается экспертом, прилагается к протоколу комиссии, которое носит рекомендательный характер и учитывается при оценке заявок.</w:t>
      </w:r>
    </w:p>
    <w:p w:rsidR="00000000" w:rsidRDefault="008D5FDA">
      <w:pPr>
        <w:pStyle w:val="pji"/>
      </w:pPr>
      <w:r>
        <w:rPr>
          <w:rStyle w:val="s3"/>
        </w:rPr>
        <w:t xml:space="preserve">Пункт 220 изложен в редакции </w:t>
      </w:r>
      <w:hyperlink r:id="rId238" w:anchor="sub_id=220" w:history="1">
        <w:r>
          <w:rPr>
            <w:rStyle w:val="a4"/>
            <w:i/>
            <w:iCs/>
          </w:rPr>
          <w:t>приказа</w:t>
        </w:r>
      </w:hyperlink>
      <w:r>
        <w:rPr>
          <w:rStyle w:val="s3"/>
        </w:rPr>
        <w:t xml:space="preserve"> </w:t>
      </w:r>
      <w:r>
        <w:rPr>
          <w:rStyle w:val="s3"/>
        </w:rPr>
        <w:t>Министра здравоохранения РК от 27.12.24 г. № 112 (введен в действие с 11 января 2025 г.) (</w:t>
      </w:r>
      <w:hyperlink r:id="rId239" w:anchor="sub_id=22000" w:history="1">
        <w:r>
          <w:rPr>
            <w:rStyle w:val="a4"/>
            <w:i/>
            <w:iCs/>
          </w:rPr>
          <w:t>см. стар. ред.</w:t>
        </w:r>
      </w:hyperlink>
      <w:r>
        <w:rPr>
          <w:rStyle w:val="s3"/>
        </w:rPr>
        <w:t xml:space="preserve">); </w:t>
      </w:r>
      <w:hyperlink r:id="rId240" w:anchor="sub_id=220" w:history="1">
        <w:r>
          <w:rPr>
            <w:rStyle w:val="a4"/>
            <w:i/>
            <w:iCs/>
          </w:rPr>
          <w:t>приказа</w:t>
        </w:r>
      </w:hyperlink>
      <w:r>
        <w:rPr>
          <w:rStyle w:val="s3"/>
        </w:rPr>
        <w:t xml:space="preserve"> Министра здравоохранения РК от 23.06.25 г. № 58 (введен в действие с 11 июля 2025 г.) (</w:t>
      </w:r>
      <w:hyperlink r:id="rId241" w:anchor="sub_id=22000" w:history="1">
        <w:r>
          <w:rPr>
            <w:rStyle w:val="a4"/>
            <w:i/>
            <w:iCs/>
          </w:rPr>
          <w:t>см. стар. ред.</w:t>
        </w:r>
      </w:hyperlink>
      <w:r>
        <w:rPr>
          <w:rStyle w:val="s3"/>
        </w:rPr>
        <w:t>)</w:t>
      </w:r>
    </w:p>
    <w:p w:rsidR="00000000" w:rsidRDefault="008D5FDA">
      <w:pPr>
        <w:pStyle w:val="pj"/>
      </w:pPr>
      <w:r>
        <w:rPr>
          <w:rStyle w:val="s0"/>
        </w:rPr>
        <w:t>220. Комиссия на основании протокола допуска пр</w:t>
      </w:r>
      <w:r>
        <w:rPr>
          <w:rStyle w:val="s0"/>
        </w:rPr>
        <w:t>оводит переговоры с победителем по уменьшению цены лекарственных средств и (или) медицинских изделий, условий поставки и оплаты с применением аудио- и видеофиксации.</w:t>
      </w:r>
    </w:p>
    <w:p w:rsidR="00000000" w:rsidRDefault="008D5FDA">
      <w:pPr>
        <w:pStyle w:val="pj"/>
      </w:pPr>
      <w:r>
        <w:rPr>
          <w:rStyle w:val="s0"/>
        </w:rPr>
        <w:t>При переговорах, если цена фиксируется в иностранной валюте, то она рассчитывается по курс</w:t>
      </w:r>
      <w:r>
        <w:rPr>
          <w:rStyle w:val="s0"/>
        </w:rPr>
        <w:t>у иностранной валюты к тенге указанному на сайте Национального банка Республики Казахстан на день начала приема ценовых предложений и документов.</w:t>
      </w:r>
    </w:p>
    <w:p w:rsidR="00000000" w:rsidRDefault="008D5FDA">
      <w:pPr>
        <w:pStyle w:val="pj"/>
      </w:pPr>
      <w:r>
        <w:rPr>
          <w:rStyle w:val="s0"/>
        </w:rPr>
        <w:t>При предоставлении по одному лоту только одного ценового предложения комиссия дополнительно проводит переговор</w:t>
      </w:r>
      <w:r>
        <w:rPr>
          <w:rStyle w:val="s0"/>
        </w:rPr>
        <w:t>ы по определению общего количества, количества по графикам поставок, закупаемых лекарственных средств и (или) медицинских изделий.</w:t>
      </w:r>
    </w:p>
    <w:p w:rsidR="00000000" w:rsidRDefault="008D5FDA">
      <w:pPr>
        <w:pStyle w:val="pj"/>
      </w:pPr>
      <w:r>
        <w:rPr>
          <w:rStyle w:val="s0"/>
        </w:rPr>
        <w:t>Единым дистрибьютором допускается округление количества закупаемых лекарственных средств и (или) медицинских изделий до втори</w:t>
      </w:r>
      <w:r>
        <w:rPr>
          <w:rStyle w:val="s0"/>
        </w:rPr>
        <w:t>чной упаковки в целях сохранения их качества.</w:t>
      </w:r>
    </w:p>
    <w:p w:rsidR="00000000" w:rsidRDefault="008D5FDA">
      <w:pPr>
        <w:pStyle w:val="pj"/>
      </w:pPr>
      <w:r>
        <w:rPr>
          <w:rStyle w:val="s0"/>
        </w:rPr>
        <w:t>Решение о закупе у иностранного товаропроизводителя лекарственных средств и медицинских изделий принимается комиссией с учетом наличия запаса свободных денежных средств.</w:t>
      </w:r>
    </w:p>
    <w:p w:rsidR="00000000" w:rsidRDefault="008D5FDA">
      <w:pPr>
        <w:pStyle w:val="pj"/>
      </w:pPr>
      <w:r>
        <w:rPr>
          <w:rStyle w:val="s0"/>
        </w:rPr>
        <w:t>По итогам переговоров подписывается прот</w:t>
      </w:r>
      <w:r>
        <w:rPr>
          <w:rStyle w:val="s0"/>
        </w:rPr>
        <w:t>окол итогов закупа.</w:t>
      </w:r>
    </w:p>
    <w:p w:rsidR="00000000" w:rsidRDefault="008D5FDA">
      <w:pPr>
        <w:pStyle w:val="pji"/>
      </w:pPr>
      <w:r>
        <w:rPr>
          <w:rStyle w:val="s3"/>
        </w:rPr>
        <w:t xml:space="preserve">Пункт 221 изложен в редакции </w:t>
      </w:r>
      <w:hyperlink r:id="rId242" w:anchor="sub_id=221" w:history="1">
        <w:r>
          <w:rPr>
            <w:rStyle w:val="a4"/>
            <w:i/>
            <w:iCs/>
          </w:rPr>
          <w:t>приказа</w:t>
        </w:r>
      </w:hyperlink>
      <w:r>
        <w:rPr>
          <w:rStyle w:val="s3"/>
        </w:rPr>
        <w:t xml:space="preserve"> Министра здравоохранения РК от 23.06.25 г. № 58 (введен в действие с 11 июля 2025 г.) (</w:t>
      </w:r>
      <w:hyperlink r:id="rId243" w:anchor="sub_id=22100" w:history="1">
        <w:r>
          <w:rPr>
            <w:rStyle w:val="a4"/>
            <w:i/>
            <w:iCs/>
          </w:rPr>
          <w:t>см. стар. ред.</w:t>
        </w:r>
      </w:hyperlink>
      <w:r>
        <w:rPr>
          <w:rStyle w:val="s3"/>
        </w:rPr>
        <w:t>)</w:t>
      </w:r>
    </w:p>
    <w:p w:rsidR="00000000" w:rsidRDefault="008D5FDA">
      <w:pPr>
        <w:pStyle w:val="pj"/>
      </w:pPr>
      <w:r>
        <w:rPr>
          <w:rStyle w:val="s0"/>
        </w:rPr>
        <w:t xml:space="preserve">221. На основании протоколов итогов закупа единый дистрибьютор заключает договор поставки с отечественным товаропроизводителем в электронном формате посредством цифровой подписи по форме, согласно </w:t>
      </w:r>
      <w:hyperlink w:anchor="sub17" w:history="1">
        <w:r>
          <w:rPr>
            <w:rStyle w:val="a4"/>
          </w:rPr>
          <w:t>приложению 17</w:t>
        </w:r>
      </w:hyperlink>
      <w:r>
        <w:rPr>
          <w:rStyle w:val="s0"/>
        </w:rPr>
        <w:t xml:space="preserve"> к настоящим Прави</w:t>
      </w:r>
      <w:r>
        <w:rPr>
          <w:rStyle w:val="s0"/>
        </w:rPr>
        <w:t>лам.</w:t>
      </w:r>
    </w:p>
    <w:p w:rsidR="00000000" w:rsidRDefault="008D5FDA">
      <w:pPr>
        <w:pStyle w:val="pj"/>
      </w:pPr>
      <w:r>
        <w:rPr>
          <w:rStyle w:val="s0"/>
        </w:rPr>
        <w:t xml:space="preserve">При этом, отечественный товаропроизводитель не предоставляет единому дистрибьютору обеспечения исполнения своих обязательств по договорам поставки, заключенным в соответствии с </w:t>
      </w:r>
      <w:hyperlink w:anchor="sub21100" w:history="1">
        <w:r>
          <w:rPr>
            <w:rStyle w:val="a4"/>
          </w:rPr>
          <w:t>главой 2 раздела 3</w:t>
        </w:r>
      </w:hyperlink>
      <w:r>
        <w:rPr>
          <w:rStyle w:val="s0"/>
        </w:rPr>
        <w:t xml:space="preserve"> настоящих Правил.</w:t>
      </w:r>
    </w:p>
    <w:p w:rsidR="00000000" w:rsidRDefault="008D5FDA">
      <w:pPr>
        <w:pStyle w:val="pj"/>
      </w:pPr>
      <w:r>
        <w:rPr>
          <w:rStyle w:val="s0"/>
        </w:rPr>
        <w:t>При за</w:t>
      </w:r>
      <w:r>
        <w:rPr>
          <w:rStyle w:val="s0"/>
        </w:rPr>
        <w:t>купе у иностранного товаропроизводителя единый дистрибьютор заключает гражданско-правовой договор на бумажном носителе и (или) в электронном формате посредством электронной цифровой подписи.</w:t>
      </w:r>
    </w:p>
    <w:p w:rsidR="00000000" w:rsidRDefault="008D5FDA">
      <w:pPr>
        <w:pStyle w:val="pj"/>
      </w:pPr>
      <w:r>
        <w:rPr>
          <w:rStyle w:val="s0"/>
        </w:rPr>
        <w:t>По решению уполномоченного органа в области здравоохранения допус</w:t>
      </w:r>
      <w:r>
        <w:rPr>
          <w:rStyle w:val="s0"/>
        </w:rPr>
        <w:t>кается осуществление закупа лекарственных средств и (или) медицинских изделий у иностранного товаропроизводителя в объеме трехлетней потребности.</w:t>
      </w:r>
    </w:p>
    <w:p w:rsidR="00000000" w:rsidRDefault="008D5FDA">
      <w:pPr>
        <w:pStyle w:val="pj"/>
      </w:pPr>
      <w:r>
        <w:t>222. При заключении договора поставки (соглашения) лекарственных средств и (или) медицинских изделий в иностра</w:t>
      </w:r>
      <w:r>
        <w:t>нной валюте, цена договора поставки фиксируется в данной валюте на планируемый финансовый год по курсу, установленному Национальным Банком Республики Казахстан на день последних переговоров.</w:t>
      </w:r>
    </w:p>
    <w:p w:rsidR="00000000" w:rsidRDefault="008D5FDA">
      <w:pPr>
        <w:pStyle w:val="pj"/>
      </w:pPr>
      <w:r>
        <w:t>При этом цена договора в национальной валюте, рассчитанная по кур</w:t>
      </w:r>
      <w:r>
        <w:t xml:space="preserve">су, установленному Национальным Банком Республики Казахстан, не превышает сумму, выделенную для закупа по соответствующему лоту, и предельную цену, установленную </w:t>
      </w:r>
      <w:hyperlink r:id="rId244" w:history="1">
        <w:r>
          <w:rPr>
            <w:rStyle w:val="a4"/>
          </w:rPr>
          <w:t>Приказом 96</w:t>
        </w:r>
      </w:hyperlink>
      <w:r>
        <w:t xml:space="preserve"> и </w:t>
      </w:r>
      <w:hyperlink r:id="rId245" w:history="1">
        <w:r>
          <w:rPr>
            <w:rStyle w:val="a4"/>
          </w:rPr>
          <w:t>Приказом 77</w:t>
        </w:r>
      </w:hyperlink>
      <w:r>
        <w:t xml:space="preserve"> по международному непатентованному наименованию и торговому наименованию.</w:t>
      </w:r>
    </w:p>
    <w:p w:rsidR="00000000" w:rsidRDefault="008D5FDA">
      <w:pPr>
        <w:pStyle w:val="pj"/>
      </w:pPr>
      <w:r>
        <w:t>223. Закуп способом из одного источника по дополнительным заявкам заказчика осуществляется у иностранного товаропроизвод</w:t>
      </w:r>
      <w:r>
        <w:t>ителя по фиксированной цене в валюте, указанной в договоре поставки.</w:t>
      </w:r>
    </w:p>
    <w:p w:rsidR="00000000" w:rsidRDefault="008D5FDA">
      <w:pPr>
        <w:pStyle w:val="pj"/>
      </w:pPr>
      <w:r>
        <w:t xml:space="preserve">При этом цена прайс-листа для заказчиков остается неизменной до полного исполнения обязательств по договору закупки на соответствующий финансовый год вне зависимости от валютного курса и </w:t>
      </w:r>
      <w:r>
        <w:t>скидки, предоставляемой иностранным товаропроизводителем до полного исполнения обязательств по договору закупки на соответствующий финансовый год.</w:t>
      </w:r>
    </w:p>
    <w:p w:rsidR="00000000" w:rsidRDefault="008D5FDA">
      <w:pPr>
        <w:pStyle w:val="pj"/>
      </w:pPr>
      <w:r>
        <w:t xml:space="preserve">224. </w:t>
      </w:r>
      <w:r>
        <w:rPr>
          <w:rStyle w:val="s0"/>
        </w:rPr>
        <w:t xml:space="preserve">Исключен в соответствии с </w:t>
      </w:r>
      <w:hyperlink r:id="rId246" w:anchor="sub_id=224" w:history="1">
        <w:r>
          <w:rPr>
            <w:rStyle w:val="a4"/>
          </w:rPr>
          <w:t>приказом</w:t>
        </w:r>
      </w:hyperlink>
      <w:r>
        <w:rPr>
          <w:rStyle w:val="s0"/>
        </w:rPr>
        <w:t xml:space="preserve"> Министра здравоохранения РК от 23.06.25 г. № 58 </w:t>
      </w:r>
      <w:r>
        <w:rPr>
          <w:rStyle w:val="s3"/>
        </w:rPr>
        <w:t>(введен в действие с 11 июля 2025 г.) (</w:t>
      </w:r>
      <w:hyperlink r:id="rId247" w:anchor="sub_id=22400" w:history="1">
        <w:r>
          <w:rPr>
            <w:rStyle w:val="a4"/>
            <w:i/>
            <w:iCs/>
          </w:rPr>
          <w:t>см. стар. ред.</w:t>
        </w:r>
      </w:hyperlink>
      <w:r>
        <w:rPr>
          <w:rStyle w:val="s3"/>
        </w:rPr>
        <w:t>)</w:t>
      </w:r>
    </w:p>
    <w:p w:rsidR="00000000" w:rsidRDefault="008D5FDA">
      <w:pPr>
        <w:pStyle w:val="pj"/>
      </w:pPr>
      <w:bookmarkStart w:id="38" w:name="SUB22500"/>
      <w:bookmarkEnd w:id="38"/>
      <w:r>
        <w:t>225. При уменьшении уполномоченным органом в области здрав</w:t>
      </w:r>
      <w:r>
        <w:t>оохранения предельной цены на международное непатентованное наименование и (или) торговое наименование лекарственного средства и (или) медицинского изделия в ходе исполнения договора поставки (соглашение), единый дистрибьютор проводит переговоры с отечеств</w:t>
      </w:r>
      <w:r>
        <w:t>енным или иностранным товаропроизводителем по уменьшению цены договора поставки лекарственных средств и (или) медицинских изделий.</w:t>
      </w:r>
    </w:p>
    <w:p w:rsidR="00000000" w:rsidRDefault="008D5FDA">
      <w:pPr>
        <w:pStyle w:val="pj"/>
      </w:pPr>
      <w:r>
        <w:t>При несогласии в уменьшении цены либо отказа отечественным или иностранным товаропроизводителем в проведении переговоров, еди</w:t>
      </w:r>
      <w:r>
        <w:t>ный дистрибьютор вправе расторгнуть договор поставки с иностранным или отечественным товаропроизводителем и провести закуп способами, установленными настоящими Правилами.</w:t>
      </w:r>
    </w:p>
    <w:p w:rsidR="00000000" w:rsidRDefault="008D5FDA">
      <w:pPr>
        <w:pStyle w:val="pji"/>
      </w:pPr>
      <w:r>
        <w:rPr>
          <w:rStyle w:val="s3"/>
        </w:rPr>
        <w:t xml:space="preserve">Пункт 226 изложен в редакции </w:t>
      </w:r>
      <w:hyperlink r:id="rId248" w:anchor="sub_id=226" w:history="1">
        <w:r>
          <w:rPr>
            <w:rStyle w:val="a4"/>
            <w:i/>
            <w:iCs/>
          </w:rPr>
          <w:t>приказа</w:t>
        </w:r>
      </w:hyperlink>
      <w:r>
        <w:rPr>
          <w:rStyle w:val="s3"/>
        </w:rPr>
        <w:t xml:space="preserve"> Министра здравоохранения РК от 27.12.24 г. № 112 (введен в действие с 11 января 2025 г.) (</w:t>
      </w:r>
      <w:hyperlink r:id="rId249" w:anchor="sub_id=22600" w:history="1">
        <w:r>
          <w:rPr>
            <w:rStyle w:val="a4"/>
            <w:i/>
            <w:iCs/>
          </w:rPr>
          <w:t>см. стар. ред.</w:t>
        </w:r>
      </w:hyperlink>
      <w:r>
        <w:rPr>
          <w:rStyle w:val="s3"/>
        </w:rPr>
        <w:t>)</w:t>
      </w:r>
    </w:p>
    <w:p w:rsidR="00000000" w:rsidRDefault="008D5FDA">
      <w:pPr>
        <w:pStyle w:val="pj"/>
      </w:pPr>
      <w:r>
        <w:rPr>
          <w:rStyle w:val="s0"/>
        </w:rPr>
        <w:t>226. Договор поставки (соглашение)</w:t>
      </w:r>
      <w:r>
        <w:rPr>
          <w:rStyle w:val="s0"/>
        </w:rPr>
        <w:t xml:space="preserve"> лекарственных средств и (или) медицинских изделий, заключенный с отечественным или иностранным товаропроизводителем, подлежит расторжению при:</w:t>
      </w:r>
    </w:p>
    <w:p w:rsidR="00000000" w:rsidRDefault="008D5FDA">
      <w:pPr>
        <w:pStyle w:val="pj"/>
      </w:pPr>
      <w:r>
        <w:rPr>
          <w:rStyle w:val="s0"/>
        </w:rPr>
        <w:t>1) неисполнении или ненадлежащего исполнения обязательств одной из сторон;</w:t>
      </w:r>
    </w:p>
    <w:p w:rsidR="00000000" w:rsidRDefault="008D5FDA">
      <w:pPr>
        <w:pStyle w:val="pj"/>
      </w:pPr>
      <w:r>
        <w:rPr>
          <w:rStyle w:val="s0"/>
        </w:rPr>
        <w:t>2) исключении лекарственных средств и</w:t>
      </w:r>
      <w:r>
        <w:rPr>
          <w:rStyle w:val="s0"/>
        </w:rPr>
        <w:t xml:space="preserve"> (или) медицинских изделий из перечня единого дистрибьютора;</w:t>
      </w:r>
    </w:p>
    <w:p w:rsidR="00000000" w:rsidRDefault="008D5FDA">
      <w:pPr>
        <w:pStyle w:val="pj"/>
      </w:pPr>
      <w:r>
        <w:rPr>
          <w:rStyle w:val="s0"/>
        </w:rPr>
        <w:t xml:space="preserve">3) несогласии в уменьшении цены либо отказе в проведении переговоров предусмотренного </w:t>
      </w:r>
      <w:hyperlink w:anchor="sub22500" w:history="1">
        <w:r>
          <w:rPr>
            <w:rStyle w:val="a4"/>
          </w:rPr>
          <w:t>пунктом 225</w:t>
        </w:r>
      </w:hyperlink>
      <w:r>
        <w:rPr>
          <w:rStyle w:val="s0"/>
        </w:rPr>
        <w:t xml:space="preserve"> настоящих Правил.</w:t>
      </w:r>
    </w:p>
    <w:p w:rsidR="00000000" w:rsidRDefault="008D5FDA">
      <w:pPr>
        <w:pStyle w:val="pj"/>
      </w:pPr>
      <w:r>
        <w:t>227. Закуп лекарственных средств и (или) медицин</w:t>
      </w:r>
      <w:r>
        <w:t>ских изделий у отечественного или иностранного товаропроизводителя признается несостоявшимся при:</w:t>
      </w:r>
    </w:p>
    <w:p w:rsidR="00000000" w:rsidRDefault="008D5FDA">
      <w:pPr>
        <w:pStyle w:val="pj"/>
      </w:pPr>
      <w:r>
        <w:t>1) непредставлении документов иностранными и (или) отечественными товаропроизводителями;</w:t>
      </w:r>
    </w:p>
    <w:p w:rsidR="00000000" w:rsidRDefault="008D5FDA">
      <w:pPr>
        <w:pStyle w:val="pj"/>
      </w:pPr>
      <w:r>
        <w:t xml:space="preserve">2) признании комиссией представленных документов не соответствующими </w:t>
      </w:r>
      <w:r>
        <w:t>условиям настоящих Правил;</w:t>
      </w:r>
    </w:p>
    <w:p w:rsidR="00000000" w:rsidRDefault="008D5FDA">
      <w:pPr>
        <w:pStyle w:val="pj"/>
      </w:pPr>
      <w:r>
        <w:t>3) отклонении комиссией производителя от дальнейшего участия в закупе при несогласованности в сроках поставки и количества предлагаемого лекарственного средства и (или) медицинского изделия;</w:t>
      </w:r>
    </w:p>
    <w:p w:rsidR="00000000" w:rsidRDefault="008D5FDA">
      <w:pPr>
        <w:pStyle w:val="pj"/>
      </w:pPr>
      <w:r>
        <w:t>4) письменного отказа иностранного и (</w:t>
      </w:r>
      <w:r>
        <w:t>или) отечественного товаропроизводителя от участия в закупе.</w:t>
      </w:r>
    </w:p>
    <w:p w:rsidR="00000000" w:rsidRDefault="008D5FDA">
      <w:pPr>
        <w:pStyle w:val="pji"/>
      </w:pPr>
      <w:r>
        <w:rPr>
          <w:rStyle w:val="s3"/>
        </w:rPr>
        <w:t xml:space="preserve">Пункт 228 изложен в редакции </w:t>
      </w:r>
      <w:hyperlink r:id="rId250" w:anchor="sub_id=228" w:history="1">
        <w:r>
          <w:rPr>
            <w:rStyle w:val="a4"/>
            <w:i/>
            <w:iCs/>
          </w:rPr>
          <w:t>приказа</w:t>
        </w:r>
      </w:hyperlink>
      <w:r>
        <w:rPr>
          <w:rStyle w:val="s3"/>
        </w:rPr>
        <w:t xml:space="preserve"> </w:t>
      </w:r>
      <w:r>
        <w:rPr>
          <w:rStyle w:val="s3"/>
        </w:rPr>
        <w:t>Министра здравоохранения РК от 27.12.24 г. № 112 (введен в действие с 11 января 2025 г.) (</w:t>
      </w:r>
      <w:hyperlink r:id="rId251" w:anchor="sub_id=22800" w:history="1">
        <w:r>
          <w:rPr>
            <w:rStyle w:val="a4"/>
            <w:i/>
            <w:iCs/>
          </w:rPr>
          <w:t>см. стар. ред.</w:t>
        </w:r>
      </w:hyperlink>
      <w:r>
        <w:rPr>
          <w:rStyle w:val="s3"/>
        </w:rPr>
        <w:t xml:space="preserve">); </w:t>
      </w:r>
      <w:hyperlink r:id="rId252" w:anchor="sub_id=228" w:history="1">
        <w:r>
          <w:rPr>
            <w:rStyle w:val="a4"/>
            <w:i/>
            <w:iCs/>
          </w:rPr>
          <w:t>приказа</w:t>
        </w:r>
      </w:hyperlink>
      <w:r>
        <w:rPr>
          <w:rStyle w:val="s3"/>
        </w:rPr>
        <w:t xml:space="preserve"> Министра здравоохранения РК от 23.06.25 г. № 58 (введен в действие с 11 июля 2025 г.) (</w:t>
      </w:r>
      <w:hyperlink r:id="rId253" w:anchor="sub_id=22800" w:history="1">
        <w:r>
          <w:rPr>
            <w:rStyle w:val="a4"/>
            <w:i/>
            <w:iCs/>
          </w:rPr>
          <w:t>см. стар. ред.</w:t>
        </w:r>
      </w:hyperlink>
      <w:r>
        <w:rPr>
          <w:rStyle w:val="s3"/>
        </w:rPr>
        <w:t>)</w:t>
      </w:r>
    </w:p>
    <w:p w:rsidR="00000000" w:rsidRDefault="008D5FDA">
      <w:pPr>
        <w:pStyle w:val="pj"/>
      </w:pPr>
      <w:r>
        <w:rPr>
          <w:rStyle w:val="s0"/>
        </w:rPr>
        <w:t>228. При признании закупа лекарственных средств и (или) медицинских изделий у отечественного или иностранного товаропроизводителя несостоявшимся, единый дистрибьютор проводит закуп способом тендера.</w:t>
      </w:r>
    </w:p>
    <w:p w:rsidR="00000000" w:rsidRDefault="008D5FDA">
      <w:pPr>
        <w:pStyle w:val="pc"/>
      </w:pPr>
      <w:r>
        <w:rPr>
          <w:rStyle w:val="s1"/>
        </w:rPr>
        <w:t> </w:t>
      </w:r>
    </w:p>
    <w:p w:rsidR="00000000" w:rsidRDefault="008D5FDA">
      <w:pPr>
        <w:pStyle w:val="pc"/>
      </w:pPr>
      <w:r>
        <w:t> </w:t>
      </w:r>
    </w:p>
    <w:p w:rsidR="00000000" w:rsidRDefault="008D5FDA">
      <w:pPr>
        <w:pStyle w:val="pc"/>
      </w:pPr>
      <w:bookmarkStart w:id="39" w:name="SUB22900"/>
      <w:bookmarkEnd w:id="39"/>
      <w:r>
        <w:rPr>
          <w:rStyle w:val="s1"/>
        </w:rPr>
        <w:t>Параграф 3. Порядок закупа способо</w:t>
      </w:r>
      <w:r>
        <w:rPr>
          <w:rStyle w:val="s1"/>
        </w:rPr>
        <w:t>м из одного источника через международные организации, учрежденные Организацией Объединенных Наций</w:t>
      </w:r>
    </w:p>
    <w:p w:rsidR="00000000" w:rsidRDefault="008D5FDA">
      <w:pPr>
        <w:pStyle w:val="pc"/>
      </w:pPr>
      <w:r>
        <w:rPr>
          <w:rStyle w:val="s1"/>
          <w:b w:val="0"/>
          <w:bCs w:val="0"/>
        </w:rPr>
        <w:t> </w:t>
      </w:r>
    </w:p>
    <w:p w:rsidR="00000000" w:rsidRDefault="008D5FDA">
      <w:pPr>
        <w:pStyle w:val="pj"/>
      </w:pPr>
      <w:r>
        <w:t>229. Единый дистрибьютор осуществляет закуп через международные организации, учрежденные Организацией Объединенных Наций, в случаях, определенных в подпунк</w:t>
      </w:r>
      <w:r>
        <w:t xml:space="preserve">те 2) </w:t>
      </w:r>
      <w:hyperlink w:anchor="sub21100" w:history="1">
        <w:r>
          <w:rPr>
            <w:rStyle w:val="a4"/>
          </w:rPr>
          <w:t>пункта 211</w:t>
        </w:r>
      </w:hyperlink>
      <w:r>
        <w:t xml:space="preserve"> настоящих Правил.</w:t>
      </w:r>
    </w:p>
    <w:p w:rsidR="00000000" w:rsidRDefault="008D5FDA">
      <w:pPr>
        <w:pStyle w:val="pj"/>
      </w:pPr>
      <w:r>
        <w:t>По поручению уполномоченного органа в области здравоохранения допускается осуществление закупа лекарственных средств и (или) медицинских изделий в объеме трехлетней потребности.</w:t>
      </w:r>
    </w:p>
    <w:p w:rsidR="00000000" w:rsidRDefault="008D5FDA">
      <w:pPr>
        <w:pStyle w:val="pj"/>
      </w:pPr>
      <w:r>
        <w:t xml:space="preserve">230. Единый </w:t>
      </w:r>
      <w:r>
        <w:t>дистрибьютор при необходимости привлекает эксперта (экспертов) профильных специальностей по вопросам, требующим специальных знаний и (или) технических познаний.</w:t>
      </w:r>
    </w:p>
    <w:p w:rsidR="00000000" w:rsidRDefault="008D5FDA">
      <w:pPr>
        <w:pStyle w:val="pj"/>
      </w:pPr>
      <w:r>
        <w:t xml:space="preserve">231. Экспертное заключение носит рекомендательный характер и учитывается единым дистрибьютором </w:t>
      </w:r>
      <w:r>
        <w:t>при принятии решения.</w:t>
      </w:r>
    </w:p>
    <w:p w:rsidR="00000000" w:rsidRDefault="008D5FDA">
      <w:pPr>
        <w:pStyle w:val="pj"/>
      </w:pPr>
      <w:r>
        <w:t>Экспертное заключение оформляется в письменном виде, подписывается экспертом и направляется единому дистрибьютору.</w:t>
      </w:r>
    </w:p>
    <w:p w:rsidR="00000000" w:rsidRDefault="008D5FDA">
      <w:pPr>
        <w:pStyle w:val="pj"/>
      </w:pPr>
      <w:r>
        <w:t>232. По поручению уполномоченного органа в области здравоохранения допускается закуп лекарственных средств и (или) меди</w:t>
      </w:r>
      <w:r>
        <w:t>цинских изделий, не входящих в перечень единого дистрибьютора:</w:t>
      </w:r>
    </w:p>
    <w:p w:rsidR="00000000" w:rsidRDefault="008D5FDA">
      <w:pPr>
        <w:pStyle w:val="pj"/>
      </w:pPr>
      <w:r>
        <w:t>1) при возникновении угрозы санитарно-эпидемиологического благополучия населения;</w:t>
      </w:r>
    </w:p>
    <w:p w:rsidR="00000000" w:rsidRDefault="008D5FDA">
      <w:pPr>
        <w:pStyle w:val="pj"/>
      </w:pPr>
      <w:r>
        <w:t>2) для лечения орфанных заболеваний.</w:t>
      </w:r>
    </w:p>
    <w:p w:rsidR="00000000" w:rsidRDefault="008D5FDA">
      <w:pPr>
        <w:pStyle w:val="pj"/>
      </w:pPr>
      <w:r>
        <w:t>При этом список лекарственных средств и (или) медицинских изделий, не вход</w:t>
      </w:r>
      <w:r>
        <w:t xml:space="preserve">ящих в перечень единого дистрибьютора, закупаемых в случаях, предусмотренных настоящим пунктом, направляется уполномоченным органом в области здравоохранения и содержит характеристики лекарственных средств и (или) медицинских изделий, а также указание для </w:t>
      </w:r>
      <w:r>
        <w:t>лекарственных средств международного непатентованного наименования или состава, для медицинского изделия - наименования или состава.</w:t>
      </w:r>
    </w:p>
    <w:p w:rsidR="00000000" w:rsidRDefault="008D5FDA">
      <w:pPr>
        <w:pStyle w:val="pj"/>
      </w:pPr>
      <w:r>
        <w:t>233. При осуществлении закупа через международную организацию, учрежденную Организацией Объединенных Наций, ею предоставляю</w:t>
      </w:r>
      <w:r>
        <w:t xml:space="preserve">тся ценовое предложение с указанием цены лекарственного средства и (или) медицинского изделия, а также затраты на дополнительные сборы, необходимых для погашения всех расходов, связанных с поставкой, но не выше предельной цены, установленной </w:t>
      </w:r>
      <w:hyperlink r:id="rId254" w:history="1">
        <w:r>
          <w:rPr>
            <w:rStyle w:val="a4"/>
          </w:rPr>
          <w:t>Приказом 96</w:t>
        </w:r>
      </w:hyperlink>
      <w:r>
        <w:t xml:space="preserve"> и </w:t>
      </w:r>
      <w:hyperlink r:id="rId255" w:history="1">
        <w:r>
          <w:rPr>
            <w:rStyle w:val="a4"/>
          </w:rPr>
          <w:t>Приказом 77</w:t>
        </w:r>
      </w:hyperlink>
      <w:r>
        <w:t>.</w:t>
      </w:r>
    </w:p>
    <w:p w:rsidR="00000000" w:rsidRDefault="008D5FDA">
      <w:pPr>
        <w:pStyle w:val="pji"/>
      </w:pPr>
      <w:r>
        <w:rPr>
          <w:rStyle w:val="s3"/>
        </w:rPr>
        <w:t xml:space="preserve">Пункт 234 изложен в редакции </w:t>
      </w:r>
      <w:hyperlink r:id="rId256" w:anchor="sub_id=234" w:history="1">
        <w:r>
          <w:rPr>
            <w:rStyle w:val="a4"/>
            <w:i/>
            <w:iCs/>
          </w:rPr>
          <w:t>при</w:t>
        </w:r>
        <w:r>
          <w:rPr>
            <w:rStyle w:val="a4"/>
            <w:i/>
            <w:iCs/>
          </w:rPr>
          <w:t>каза</w:t>
        </w:r>
      </w:hyperlink>
      <w:r>
        <w:rPr>
          <w:rStyle w:val="s3"/>
        </w:rPr>
        <w:t xml:space="preserve"> Министра здравоохранения РК от 23.06.25 г. № 58 (введен в действие с 11 июля 2025 г.) (</w:t>
      </w:r>
      <w:hyperlink r:id="rId257" w:anchor="sub_id=23400" w:history="1">
        <w:r>
          <w:rPr>
            <w:rStyle w:val="a4"/>
            <w:i/>
            <w:iCs/>
          </w:rPr>
          <w:t>см. стар. ред.</w:t>
        </w:r>
      </w:hyperlink>
      <w:r>
        <w:rPr>
          <w:rStyle w:val="s3"/>
        </w:rPr>
        <w:t>)</w:t>
      </w:r>
    </w:p>
    <w:p w:rsidR="00000000" w:rsidRDefault="008D5FDA">
      <w:pPr>
        <w:pStyle w:val="pj"/>
      </w:pPr>
      <w:r>
        <w:rPr>
          <w:rStyle w:val="s0"/>
        </w:rPr>
        <w:t xml:space="preserve">234. Закуп способом через международные организации, учрежденные </w:t>
      </w:r>
      <w:r>
        <w:rPr>
          <w:rStyle w:val="s0"/>
        </w:rPr>
        <w:t>Организацией Объединенных Наций, по дополнительным заявкам заказчика и (или) неснижаемого запаса единого дистрибьютора осуществляется у международной организации, учрежденной Организацией Объединенных Наций по ценовому предложению с указанием цены лекарств</w:t>
      </w:r>
      <w:r>
        <w:rPr>
          <w:rStyle w:val="s0"/>
        </w:rPr>
        <w:t>енного средства и (или) медицинского изделия, а также с учетом затрат на дополнительные сборы, необходимых для погашения всех расходов, связанных с поставкой, но не выше предельных цен, установленных уполномоченным органом в области здравоохранения.</w:t>
      </w:r>
    </w:p>
    <w:p w:rsidR="00000000" w:rsidRDefault="008D5FDA">
      <w:pPr>
        <w:pStyle w:val="pj"/>
      </w:pPr>
      <w:r>
        <w:t>235. П</w:t>
      </w:r>
      <w:r>
        <w:t xml:space="preserve">ри осуществлении поставки лекарственных средств и (или) медицинских изделий, закупленных через международную организацию, учрежденную Организацией Объединенных Наций, условия, предусмотренные </w:t>
      </w:r>
      <w:hyperlink w:anchor="sub1100" w:history="1">
        <w:r>
          <w:rPr>
            <w:rStyle w:val="a4"/>
          </w:rPr>
          <w:t>пунктом 11</w:t>
        </w:r>
      </w:hyperlink>
      <w:r>
        <w:t xml:space="preserve"> настоящих Правил, не пр</w:t>
      </w:r>
      <w:r>
        <w:t>едъявляются.</w:t>
      </w:r>
    </w:p>
    <w:p w:rsidR="00000000" w:rsidRDefault="008D5FDA">
      <w:pPr>
        <w:pStyle w:val="pji"/>
      </w:pPr>
      <w:r>
        <w:rPr>
          <w:rStyle w:val="s3"/>
        </w:rPr>
        <w:t xml:space="preserve">Пункт 236 изложен в редакции </w:t>
      </w:r>
      <w:hyperlink r:id="rId258" w:anchor="sub_id=236" w:history="1">
        <w:r>
          <w:rPr>
            <w:rStyle w:val="a4"/>
            <w:i/>
            <w:iCs/>
          </w:rPr>
          <w:t>приказа</w:t>
        </w:r>
      </w:hyperlink>
      <w:r>
        <w:rPr>
          <w:rStyle w:val="s3"/>
        </w:rPr>
        <w:t xml:space="preserve"> Министра здравоохранения РК от 23.06.25 г. № 58 (введен в действие с 11 июля 2025 г.) (</w:t>
      </w:r>
      <w:hyperlink r:id="rId259" w:anchor="sub_id=23600" w:history="1">
        <w:r>
          <w:rPr>
            <w:rStyle w:val="a4"/>
            <w:i/>
            <w:iCs/>
          </w:rPr>
          <w:t>см. стар. ред.</w:t>
        </w:r>
      </w:hyperlink>
      <w:r>
        <w:rPr>
          <w:rStyle w:val="s3"/>
        </w:rPr>
        <w:t>)</w:t>
      </w:r>
    </w:p>
    <w:p w:rsidR="00000000" w:rsidRDefault="008D5FDA">
      <w:pPr>
        <w:pStyle w:val="pj"/>
      </w:pPr>
      <w:r>
        <w:rPr>
          <w:rStyle w:val="s0"/>
        </w:rPr>
        <w:t>236. При закупе лекарственных средств и (или) медицинских изделий через международную организацию, учрежденную Организацией Объединенных Наций, допускается предварительная выплата в размере суммы</w:t>
      </w:r>
      <w:r>
        <w:rPr>
          <w:rStyle w:val="s0"/>
        </w:rPr>
        <w:t>, указываемой в договоре (соглашении) о поставке.</w:t>
      </w:r>
    </w:p>
    <w:p w:rsidR="00000000" w:rsidRDefault="008D5FDA">
      <w:pPr>
        <w:pStyle w:val="pj"/>
      </w:pPr>
      <w:r>
        <w:rPr>
          <w:rStyle w:val="s0"/>
        </w:rPr>
        <w:t>При заключении договора поставки лекарственных средств и (или) медицинских изделий в иностранной валюте, цена договора поставки фиксируется в данной валюте на планируемый финансовый год по курсу, установлен</w:t>
      </w:r>
      <w:r>
        <w:rPr>
          <w:rStyle w:val="s0"/>
        </w:rPr>
        <w:t>ному Национальным Банком Республики Казахстан на дату ценовых предложений от международных организаций, учрежденных Организацией Объединенных Наций, допускается предварительная выплата в размере суммы, указываемой в договоре (соглашении) о поставке.</w:t>
      </w:r>
    </w:p>
    <w:p w:rsidR="00000000" w:rsidRDefault="008D5FDA">
      <w:pPr>
        <w:pStyle w:val="pj"/>
      </w:pPr>
      <w:r>
        <w:rPr>
          <w:rStyle w:val="s0"/>
        </w:rPr>
        <w:t>При на</w:t>
      </w:r>
      <w:r>
        <w:rPr>
          <w:rStyle w:val="s0"/>
        </w:rPr>
        <w:t>личии не освоенных денежных средств единого дистрибьютора на счетах международных организаций, учрежденных Организацией Объединенных Наций, единый дистрибьютор производит оплату по другим обязательствам, имеющим с международными организациями, учрежденными</w:t>
      </w:r>
      <w:r>
        <w:rPr>
          <w:rStyle w:val="s0"/>
        </w:rPr>
        <w:t xml:space="preserve"> Организацией Объединенных Наций.</w:t>
      </w:r>
    </w:p>
    <w:p w:rsidR="00000000" w:rsidRDefault="008D5FDA">
      <w:pPr>
        <w:pStyle w:val="pji"/>
      </w:pPr>
      <w:r>
        <w:rPr>
          <w:rStyle w:val="s3"/>
        </w:rPr>
        <w:t xml:space="preserve">Пункт 237 изложен в редакции </w:t>
      </w:r>
      <w:hyperlink r:id="rId260" w:anchor="sub_id=236" w:history="1">
        <w:r>
          <w:rPr>
            <w:rStyle w:val="a4"/>
            <w:i/>
            <w:iCs/>
          </w:rPr>
          <w:t>приказа</w:t>
        </w:r>
      </w:hyperlink>
      <w:r>
        <w:rPr>
          <w:rStyle w:val="s3"/>
        </w:rPr>
        <w:t xml:space="preserve"> Министра здравоохранения РК от 23.06.25 г. № 58 (введен в действие с 11 июля 2025 г.) (</w:t>
      </w:r>
      <w:hyperlink r:id="rId261" w:anchor="sub_id=23700" w:history="1">
        <w:r>
          <w:rPr>
            <w:rStyle w:val="a4"/>
            <w:i/>
            <w:iCs/>
          </w:rPr>
          <w:t>см. стар. ред.</w:t>
        </w:r>
      </w:hyperlink>
      <w:r>
        <w:rPr>
          <w:rStyle w:val="s3"/>
        </w:rPr>
        <w:t>)</w:t>
      </w:r>
    </w:p>
    <w:p w:rsidR="00000000" w:rsidRDefault="008D5FDA">
      <w:pPr>
        <w:pStyle w:val="pj"/>
      </w:pPr>
      <w:r>
        <w:rPr>
          <w:rStyle w:val="s0"/>
        </w:rPr>
        <w:t>237. При поставке через международную организацию, учрежденную Организацией Объединенных Наций, допускается привлечение третьих лиц для оказания сопутствующи</w:t>
      </w:r>
      <w:r>
        <w:rPr>
          <w:rStyle w:val="s0"/>
        </w:rPr>
        <w:t>х услуг, связанных с поставкой, а также округление до транспортной упаковки.</w:t>
      </w:r>
    </w:p>
    <w:p w:rsidR="00000000" w:rsidRDefault="008D5FDA">
      <w:pPr>
        <w:pStyle w:val="pji"/>
      </w:pPr>
      <w:r>
        <w:rPr>
          <w:rStyle w:val="s3"/>
        </w:rPr>
        <w:t xml:space="preserve">Правила дополнены пунктом 237-1 в соответствии с </w:t>
      </w:r>
      <w:hyperlink r:id="rId262" w:anchor="sub_id=23701" w:history="1">
        <w:r>
          <w:rPr>
            <w:rStyle w:val="a4"/>
            <w:i/>
            <w:iCs/>
          </w:rPr>
          <w:t>приказом</w:t>
        </w:r>
      </w:hyperlink>
      <w:r>
        <w:rPr>
          <w:rStyle w:val="s3"/>
        </w:rPr>
        <w:t xml:space="preserve"> Министра здравоохранения РК от 27.12.2</w:t>
      </w:r>
      <w:r>
        <w:rPr>
          <w:rStyle w:val="s3"/>
        </w:rPr>
        <w:t xml:space="preserve">4 г. № 112 (введен в действие с 11 января 2025 г.); изложен в редакции </w:t>
      </w:r>
      <w:hyperlink r:id="rId263" w:anchor="sub_id=236" w:history="1">
        <w:r>
          <w:rPr>
            <w:rStyle w:val="a4"/>
            <w:i/>
            <w:iCs/>
          </w:rPr>
          <w:t>приказа</w:t>
        </w:r>
      </w:hyperlink>
      <w:r>
        <w:rPr>
          <w:rStyle w:val="s3"/>
        </w:rPr>
        <w:t xml:space="preserve"> Министра здравоохранения РК от 23.06.25 г. № 58 (введен в действие с 11 июля 2025 г.) (</w:t>
      </w:r>
      <w:hyperlink r:id="rId264" w:anchor="sub_id=2370100" w:history="1">
        <w:r>
          <w:rPr>
            <w:rStyle w:val="a4"/>
            <w:i/>
            <w:iCs/>
          </w:rPr>
          <w:t>см. стар. ред.</w:t>
        </w:r>
      </w:hyperlink>
      <w:r>
        <w:rPr>
          <w:rStyle w:val="s3"/>
        </w:rPr>
        <w:t>)</w:t>
      </w:r>
    </w:p>
    <w:p w:rsidR="00000000" w:rsidRDefault="008D5FDA">
      <w:pPr>
        <w:pStyle w:val="pj"/>
      </w:pPr>
      <w:r>
        <w:rPr>
          <w:rStyle w:val="s0"/>
        </w:rPr>
        <w:t>237-1. При признании закупа лекарственных средств и (или) медицинских изделий через международные организации, учрежденные Организацией Объединенных Наций несостояв</w:t>
      </w:r>
      <w:r>
        <w:rPr>
          <w:rStyle w:val="s0"/>
        </w:rPr>
        <w:t xml:space="preserve">шимся, закуп осуществляется в соответствии с </w:t>
      </w:r>
      <w:hyperlink w:anchor="sub21200" w:history="1">
        <w:r>
          <w:rPr>
            <w:rStyle w:val="a4"/>
          </w:rPr>
          <w:t>параграфом 2</w:t>
        </w:r>
      </w:hyperlink>
      <w:r>
        <w:rPr>
          <w:rStyle w:val="s0"/>
        </w:rPr>
        <w:t xml:space="preserve"> главы 2 раздела 3 настоящих Правил.</w:t>
      </w:r>
    </w:p>
    <w:p w:rsidR="00000000" w:rsidRDefault="008D5FDA">
      <w:pPr>
        <w:pStyle w:val="pc"/>
      </w:pPr>
      <w:r>
        <w:rPr>
          <w:rStyle w:val="s1"/>
        </w:rPr>
        <w:t> </w:t>
      </w:r>
    </w:p>
    <w:p w:rsidR="00000000" w:rsidRDefault="008D5FDA">
      <w:pPr>
        <w:pStyle w:val="pc"/>
      </w:pPr>
      <w:r>
        <w:t> </w:t>
      </w:r>
    </w:p>
    <w:p w:rsidR="00000000" w:rsidRDefault="008D5FDA">
      <w:pPr>
        <w:pStyle w:val="pji"/>
      </w:pPr>
      <w:bookmarkStart w:id="40" w:name="SUB23800"/>
      <w:bookmarkEnd w:id="40"/>
      <w:r>
        <w:rPr>
          <w:rStyle w:val="s3"/>
        </w:rPr>
        <w:t xml:space="preserve">Заголовок главы 3 изложен в редакции </w:t>
      </w:r>
      <w:hyperlink r:id="rId265" w:anchor="sub_id=238" w:history="1">
        <w:r>
          <w:rPr>
            <w:rStyle w:val="a4"/>
            <w:i/>
            <w:iCs/>
          </w:rPr>
          <w:t>приказа</w:t>
        </w:r>
      </w:hyperlink>
      <w:r>
        <w:rPr>
          <w:rStyle w:val="s3"/>
        </w:rPr>
        <w:t xml:space="preserve"> </w:t>
      </w:r>
      <w:r>
        <w:rPr>
          <w:rStyle w:val="s3"/>
        </w:rPr>
        <w:t>Министра здравоохранения РК от 23.06.25 г. № 58 (введен в действие с 11 июля 2025 г.) (</w:t>
      </w:r>
      <w:hyperlink r:id="rId266" w:anchor="sub_id=23800" w:history="1">
        <w:r>
          <w:rPr>
            <w:rStyle w:val="a4"/>
            <w:i/>
            <w:iCs/>
          </w:rPr>
          <w:t>см. стар. ред.</w:t>
        </w:r>
      </w:hyperlink>
      <w:r>
        <w:rPr>
          <w:rStyle w:val="s3"/>
        </w:rPr>
        <w:t>)</w:t>
      </w:r>
    </w:p>
    <w:p w:rsidR="00000000" w:rsidRDefault="008D5FDA">
      <w:pPr>
        <w:pStyle w:val="pc"/>
      </w:pPr>
      <w:r>
        <w:t> </w:t>
      </w:r>
    </w:p>
    <w:p w:rsidR="00000000" w:rsidRDefault="008D5FDA">
      <w:pPr>
        <w:pStyle w:val="pc"/>
      </w:pPr>
      <w:r>
        <w:rPr>
          <w:rStyle w:val="s1"/>
        </w:rPr>
        <w:t>Глава 3. Закуп способом из одного источника единым дистрибьютором, з</w:t>
      </w:r>
      <w:r>
        <w:rPr>
          <w:rStyle w:val="s1"/>
        </w:rPr>
        <w:t>аказчиком или организатором закупа</w:t>
      </w:r>
    </w:p>
    <w:p w:rsidR="00000000" w:rsidRDefault="008D5FDA">
      <w:pPr>
        <w:pStyle w:val="pc"/>
      </w:pPr>
      <w:r>
        <w:rPr>
          <w:rStyle w:val="s1"/>
          <w:b w:val="0"/>
          <w:bCs w:val="0"/>
        </w:rPr>
        <w:t> </w:t>
      </w:r>
    </w:p>
    <w:p w:rsidR="00000000" w:rsidRDefault="008D5FDA">
      <w:pPr>
        <w:pStyle w:val="pji"/>
      </w:pPr>
      <w:r>
        <w:rPr>
          <w:rStyle w:val="s3"/>
        </w:rPr>
        <w:t xml:space="preserve">Заголовок Параграфа 1 изложен в редакции </w:t>
      </w:r>
      <w:hyperlink r:id="rId267" w:anchor="sub_id=238" w:history="1">
        <w:r>
          <w:rPr>
            <w:rStyle w:val="a4"/>
            <w:i/>
            <w:iCs/>
          </w:rPr>
          <w:t>приказа</w:t>
        </w:r>
      </w:hyperlink>
      <w:r>
        <w:rPr>
          <w:rStyle w:val="s3"/>
        </w:rPr>
        <w:t xml:space="preserve"> Министра здравоохранения РК от 23.06.25 г. № 58 (введен в действие с 11 июля 2025 г.) (</w:t>
      </w:r>
      <w:hyperlink r:id="rId268" w:anchor="sub_id=23800" w:history="1">
        <w:r>
          <w:rPr>
            <w:rStyle w:val="a4"/>
            <w:i/>
            <w:iCs/>
          </w:rPr>
          <w:t>см. стар. ред.</w:t>
        </w:r>
      </w:hyperlink>
      <w:r>
        <w:rPr>
          <w:rStyle w:val="s3"/>
        </w:rPr>
        <w:t>)</w:t>
      </w:r>
    </w:p>
    <w:p w:rsidR="00000000" w:rsidRDefault="008D5FDA">
      <w:pPr>
        <w:pStyle w:val="pc"/>
      </w:pPr>
      <w:r>
        <w:rPr>
          <w:rStyle w:val="s1"/>
        </w:rPr>
        <w:t>Параграф 1. Основание осуществления закупа способом из одного источника</w:t>
      </w:r>
    </w:p>
    <w:p w:rsidR="00000000" w:rsidRDefault="008D5FDA">
      <w:pPr>
        <w:pStyle w:val="pc"/>
      </w:pPr>
      <w:r>
        <w:rPr>
          <w:rStyle w:val="s1"/>
          <w:b w:val="0"/>
          <w:bCs w:val="0"/>
        </w:rPr>
        <w:t> </w:t>
      </w:r>
    </w:p>
    <w:p w:rsidR="00000000" w:rsidRDefault="008D5FDA">
      <w:pPr>
        <w:pStyle w:val="pji"/>
      </w:pPr>
      <w:r>
        <w:rPr>
          <w:rStyle w:val="s3"/>
        </w:rPr>
        <w:t xml:space="preserve">Пункт 238 изложен в редакции </w:t>
      </w:r>
      <w:hyperlink r:id="rId269" w:anchor="sub_id=23800" w:history="1">
        <w:r>
          <w:rPr>
            <w:rStyle w:val="a4"/>
            <w:i/>
            <w:iCs/>
          </w:rPr>
          <w:t>приказа</w:t>
        </w:r>
      </w:hyperlink>
      <w:r>
        <w:rPr>
          <w:rStyle w:val="s3"/>
        </w:rPr>
        <w:t xml:space="preserve"> Министра здравоохранения РК от 23.06.25 г. № 58 (введен в действие с 11 июля 2025 г.) (</w:t>
      </w:r>
      <w:hyperlink r:id="rId270" w:anchor="sub_id=23800" w:history="1">
        <w:r>
          <w:rPr>
            <w:rStyle w:val="a4"/>
            <w:i/>
            <w:iCs/>
          </w:rPr>
          <w:t>см. стар. ред.</w:t>
        </w:r>
      </w:hyperlink>
      <w:r>
        <w:rPr>
          <w:rStyle w:val="s3"/>
        </w:rPr>
        <w:t>)</w:t>
      </w:r>
    </w:p>
    <w:p w:rsidR="00000000" w:rsidRDefault="008D5FDA">
      <w:pPr>
        <w:pStyle w:val="pj"/>
      </w:pPr>
      <w:r>
        <w:rPr>
          <w:rStyle w:val="s0"/>
        </w:rPr>
        <w:t>238. Закуп лекарственного средства и (или) медицинского изделия способом из одного источника осуществляется путем прямого заключения дополнительного соглашения с поставщиком по действующему договору:</w:t>
      </w:r>
    </w:p>
    <w:p w:rsidR="00000000" w:rsidRDefault="008D5FDA">
      <w:pPr>
        <w:pStyle w:val="pj"/>
      </w:pPr>
      <w:r>
        <w:rPr>
          <w:rStyle w:val="s0"/>
        </w:rPr>
        <w:t>1) при увеличении потребности в течение текущего финансо</w:t>
      </w:r>
      <w:r>
        <w:rPr>
          <w:rStyle w:val="s0"/>
        </w:rPr>
        <w:t>вого года;</w:t>
      </w:r>
    </w:p>
    <w:p w:rsidR="00000000" w:rsidRDefault="008D5FDA">
      <w:pPr>
        <w:pStyle w:val="pj"/>
      </w:pPr>
      <w:r>
        <w:rPr>
          <w:rStyle w:val="s0"/>
        </w:rPr>
        <w:t>2) для формирования или пополнения неснижаемого запаса;</w:t>
      </w:r>
    </w:p>
    <w:p w:rsidR="00000000" w:rsidRDefault="008D5FDA">
      <w:pPr>
        <w:pStyle w:val="pj"/>
      </w:pPr>
      <w:r>
        <w:rPr>
          <w:rStyle w:val="s0"/>
        </w:rPr>
        <w:t>3) для предупреждения возникновения и распространения инфекционных и паразитарных заболеваний;</w:t>
      </w:r>
    </w:p>
    <w:p w:rsidR="00000000" w:rsidRDefault="008D5FDA">
      <w:pPr>
        <w:pStyle w:val="pj"/>
      </w:pPr>
      <w:r>
        <w:rPr>
          <w:rStyle w:val="s0"/>
        </w:rPr>
        <w:t>4) для предотвращения и устранения последствий чрезвычайных ситуаций.</w:t>
      </w:r>
    </w:p>
    <w:p w:rsidR="00000000" w:rsidRDefault="008D5FDA">
      <w:pPr>
        <w:pStyle w:val="pc"/>
      </w:pPr>
      <w:r>
        <w:rPr>
          <w:rStyle w:val="s1"/>
        </w:rPr>
        <w:t> </w:t>
      </w:r>
    </w:p>
    <w:p w:rsidR="00000000" w:rsidRDefault="008D5FDA">
      <w:pPr>
        <w:pStyle w:val="pc"/>
      </w:pPr>
      <w:r>
        <w:t> </w:t>
      </w:r>
    </w:p>
    <w:p w:rsidR="00000000" w:rsidRDefault="008D5FDA">
      <w:pPr>
        <w:pStyle w:val="pc"/>
      </w:pPr>
      <w:bookmarkStart w:id="41" w:name="SUB23900"/>
      <w:bookmarkEnd w:id="41"/>
      <w:r>
        <w:rPr>
          <w:rStyle w:val="s1"/>
        </w:rPr>
        <w:t xml:space="preserve">Параграф 2. Порядок </w:t>
      </w:r>
      <w:r>
        <w:rPr>
          <w:rStyle w:val="s1"/>
        </w:rPr>
        <w:t>осуществления закупа способом из одного источника</w:t>
      </w:r>
    </w:p>
    <w:p w:rsidR="00000000" w:rsidRDefault="008D5FDA">
      <w:pPr>
        <w:pStyle w:val="pc"/>
      </w:pPr>
      <w:r>
        <w:rPr>
          <w:rStyle w:val="s1"/>
          <w:b w:val="0"/>
          <w:bCs w:val="0"/>
        </w:rPr>
        <w:t> </w:t>
      </w:r>
    </w:p>
    <w:p w:rsidR="00000000" w:rsidRDefault="008D5FDA">
      <w:pPr>
        <w:pStyle w:val="pji"/>
      </w:pPr>
      <w:r>
        <w:rPr>
          <w:rStyle w:val="s3"/>
        </w:rPr>
        <w:t xml:space="preserve">Пункт 239 изложен в редакции </w:t>
      </w:r>
      <w:hyperlink r:id="rId271" w:anchor="sub_id=23800" w:history="1">
        <w:r>
          <w:rPr>
            <w:rStyle w:val="a4"/>
            <w:i/>
            <w:iCs/>
          </w:rPr>
          <w:t>приказа</w:t>
        </w:r>
      </w:hyperlink>
      <w:r>
        <w:rPr>
          <w:rStyle w:val="s3"/>
        </w:rPr>
        <w:t xml:space="preserve"> Министра здравоохранения РК от 23.06.25 г. № 58 (введен в действие с 11 июля 2025 г.</w:t>
      </w:r>
      <w:r>
        <w:rPr>
          <w:rStyle w:val="s3"/>
        </w:rPr>
        <w:t>) (</w:t>
      </w:r>
      <w:hyperlink r:id="rId272" w:anchor="sub_id=23900" w:history="1">
        <w:r>
          <w:rPr>
            <w:rStyle w:val="a4"/>
            <w:i/>
            <w:iCs/>
          </w:rPr>
          <w:t>см. стар. ред.</w:t>
        </w:r>
      </w:hyperlink>
      <w:r>
        <w:rPr>
          <w:rStyle w:val="s3"/>
        </w:rPr>
        <w:t>)</w:t>
      </w:r>
    </w:p>
    <w:p w:rsidR="00000000" w:rsidRDefault="008D5FDA">
      <w:pPr>
        <w:pStyle w:val="pj"/>
      </w:pPr>
      <w:r>
        <w:rPr>
          <w:rStyle w:val="s0"/>
        </w:rPr>
        <w:t>239. Закуп способом из одного источника предусматривают следующие мероприятия:</w:t>
      </w:r>
    </w:p>
    <w:p w:rsidR="00000000" w:rsidRDefault="008D5FDA">
      <w:pPr>
        <w:pStyle w:val="pj"/>
      </w:pPr>
      <w:r>
        <w:rPr>
          <w:rStyle w:val="s0"/>
        </w:rPr>
        <w:t xml:space="preserve">1) принятие решения о проведении закупа способом из одного источника путем </w:t>
      </w:r>
      <w:r>
        <w:rPr>
          <w:rStyle w:val="s0"/>
        </w:rPr>
        <w:t>прямого заключения дополнительного соглашения к договору у поставщика по действующему договору или дополнительному соглашению, заключенному на соответствующий финансовый год в рамках долгосрочного договора поставки, с соответствующим обоснованием;</w:t>
      </w:r>
    </w:p>
    <w:p w:rsidR="00000000" w:rsidRDefault="008D5FDA">
      <w:pPr>
        <w:pStyle w:val="pj"/>
      </w:pPr>
      <w:r>
        <w:rPr>
          <w:rStyle w:val="s0"/>
        </w:rPr>
        <w:t>2) напра</w:t>
      </w:r>
      <w:r>
        <w:rPr>
          <w:rStyle w:val="s0"/>
        </w:rPr>
        <w:t>вление поставщику уведомления о закупе способом из одного источника путем прямого заключения дополнительного соглашения к договору или дополнительному соглашению, заключенному на соответствующий финансовый год в рамках долгосрочного договора поставки, согл</w:t>
      </w:r>
      <w:r>
        <w:rPr>
          <w:rStyle w:val="s0"/>
        </w:rPr>
        <w:t>ашения или меморандума, при этом уведомление содержит неограниченное количество закупаемых позиций.</w:t>
      </w:r>
    </w:p>
    <w:p w:rsidR="00000000" w:rsidRDefault="008D5FDA">
      <w:pPr>
        <w:pStyle w:val="pj"/>
      </w:pPr>
      <w:r>
        <w:rPr>
          <w:rStyle w:val="s0"/>
        </w:rPr>
        <w:t>3) получение подтверждения поставщика об участии в закупе с указанием количества и сроков поставки либо официального отказа.</w:t>
      </w:r>
    </w:p>
    <w:p w:rsidR="00000000" w:rsidRDefault="008D5FDA">
      <w:pPr>
        <w:pStyle w:val="pj"/>
      </w:pPr>
      <w:r>
        <w:rPr>
          <w:rStyle w:val="s0"/>
        </w:rPr>
        <w:t xml:space="preserve">При предоставлении поставщиком </w:t>
      </w:r>
      <w:r>
        <w:rPr>
          <w:rStyle w:val="s0"/>
        </w:rPr>
        <w:t>количества и графика поставок (более одного графика поставки) отличающиеся от предложенного, единый дистрибьютор, заказчик или организатор закупа рассматривает данное предложение в течение 10 (десяти) рабочих дней.</w:t>
      </w:r>
    </w:p>
    <w:p w:rsidR="00000000" w:rsidRDefault="008D5FDA">
      <w:pPr>
        <w:pStyle w:val="pj"/>
      </w:pPr>
      <w:r>
        <w:rPr>
          <w:rStyle w:val="s0"/>
        </w:rPr>
        <w:t>При этом допускается единым дистрибьюторо</w:t>
      </w:r>
      <w:r>
        <w:rPr>
          <w:rStyle w:val="s0"/>
        </w:rPr>
        <w:t>м, заказчиком или организатором закупа самостоятельно изменить количество и графики поставок для закупа, либо отказаться от количества и графика поставок предложенные поставщиком;</w:t>
      </w:r>
    </w:p>
    <w:p w:rsidR="00000000" w:rsidRDefault="008D5FDA">
      <w:pPr>
        <w:pStyle w:val="pj"/>
      </w:pPr>
      <w:r>
        <w:rPr>
          <w:rStyle w:val="s0"/>
        </w:rPr>
        <w:t>4) подписание дополнительного соглашения к договору или дополнительному согл</w:t>
      </w:r>
      <w:r>
        <w:rPr>
          <w:rStyle w:val="s0"/>
        </w:rPr>
        <w:t>ашению, заключенному на соответствующий финансовый год в рамках долгосрочного договора поставки, соглашения или меморандума.</w:t>
      </w:r>
    </w:p>
    <w:p w:rsidR="00000000" w:rsidRDefault="008D5FDA">
      <w:pPr>
        <w:pStyle w:val="pj"/>
      </w:pPr>
      <w:r>
        <w:rPr>
          <w:rStyle w:val="s0"/>
        </w:rPr>
        <w:t>При этом, подписание будет иметь силу, если оно совершено в той же форме, что и заключение договора или дополнительного соглашения,</w:t>
      </w:r>
      <w:r>
        <w:rPr>
          <w:rStyle w:val="s0"/>
        </w:rPr>
        <w:t xml:space="preserve"> заключенного на соответствующий финансовый год в рамках долгосрочного договора поставки.</w:t>
      </w:r>
    </w:p>
    <w:p w:rsidR="00000000" w:rsidRDefault="008D5FDA">
      <w:pPr>
        <w:pStyle w:val="pj"/>
      </w:pPr>
      <w:r>
        <w:rPr>
          <w:rStyle w:val="s0"/>
        </w:rPr>
        <w:t>При наличии действующего договора или долгосрочного договора поставки, заключенного посредством веб-портала, мероприятия, указанные в подпунктах 2), 3) и 4) настоящег</w:t>
      </w:r>
      <w:r>
        <w:rPr>
          <w:rStyle w:val="s0"/>
        </w:rPr>
        <w:t>о пункта осуществляются посредством веб-портала.</w:t>
      </w:r>
    </w:p>
    <w:p w:rsidR="00000000" w:rsidRDefault="008D5FDA">
      <w:pPr>
        <w:pStyle w:val="pji"/>
      </w:pPr>
      <w:r>
        <w:rPr>
          <w:rStyle w:val="s3"/>
        </w:rPr>
        <w:t xml:space="preserve">Пункт 240 изложен в редакции </w:t>
      </w:r>
      <w:hyperlink r:id="rId273" w:anchor="sub_id=23800" w:history="1">
        <w:r>
          <w:rPr>
            <w:rStyle w:val="a4"/>
            <w:i/>
            <w:iCs/>
          </w:rPr>
          <w:t>приказа</w:t>
        </w:r>
      </w:hyperlink>
      <w:r>
        <w:rPr>
          <w:rStyle w:val="s3"/>
        </w:rPr>
        <w:t xml:space="preserve"> Министра здравоохранения РК от 23.06.25 г. № 58 (введен в действие с 11 июля 2025 г.) (</w:t>
      </w:r>
      <w:hyperlink r:id="rId274" w:anchor="sub_id=24000" w:history="1">
        <w:r>
          <w:rPr>
            <w:rStyle w:val="a4"/>
            <w:i/>
            <w:iCs/>
          </w:rPr>
          <w:t>см. стар. ред.</w:t>
        </w:r>
      </w:hyperlink>
      <w:r>
        <w:rPr>
          <w:rStyle w:val="s3"/>
        </w:rPr>
        <w:t>)</w:t>
      </w:r>
    </w:p>
    <w:p w:rsidR="00000000" w:rsidRDefault="008D5FDA">
      <w:pPr>
        <w:pStyle w:val="pj"/>
      </w:pPr>
      <w:r>
        <w:rPr>
          <w:rStyle w:val="s0"/>
        </w:rPr>
        <w:t>240. Процедура закупа способом из одного источника завершается сторонами в течение 20 (двадцати) рабочих дней со дня получения подтверждения поставщика об уч</w:t>
      </w:r>
      <w:r>
        <w:rPr>
          <w:rStyle w:val="s0"/>
        </w:rPr>
        <w:t>астии в закупе с указанием количества, предельной цены, суммы и графика поставки товаров.</w:t>
      </w:r>
    </w:p>
    <w:p w:rsidR="00000000" w:rsidRDefault="008D5FDA">
      <w:pPr>
        <w:pStyle w:val="pji"/>
      </w:pPr>
      <w:r>
        <w:rPr>
          <w:rStyle w:val="s3"/>
        </w:rPr>
        <w:t xml:space="preserve">Пункт 241 изложен в редакции </w:t>
      </w:r>
      <w:hyperlink r:id="rId275" w:anchor="sub_id=23800" w:history="1">
        <w:r>
          <w:rPr>
            <w:rStyle w:val="a4"/>
            <w:i/>
            <w:iCs/>
          </w:rPr>
          <w:t>приказа</w:t>
        </w:r>
      </w:hyperlink>
      <w:r>
        <w:rPr>
          <w:rStyle w:val="s3"/>
        </w:rPr>
        <w:t xml:space="preserve"> </w:t>
      </w:r>
      <w:r>
        <w:rPr>
          <w:rStyle w:val="s3"/>
        </w:rPr>
        <w:t>Министра здравоохранения РК от 23.06.25 г. № 58 (введен в действие с 11 июля 2025 г.) (</w:t>
      </w:r>
      <w:hyperlink r:id="rId276" w:anchor="sub_id=24100" w:history="1">
        <w:r>
          <w:rPr>
            <w:rStyle w:val="a4"/>
            <w:i/>
            <w:iCs/>
          </w:rPr>
          <w:t>см. стар. ред.</w:t>
        </w:r>
      </w:hyperlink>
      <w:r>
        <w:rPr>
          <w:rStyle w:val="s3"/>
        </w:rPr>
        <w:t>)</w:t>
      </w:r>
    </w:p>
    <w:p w:rsidR="00000000" w:rsidRDefault="008D5FDA">
      <w:pPr>
        <w:pStyle w:val="pj"/>
      </w:pPr>
      <w:r>
        <w:rPr>
          <w:rStyle w:val="s0"/>
        </w:rPr>
        <w:t>241. При не подписании сторонами дополнительного соглашения к действующему договору или дополнительному соглашению, заключенному на соответствующий финансовый год в рамках долгосрочного договора, соглашения или меморандума, в установленные сроки закуп приз</w:t>
      </w:r>
      <w:r>
        <w:rPr>
          <w:rStyle w:val="s0"/>
        </w:rPr>
        <w:t>нается несостоявшимся.</w:t>
      </w:r>
    </w:p>
    <w:p w:rsidR="00000000" w:rsidRDefault="008D5FDA">
      <w:pPr>
        <w:pStyle w:val="pj"/>
      </w:pPr>
      <w:r>
        <w:rPr>
          <w:rStyle w:val="s0"/>
        </w:rPr>
        <w:t>Если закуп признан несостоявшимся, единый дистрибьютор, заказчик или организатор закупа принимает одно из следующих решений:</w:t>
      </w:r>
    </w:p>
    <w:p w:rsidR="00000000" w:rsidRDefault="008D5FDA">
      <w:pPr>
        <w:pStyle w:val="pj"/>
      </w:pPr>
      <w:r>
        <w:rPr>
          <w:rStyle w:val="s0"/>
        </w:rPr>
        <w:t>1) о повторном проведении закупа из одного источника;</w:t>
      </w:r>
    </w:p>
    <w:p w:rsidR="00000000" w:rsidRDefault="008D5FDA">
      <w:pPr>
        <w:pStyle w:val="pj"/>
      </w:pPr>
      <w:r>
        <w:rPr>
          <w:rStyle w:val="s0"/>
        </w:rPr>
        <w:t>2) о проведении закупа способом тендера посредством ве</w:t>
      </w:r>
      <w:r>
        <w:rPr>
          <w:rStyle w:val="s0"/>
        </w:rPr>
        <w:t>б-портала.</w:t>
      </w:r>
    </w:p>
    <w:p w:rsidR="00000000" w:rsidRDefault="008D5FDA">
      <w:pPr>
        <w:pStyle w:val="pj"/>
      </w:pPr>
      <w:r>
        <w:rPr>
          <w:rStyle w:val="s0"/>
        </w:rPr>
        <w:t>Если закуп способом из одного источника не состоялся, то цена закупа не закупленных лекарственных средств и (или) медицинских изделий не должна превышать цену закупа на соответствующий финансовый год, в случае, если в заявке (ценовом предложении</w:t>
      </w:r>
      <w:r>
        <w:rPr>
          <w:rStyle w:val="s0"/>
        </w:rPr>
        <w:t>) потенциального поставщика указанные торговое наименование, характеристика, единица измерения, производитель и страна производства идентичны лекарственным средствам и (или) медицинским изделиям, закуп которых способом из одного источника признан несостояв</w:t>
      </w:r>
      <w:r>
        <w:rPr>
          <w:rStyle w:val="s0"/>
        </w:rPr>
        <w:t>шимся.</w:t>
      </w:r>
    </w:p>
    <w:p w:rsidR="00000000" w:rsidRDefault="008D5FDA">
      <w:pPr>
        <w:pStyle w:val="pj"/>
      </w:pPr>
      <w:r>
        <w:rPr>
          <w:rStyle w:val="s0"/>
        </w:rPr>
        <w:t xml:space="preserve">            </w:t>
      </w:r>
    </w:p>
    <w:p w:rsidR="00000000" w:rsidRDefault="008D5FDA">
      <w:pPr>
        <w:pStyle w:val="pji"/>
      </w:pPr>
      <w:r>
        <w:rPr>
          <w:rStyle w:val="s3"/>
        </w:rPr>
        <w:t xml:space="preserve">Правила дополнены пунктом 241-1 в соответствии с </w:t>
      </w:r>
      <w:hyperlink r:id="rId277" w:anchor="sub_id=24101" w:history="1">
        <w:r>
          <w:rPr>
            <w:rStyle w:val="a4"/>
            <w:i/>
            <w:iCs/>
          </w:rPr>
          <w:t>приказом</w:t>
        </w:r>
      </w:hyperlink>
      <w:r>
        <w:rPr>
          <w:rStyle w:val="s3"/>
        </w:rPr>
        <w:t xml:space="preserve"> Министра здравоохранения РК от 23.06.25 г. № 58 (введен в действие с 11 июля 2025 г.)</w:t>
      </w:r>
    </w:p>
    <w:p w:rsidR="00000000" w:rsidRDefault="008D5FDA">
      <w:pPr>
        <w:pStyle w:val="pj"/>
      </w:pPr>
      <w:r>
        <w:rPr>
          <w:rStyle w:val="s0"/>
        </w:rPr>
        <w:t xml:space="preserve">241-1. В </w:t>
      </w:r>
      <w:r>
        <w:rPr>
          <w:rStyle w:val="s0"/>
        </w:rPr>
        <w:t>случае полного или частичного отказа поставщика от поставки дополнительного объема, а также при расторжении договора поставки в одностороннем порядке Единым дистрибьютором в текущем финансовом году, повторный закуп осуществляется по цене, не превышающей фи</w:t>
      </w:r>
      <w:r>
        <w:rPr>
          <w:rStyle w:val="s0"/>
        </w:rPr>
        <w:t>ксированную цену, установленную в ранее заключенном договоре поставки в этом же финансовом году.</w:t>
      </w:r>
    </w:p>
    <w:p w:rsidR="00000000" w:rsidRDefault="008D5FDA">
      <w:pPr>
        <w:pStyle w:val="pj"/>
      </w:pPr>
      <w:r>
        <w:t> </w:t>
      </w:r>
    </w:p>
    <w:p w:rsidR="00000000" w:rsidRDefault="008D5FDA">
      <w:pPr>
        <w:pStyle w:val="pc"/>
      </w:pPr>
      <w:r>
        <w:t> </w:t>
      </w:r>
    </w:p>
    <w:p w:rsidR="00000000" w:rsidRDefault="008D5FDA">
      <w:pPr>
        <w:pStyle w:val="pc"/>
      </w:pPr>
      <w:bookmarkStart w:id="42" w:name="SUB24200"/>
      <w:bookmarkEnd w:id="42"/>
      <w:r>
        <w:rPr>
          <w:rStyle w:val="s1"/>
        </w:rPr>
        <w:t>Глава 4. Особый закуп лекарственных средств и (или) медицинских изделий единым дистрибьютором, заказчиком или организатором закупа</w:t>
      </w:r>
    </w:p>
    <w:p w:rsidR="00000000" w:rsidRDefault="008D5FDA">
      <w:pPr>
        <w:pStyle w:val="pc"/>
      </w:pPr>
      <w:r>
        <w:rPr>
          <w:rStyle w:val="s1"/>
          <w:b w:val="0"/>
          <w:bCs w:val="0"/>
        </w:rPr>
        <w:t> </w:t>
      </w:r>
    </w:p>
    <w:p w:rsidR="00000000" w:rsidRDefault="008D5FDA">
      <w:pPr>
        <w:pStyle w:val="pj"/>
      </w:pPr>
      <w:r>
        <w:t>242. Особый закуп лека</w:t>
      </w:r>
      <w:r>
        <w:t>рственных средств и (или) медицинских изделий осуществляется в целях:</w:t>
      </w:r>
    </w:p>
    <w:p w:rsidR="00000000" w:rsidRDefault="008D5FDA">
      <w:pPr>
        <w:pStyle w:val="pj"/>
      </w:pPr>
      <w:r>
        <w:t>1) предупреждения возникновения и распространения инфекционных и паразитарных заболеваний;</w:t>
      </w:r>
    </w:p>
    <w:p w:rsidR="00000000" w:rsidRDefault="008D5FDA">
      <w:pPr>
        <w:pStyle w:val="pj"/>
      </w:pPr>
      <w:r>
        <w:t>2) предотвращения и устранения последствий чрезвычайных ситуаций.</w:t>
      </w:r>
    </w:p>
    <w:p w:rsidR="00000000" w:rsidRDefault="008D5FDA">
      <w:pPr>
        <w:pStyle w:val="pj"/>
      </w:pPr>
      <w:r>
        <w:t>Особый закуп осуществляется н</w:t>
      </w:r>
      <w:r>
        <w:t>а основании поручения уполномоченного органа в области здравоохранения, в котором определяются:</w:t>
      </w:r>
    </w:p>
    <w:p w:rsidR="00000000" w:rsidRDefault="008D5FDA">
      <w:pPr>
        <w:pStyle w:val="pj"/>
      </w:pPr>
      <w:r>
        <w:t>перечень и количество лекарственных средств и медицинских изделий;</w:t>
      </w:r>
    </w:p>
    <w:p w:rsidR="00000000" w:rsidRDefault="008D5FDA">
      <w:pPr>
        <w:pStyle w:val="pj"/>
      </w:pPr>
      <w:r>
        <w:t>прогнозная цена;</w:t>
      </w:r>
    </w:p>
    <w:p w:rsidR="00000000" w:rsidRDefault="008D5FDA">
      <w:pPr>
        <w:pStyle w:val="pj"/>
      </w:pPr>
      <w:r>
        <w:t>источник финансирования.</w:t>
      </w:r>
    </w:p>
    <w:p w:rsidR="00000000" w:rsidRDefault="008D5FDA">
      <w:pPr>
        <w:pStyle w:val="pj"/>
      </w:pPr>
      <w:r>
        <w:t>243. Закуп проводится одним из следующих способов:</w:t>
      </w:r>
    </w:p>
    <w:p w:rsidR="00000000" w:rsidRDefault="008D5FDA">
      <w:pPr>
        <w:pStyle w:val="pj"/>
      </w:pPr>
      <w:r>
        <w:t>1) у поставщиков способом из одного источника по действующим договорам поставки или дополнительным соглашениям, заключенным на соответствующий финансовый год в рамках долгосрочного договора поставки;</w:t>
      </w:r>
    </w:p>
    <w:p w:rsidR="00000000" w:rsidRDefault="008D5FDA">
      <w:pPr>
        <w:pStyle w:val="pj"/>
      </w:pPr>
      <w:r>
        <w:t xml:space="preserve">2) способом тендера в соответствии с </w:t>
      </w:r>
      <w:hyperlink w:anchor="sub14600" w:history="1">
        <w:r>
          <w:rPr>
            <w:rStyle w:val="a4"/>
          </w:rPr>
          <w:t>главой 1</w:t>
        </w:r>
      </w:hyperlink>
      <w:r>
        <w:t xml:space="preserve"> раздела 3 настоящих Правил без возможности дополнения заявок.</w:t>
      </w:r>
    </w:p>
    <w:p w:rsidR="00000000" w:rsidRDefault="008D5FDA">
      <w:pPr>
        <w:pStyle w:val="pj"/>
      </w:pPr>
      <w:r>
        <w:t>При этом тендеры могут проводиться неограниченное количество раз;</w:t>
      </w:r>
    </w:p>
    <w:p w:rsidR="00000000" w:rsidRDefault="008D5FDA">
      <w:pPr>
        <w:pStyle w:val="pj"/>
      </w:pPr>
      <w:r>
        <w:t xml:space="preserve">3) у отечественных или иностранных товаропроизводителей в соответствии с </w:t>
      </w:r>
      <w:hyperlink w:anchor="sub21100" w:history="1">
        <w:r>
          <w:rPr>
            <w:rStyle w:val="a4"/>
          </w:rPr>
          <w:t>гла</w:t>
        </w:r>
        <w:r>
          <w:rPr>
            <w:rStyle w:val="a4"/>
          </w:rPr>
          <w:t>вой 2</w:t>
        </w:r>
      </w:hyperlink>
      <w:r>
        <w:t xml:space="preserve"> раздела 3 настоящих Правил.</w:t>
      </w:r>
    </w:p>
    <w:p w:rsidR="00000000" w:rsidRDefault="008D5FDA">
      <w:pPr>
        <w:pStyle w:val="pj"/>
      </w:pPr>
      <w:r>
        <w:t>244. Сроки поставки и количество предлагаемого лекарственного средства и (или) медицинского изделия являются предметом переговоров, а если предлагаемые условия не устраивают комиссию, - основанием отклонения заявки.</w:t>
      </w:r>
    </w:p>
    <w:p w:rsidR="00000000" w:rsidRDefault="008D5FDA">
      <w:pPr>
        <w:pStyle w:val="pj"/>
      </w:pPr>
      <w:r>
        <w:t>245. В</w:t>
      </w:r>
      <w:r>
        <w:t xml:space="preserve"> договорах поставки (соглашениях) допускается предварительная оплата в размере до 100 (ста) процентов от цены договора по решению уполномоченного органа в области здравоохранения.</w:t>
      </w:r>
    </w:p>
    <w:p w:rsidR="00000000" w:rsidRDefault="008D5FDA">
      <w:pPr>
        <w:pStyle w:val="pj"/>
      </w:pPr>
      <w:r>
        <w:t> </w:t>
      </w:r>
    </w:p>
    <w:p w:rsidR="00000000" w:rsidRDefault="008D5FDA">
      <w:pPr>
        <w:pStyle w:val="pji"/>
      </w:pPr>
      <w:bookmarkStart w:id="43" w:name="SUB2450100"/>
      <w:bookmarkEnd w:id="43"/>
      <w:r>
        <w:rPr>
          <w:rStyle w:val="s3"/>
        </w:rPr>
        <w:t xml:space="preserve">Правила дополнены главой 4-1 в соответствии с </w:t>
      </w:r>
      <w:hyperlink r:id="rId278" w:anchor="sub_id=23701" w:history="1">
        <w:r>
          <w:rPr>
            <w:rStyle w:val="a4"/>
            <w:i/>
            <w:iCs/>
          </w:rPr>
          <w:t>приказом</w:t>
        </w:r>
      </w:hyperlink>
      <w:r>
        <w:rPr>
          <w:rStyle w:val="s3"/>
        </w:rPr>
        <w:t xml:space="preserve"> Министра здравоохранения РК от 27.12.24 г. № 112 (введен в действие с 11 января 2025 г.)</w:t>
      </w:r>
    </w:p>
    <w:p w:rsidR="00000000" w:rsidRDefault="008D5FDA">
      <w:pPr>
        <w:pStyle w:val="pc"/>
      </w:pPr>
      <w:r>
        <w:rPr>
          <w:rStyle w:val="s1"/>
        </w:rPr>
        <w:t>Глава 4-1. Закуп лекарственных средств и (или) медицинских изделий способом запроса ценовых предложений</w:t>
      </w:r>
    </w:p>
    <w:p w:rsidR="00000000" w:rsidRDefault="008D5FDA">
      <w:pPr>
        <w:pStyle w:val="pj"/>
      </w:pPr>
      <w:r>
        <w:rPr>
          <w:rStyle w:val="s0"/>
        </w:rPr>
        <w:t> </w:t>
      </w:r>
    </w:p>
    <w:p w:rsidR="00000000" w:rsidRDefault="008D5FDA">
      <w:pPr>
        <w:pStyle w:val="pji"/>
      </w:pPr>
      <w:r>
        <w:rPr>
          <w:rStyle w:val="s3"/>
        </w:rPr>
        <w:t xml:space="preserve">Пункт 245-1 изложен в редакции </w:t>
      </w:r>
      <w:hyperlink r:id="rId279" w:anchor="sub_id=24501" w:history="1">
        <w:r>
          <w:rPr>
            <w:rStyle w:val="a4"/>
            <w:i/>
            <w:iCs/>
          </w:rPr>
          <w:t>приказа</w:t>
        </w:r>
      </w:hyperlink>
      <w:r>
        <w:rPr>
          <w:rStyle w:val="s3"/>
        </w:rPr>
        <w:t xml:space="preserve"> Министра здравоохранения РК от 23.06.25 г. № 58 (введен в действие с 11 июля 2025 г.) (</w:t>
      </w:r>
      <w:hyperlink r:id="rId280" w:anchor="sub_id=2450100" w:history="1">
        <w:r>
          <w:rPr>
            <w:rStyle w:val="a4"/>
            <w:i/>
            <w:iCs/>
          </w:rPr>
          <w:t>см. стар. ред.</w:t>
        </w:r>
      </w:hyperlink>
      <w:r>
        <w:rPr>
          <w:rStyle w:val="s3"/>
        </w:rPr>
        <w:t>)</w:t>
      </w:r>
    </w:p>
    <w:p w:rsidR="00000000" w:rsidRDefault="008D5FDA">
      <w:pPr>
        <w:pStyle w:val="pj"/>
      </w:pPr>
      <w:r>
        <w:rPr>
          <w:rStyle w:val="s0"/>
        </w:rPr>
        <w:t>245-1. Закуп лекарственных средств и (или) медицинских изделий способом запроса ценовых предложений осуществляется в следующих случаях:</w:t>
      </w:r>
    </w:p>
    <w:p w:rsidR="00000000" w:rsidRDefault="008D5FDA">
      <w:pPr>
        <w:pStyle w:val="pj"/>
      </w:pPr>
      <w:r>
        <w:rPr>
          <w:rStyle w:val="s0"/>
        </w:rPr>
        <w:t>1) годовой объем закупа однородных лекарственных средств и (или</w:t>
      </w:r>
      <w:r>
        <w:rPr>
          <w:rStyle w:val="s0"/>
        </w:rPr>
        <w:t>) медицинских изделий в стоимостном выражении не превышает двухтысячекратного размера месячного расчетного показателя, установленного законодательством на соответствующий финансовый год;</w:t>
      </w:r>
    </w:p>
    <w:p w:rsidR="00000000" w:rsidRDefault="008D5FDA">
      <w:pPr>
        <w:pStyle w:val="pj"/>
      </w:pPr>
      <w:r>
        <w:rPr>
          <w:rStyle w:val="s0"/>
        </w:rPr>
        <w:t>2) приостановления применения лекарственных средств и медицинских изд</w:t>
      </w:r>
      <w:r>
        <w:rPr>
          <w:rStyle w:val="s0"/>
        </w:rPr>
        <w:t>елий в Республике Казахстан на основании решения государственных органов в сфере обращения лекарственных средств и медицинских изделий (приобретается двухмесячный объем потребности);</w:t>
      </w:r>
    </w:p>
    <w:p w:rsidR="00000000" w:rsidRDefault="008D5FDA">
      <w:pPr>
        <w:pStyle w:val="pj"/>
      </w:pPr>
      <w:r>
        <w:rPr>
          <w:rStyle w:val="s0"/>
        </w:rPr>
        <w:t>3) осуществления закупа лекарственных средств при наличии противопоказани</w:t>
      </w:r>
      <w:r>
        <w:rPr>
          <w:rStyle w:val="s0"/>
        </w:rPr>
        <w:t>я к применению у детей согласно инструкции по медицинскому применению, утвержденной уполномоченным органом в области здравоохранения;</w:t>
      </w:r>
    </w:p>
    <w:p w:rsidR="00000000" w:rsidRDefault="008D5FDA">
      <w:pPr>
        <w:pStyle w:val="pj"/>
      </w:pPr>
      <w:r>
        <w:rPr>
          <w:rStyle w:val="s0"/>
        </w:rPr>
        <w:t>4) осуществления закупа лекарственных средств при индивидуальной непереносимости пациента, на основании заключения врачебн</w:t>
      </w:r>
      <w:r>
        <w:rPr>
          <w:rStyle w:val="s0"/>
        </w:rPr>
        <w:t>о-консультативной комиссии;</w:t>
      </w:r>
    </w:p>
    <w:p w:rsidR="00000000" w:rsidRDefault="008D5FDA">
      <w:pPr>
        <w:pStyle w:val="pj"/>
      </w:pPr>
      <w:r>
        <w:rPr>
          <w:rStyle w:val="s0"/>
        </w:rPr>
        <w:t>5) признания закупа лекарственных средств и (или) медицинских изделий по итогам тендера не состоявшимся;</w:t>
      </w:r>
    </w:p>
    <w:p w:rsidR="00000000" w:rsidRDefault="008D5FDA">
      <w:pPr>
        <w:pStyle w:val="pj"/>
      </w:pPr>
      <w:r>
        <w:rPr>
          <w:rStyle w:val="s0"/>
        </w:rPr>
        <w:t>6) получения уведомления от единого дистрибьютора в связи с:</w:t>
      </w:r>
    </w:p>
    <w:p w:rsidR="00000000" w:rsidRDefault="008D5FDA">
      <w:pPr>
        <w:pStyle w:val="pj"/>
      </w:pPr>
      <w:r>
        <w:rPr>
          <w:rStyle w:val="s0"/>
        </w:rPr>
        <w:t>нарушением единым дистрибьютором сроков поставки по договору з</w:t>
      </w:r>
      <w:r>
        <w:rPr>
          <w:rStyle w:val="s0"/>
        </w:rPr>
        <w:t>акупки, заключенному между единым дистрибьютором и заказчиком;</w:t>
      </w:r>
    </w:p>
    <w:p w:rsidR="00000000" w:rsidRDefault="008D5FDA">
      <w:pPr>
        <w:pStyle w:val="pj"/>
      </w:pPr>
      <w:r>
        <w:rPr>
          <w:rStyle w:val="s0"/>
        </w:rPr>
        <w:t xml:space="preserve">несостоявшимися закупами лекарственных средств, медицинских изделий или фармацевтической услуги, проводимыми единым дистрибьютором способами, определенными настоящими Правилами. При этом закуп </w:t>
      </w:r>
      <w:r>
        <w:rPr>
          <w:rStyle w:val="s0"/>
        </w:rPr>
        <w:t>проводится до шестидесятидневной потребности лекарственных средств или медицинских изделий, а также до девяностодневной потребности фармацевтических услуг;</w:t>
      </w:r>
    </w:p>
    <w:p w:rsidR="00000000" w:rsidRDefault="008D5FDA">
      <w:pPr>
        <w:pStyle w:val="pj"/>
      </w:pPr>
      <w:r>
        <w:rPr>
          <w:rStyle w:val="s0"/>
        </w:rPr>
        <w:t>7) при закупе единым дистрибьютором лекарственного средства, в инструкции по медицинскому применению</w:t>
      </w:r>
      <w:r>
        <w:rPr>
          <w:rStyle w:val="s0"/>
        </w:rPr>
        <w:t xml:space="preserve"> которого имеется указание о противопоказаниях к применению у детей.</w:t>
      </w:r>
    </w:p>
    <w:p w:rsidR="00000000" w:rsidRDefault="008D5FDA">
      <w:pPr>
        <w:pStyle w:val="pj"/>
      </w:pPr>
      <w:r>
        <w:rPr>
          <w:rStyle w:val="s0"/>
        </w:rPr>
        <w:t>245-2. Не допускается в целях применения способа запроса ценовых предложений дробление годового объема в течение финансового года на части.</w:t>
      </w:r>
    </w:p>
    <w:p w:rsidR="00000000" w:rsidRDefault="008D5FDA">
      <w:pPr>
        <w:pStyle w:val="pj"/>
      </w:pPr>
      <w:r>
        <w:rPr>
          <w:rStyle w:val="s0"/>
        </w:rPr>
        <w:t xml:space="preserve">245-3. Объявление о проведении закупа способом запроса ценовых предложений публикуется не позднее 3 (трех) рабочих дней до окончания срока представления ценовых предложений на казахском и русском языках на веб-портале заказчиком или организатором закупа и </w:t>
      </w:r>
      <w:r>
        <w:rPr>
          <w:rStyle w:val="s0"/>
        </w:rPr>
        <w:t>представляет собой информацию, содержащую:</w:t>
      </w:r>
    </w:p>
    <w:p w:rsidR="00000000" w:rsidRDefault="008D5FDA">
      <w:pPr>
        <w:pStyle w:val="pj"/>
      </w:pPr>
      <w:r>
        <w:rPr>
          <w:rStyle w:val="s0"/>
        </w:rPr>
        <w:t>1) наименование, номер и время размещения объявления;</w:t>
      </w:r>
    </w:p>
    <w:p w:rsidR="00000000" w:rsidRDefault="008D5FDA">
      <w:pPr>
        <w:pStyle w:val="pj"/>
      </w:pPr>
      <w:r>
        <w:rPr>
          <w:rStyle w:val="s0"/>
        </w:rPr>
        <w:t>2) наименование, юридический адрес, бизнес-идентификационный код, банковский счет;</w:t>
      </w:r>
    </w:p>
    <w:p w:rsidR="00000000" w:rsidRDefault="008D5FDA">
      <w:pPr>
        <w:pStyle w:val="pj"/>
      </w:pPr>
      <w:r>
        <w:rPr>
          <w:rStyle w:val="s0"/>
        </w:rPr>
        <w:t>3) лоты с указанием номера, наименования лекарственного средства и (или) мед</w:t>
      </w:r>
      <w:r>
        <w:rPr>
          <w:rStyle w:val="s0"/>
        </w:rPr>
        <w:t>ицинского изделия, его характеристики с приложением технической спецификации медицинской техники, единицы измерения, количества, выделенных цены и общей суммы;</w:t>
      </w:r>
    </w:p>
    <w:p w:rsidR="00000000" w:rsidRDefault="008D5FDA">
      <w:pPr>
        <w:pStyle w:val="pj"/>
      </w:pPr>
      <w:r>
        <w:rPr>
          <w:rStyle w:val="s0"/>
        </w:rPr>
        <w:t>4) место поставки или оказания фармацевтической услуги;</w:t>
      </w:r>
    </w:p>
    <w:p w:rsidR="00000000" w:rsidRDefault="008D5FDA">
      <w:pPr>
        <w:pStyle w:val="pj"/>
      </w:pPr>
      <w:r>
        <w:rPr>
          <w:rStyle w:val="s0"/>
        </w:rPr>
        <w:t>5) сроки поставки или оказания фармацевт</w:t>
      </w:r>
      <w:r>
        <w:rPr>
          <w:rStyle w:val="s0"/>
        </w:rPr>
        <w:t>ической услуги;</w:t>
      </w:r>
    </w:p>
    <w:p w:rsidR="00000000" w:rsidRDefault="008D5FDA">
      <w:pPr>
        <w:pStyle w:val="pj"/>
      </w:pPr>
      <w:r>
        <w:rPr>
          <w:rStyle w:val="s0"/>
        </w:rPr>
        <w:t>6) время начала и окончания приема ценовых предложений с обратным отсчетом оставшегося времени.</w:t>
      </w:r>
    </w:p>
    <w:p w:rsidR="00000000" w:rsidRDefault="008D5FDA">
      <w:pPr>
        <w:pStyle w:val="pji"/>
      </w:pPr>
      <w:r>
        <w:rPr>
          <w:rStyle w:val="s3"/>
        </w:rPr>
        <w:t xml:space="preserve">Пункт 245-4 изложен в редакции </w:t>
      </w:r>
      <w:hyperlink r:id="rId281" w:anchor="sub_id=24501" w:history="1">
        <w:r>
          <w:rPr>
            <w:rStyle w:val="a4"/>
            <w:i/>
            <w:iCs/>
          </w:rPr>
          <w:t>приказа</w:t>
        </w:r>
      </w:hyperlink>
      <w:r>
        <w:rPr>
          <w:rStyle w:val="s3"/>
        </w:rPr>
        <w:t xml:space="preserve"> Министра здравоохранен</w:t>
      </w:r>
      <w:r>
        <w:rPr>
          <w:rStyle w:val="s3"/>
        </w:rPr>
        <w:t>ия РК от 23.06.25 г. № 58 (введен в действие с 11 июля 2025 г.) (</w:t>
      </w:r>
      <w:hyperlink r:id="rId282" w:anchor="sub_id=2450400" w:history="1">
        <w:r>
          <w:rPr>
            <w:rStyle w:val="a4"/>
            <w:i/>
            <w:iCs/>
          </w:rPr>
          <w:t>см. стар. ред.</w:t>
        </w:r>
      </w:hyperlink>
      <w:r>
        <w:rPr>
          <w:rStyle w:val="s3"/>
        </w:rPr>
        <w:t>)</w:t>
      </w:r>
    </w:p>
    <w:p w:rsidR="00000000" w:rsidRDefault="008D5FDA">
      <w:pPr>
        <w:pStyle w:val="pj"/>
      </w:pPr>
      <w:r>
        <w:rPr>
          <w:rStyle w:val="s0"/>
        </w:rPr>
        <w:t>245-4. Представление поставщиком ценового предложения является формой выражения его соглас</w:t>
      </w:r>
      <w:r>
        <w:rPr>
          <w:rStyle w:val="s0"/>
        </w:rPr>
        <w:t>ия осуществить поставку с соблюдением условий, предусмотренными настоящими Правилами.</w:t>
      </w:r>
    </w:p>
    <w:p w:rsidR="00000000" w:rsidRDefault="008D5FDA">
      <w:pPr>
        <w:pStyle w:val="pj"/>
      </w:pPr>
      <w:r>
        <w:rPr>
          <w:rStyle w:val="s0"/>
        </w:rPr>
        <w:t>По истечении срока представления ценовых предложений веб-порталом производятся автоматическое сопоставление ценовых предложений и подведение итогов закупа способом запрос</w:t>
      </w:r>
      <w:r>
        <w:rPr>
          <w:rStyle w:val="s0"/>
        </w:rPr>
        <w:t>а ценовых предложений.</w:t>
      </w:r>
    </w:p>
    <w:p w:rsidR="00000000" w:rsidRDefault="008D5FDA">
      <w:pPr>
        <w:pStyle w:val="pj"/>
      </w:pPr>
      <w:r>
        <w:rPr>
          <w:rStyle w:val="s0"/>
        </w:rPr>
        <w:t>Победителем признается поставщик, предложивший наименьшее ценовое предложение.</w:t>
      </w:r>
    </w:p>
    <w:p w:rsidR="00000000" w:rsidRDefault="008D5FDA">
      <w:pPr>
        <w:pStyle w:val="pj"/>
      </w:pPr>
      <w:r>
        <w:rPr>
          <w:rStyle w:val="s0"/>
        </w:rPr>
        <w:t>В случае, если наименьшее ценовое предложение представлено несколькими поставщиками, победителем признается поставщик, ценовое предложение которого поступ</w:t>
      </w:r>
      <w:r>
        <w:rPr>
          <w:rStyle w:val="s0"/>
        </w:rPr>
        <w:t>ило ранее ценовых предложений других поставщиков.</w:t>
      </w:r>
    </w:p>
    <w:p w:rsidR="00000000" w:rsidRDefault="008D5FDA">
      <w:pPr>
        <w:pStyle w:val="pj"/>
      </w:pPr>
      <w:r>
        <w:rPr>
          <w:rStyle w:val="s0"/>
        </w:rPr>
        <w:t>Поставщик, занявший второе место, определяется на основе цены, следующей после наименьшего ценового предложения.</w:t>
      </w:r>
    </w:p>
    <w:p w:rsidR="00000000" w:rsidRDefault="008D5FDA">
      <w:pPr>
        <w:pStyle w:val="pj"/>
      </w:pPr>
      <w:r>
        <w:rPr>
          <w:rStyle w:val="s0"/>
        </w:rPr>
        <w:t>245-5. Закуп лекарственных средств и (или) медицинских изделий способом запроса ценовых предл</w:t>
      </w:r>
      <w:r>
        <w:rPr>
          <w:rStyle w:val="s0"/>
        </w:rPr>
        <w:t>ожений признается несостоявшимся при непредставлении ни одно ценовое предложение поставщиками.</w:t>
      </w:r>
    </w:p>
    <w:p w:rsidR="00000000" w:rsidRDefault="008D5FDA">
      <w:pPr>
        <w:pStyle w:val="pj"/>
      </w:pPr>
      <w:r>
        <w:rPr>
          <w:rStyle w:val="s0"/>
        </w:rPr>
        <w:t>Веб-портал автоматически формирует и публикует протокол итогов с указанием его номера, времени публикации и статуса.</w:t>
      </w:r>
    </w:p>
    <w:p w:rsidR="00000000" w:rsidRDefault="008D5FDA">
      <w:pPr>
        <w:pStyle w:val="pj"/>
      </w:pPr>
      <w:r>
        <w:rPr>
          <w:rStyle w:val="s0"/>
        </w:rPr>
        <w:t>245-6. При признании закупа лекарственных средств и (или) медицинских изделий способом запроса ценовых предложений несостоявшимся заказчиком или организатором закупа осуществляет повторные закупки способом запроса ценовых предложений или способом тендера.</w:t>
      </w:r>
    </w:p>
    <w:p w:rsidR="00000000" w:rsidRDefault="008D5FDA">
      <w:pPr>
        <w:pStyle w:val="pji"/>
      </w:pPr>
      <w:r>
        <w:rPr>
          <w:rStyle w:val="s3"/>
        </w:rPr>
        <w:t xml:space="preserve">Пункт 245-7 изложен в редакции </w:t>
      </w:r>
      <w:hyperlink r:id="rId283" w:anchor="sub_id=24507" w:history="1">
        <w:r>
          <w:rPr>
            <w:rStyle w:val="a4"/>
            <w:i/>
            <w:iCs/>
          </w:rPr>
          <w:t>приказа</w:t>
        </w:r>
      </w:hyperlink>
      <w:r>
        <w:rPr>
          <w:rStyle w:val="s3"/>
        </w:rPr>
        <w:t xml:space="preserve"> Министра здравоохранения РК от 23.06.25 г. № 58 (введен в действие с 11 июля 2025 г.) (</w:t>
      </w:r>
      <w:hyperlink r:id="rId284" w:anchor="sub_id=2450700" w:history="1">
        <w:r>
          <w:rPr>
            <w:rStyle w:val="a4"/>
            <w:i/>
            <w:iCs/>
          </w:rPr>
          <w:t>см. стар. ред.</w:t>
        </w:r>
      </w:hyperlink>
      <w:r>
        <w:rPr>
          <w:rStyle w:val="s3"/>
        </w:rPr>
        <w:t>)</w:t>
      </w:r>
    </w:p>
    <w:p w:rsidR="00000000" w:rsidRDefault="008D5FDA">
      <w:pPr>
        <w:pStyle w:val="pj"/>
      </w:pPr>
      <w:r>
        <w:rPr>
          <w:rStyle w:val="s0"/>
        </w:rPr>
        <w:t xml:space="preserve">245-7. В течение 1 (одного) дня со дня подведения итогов заказчиком или организатором, направляет поставщику подписанный договор, составляемый в порядке и форме, согласно </w:t>
      </w:r>
      <w:hyperlink w:anchor="sub5" w:history="1">
        <w:r>
          <w:rPr>
            <w:rStyle w:val="a4"/>
          </w:rPr>
          <w:t>прил</w:t>
        </w:r>
        <w:r>
          <w:rPr>
            <w:rStyle w:val="a4"/>
          </w:rPr>
          <w:t>ожению 5</w:t>
        </w:r>
      </w:hyperlink>
      <w:r>
        <w:rPr>
          <w:rStyle w:val="s0"/>
        </w:rPr>
        <w:t xml:space="preserve"> и (или) </w:t>
      </w:r>
      <w:hyperlink w:anchor="sub6" w:history="1">
        <w:r>
          <w:rPr>
            <w:rStyle w:val="a4"/>
          </w:rPr>
          <w:t>6</w:t>
        </w:r>
      </w:hyperlink>
      <w:r>
        <w:rPr>
          <w:rStyle w:val="s0"/>
        </w:rPr>
        <w:t xml:space="preserve"> настоящих Правил.</w:t>
      </w:r>
    </w:p>
    <w:p w:rsidR="00000000" w:rsidRDefault="008D5FDA">
      <w:pPr>
        <w:pStyle w:val="pj"/>
      </w:pPr>
      <w:r>
        <w:rPr>
          <w:rStyle w:val="s0"/>
        </w:rPr>
        <w:t> </w:t>
      </w:r>
    </w:p>
    <w:p w:rsidR="00000000" w:rsidRDefault="008D5FDA">
      <w:pPr>
        <w:pStyle w:val="pc"/>
      </w:pPr>
      <w:r>
        <w:t> </w:t>
      </w:r>
    </w:p>
    <w:p w:rsidR="00000000" w:rsidRDefault="008D5FDA">
      <w:pPr>
        <w:pStyle w:val="pc"/>
      </w:pPr>
      <w:bookmarkStart w:id="44" w:name="SUB24600"/>
      <w:bookmarkEnd w:id="44"/>
      <w:r>
        <w:rPr>
          <w:rStyle w:val="s1"/>
        </w:rPr>
        <w:t>Глава 5. Заключение и исполнение договоров поставки единым дистрибьютором, заказчиком или организатором закупа</w:t>
      </w:r>
    </w:p>
    <w:p w:rsidR="00000000" w:rsidRDefault="008D5FDA">
      <w:pPr>
        <w:pStyle w:val="pc"/>
      </w:pPr>
      <w:r>
        <w:rPr>
          <w:rStyle w:val="s1"/>
          <w:b w:val="0"/>
          <w:bCs w:val="0"/>
        </w:rPr>
        <w:t> </w:t>
      </w:r>
    </w:p>
    <w:p w:rsidR="00000000" w:rsidRDefault="008D5FDA">
      <w:pPr>
        <w:pStyle w:val="pc"/>
      </w:pPr>
      <w:r>
        <w:rPr>
          <w:rStyle w:val="s1"/>
        </w:rPr>
        <w:t>Параграф 1. Формирование проекта договора поставки веб-порталом</w:t>
      </w:r>
    </w:p>
    <w:p w:rsidR="00000000" w:rsidRDefault="008D5FDA">
      <w:pPr>
        <w:pStyle w:val="pc"/>
      </w:pPr>
      <w:r>
        <w:rPr>
          <w:rStyle w:val="s1"/>
          <w:b w:val="0"/>
          <w:bCs w:val="0"/>
        </w:rPr>
        <w:t> </w:t>
      </w:r>
    </w:p>
    <w:p w:rsidR="00000000" w:rsidRDefault="008D5FDA">
      <w:pPr>
        <w:pStyle w:val="pj"/>
      </w:pPr>
      <w:r>
        <w:t xml:space="preserve">246. По итогам закупа на веб-портале формируется проект договора по форме, согласно </w:t>
      </w:r>
      <w:hyperlink w:anchor="sub5" w:history="1">
        <w:r>
          <w:rPr>
            <w:rStyle w:val="a4"/>
          </w:rPr>
          <w:t>приложению 5, 6</w:t>
        </w:r>
      </w:hyperlink>
      <w:r>
        <w:t xml:space="preserve"> или </w:t>
      </w:r>
      <w:hyperlink w:anchor="sub17" w:history="1">
        <w:r>
          <w:rPr>
            <w:rStyle w:val="a4"/>
          </w:rPr>
          <w:t>17</w:t>
        </w:r>
      </w:hyperlink>
      <w:r>
        <w:t xml:space="preserve"> к настоящим Правилам, с приложением, в котором содержатся:</w:t>
      </w:r>
    </w:p>
    <w:p w:rsidR="00000000" w:rsidRDefault="008D5FDA">
      <w:pPr>
        <w:pStyle w:val="pj"/>
      </w:pPr>
      <w:r>
        <w:t>согласно объявлению:</w:t>
      </w:r>
    </w:p>
    <w:p w:rsidR="00000000" w:rsidRDefault="008D5FDA">
      <w:pPr>
        <w:pStyle w:val="pj"/>
      </w:pPr>
      <w:r>
        <w:t>1) международн</w:t>
      </w:r>
      <w:r>
        <w:t>ое непатентованное название лекарственного средства или медицинского изделия, характеристика, единица измерения и количество;</w:t>
      </w:r>
    </w:p>
    <w:p w:rsidR="00000000" w:rsidRDefault="008D5FDA">
      <w:pPr>
        <w:pStyle w:val="pj"/>
      </w:pPr>
      <w:r>
        <w:t>2) график или срок поставки;</w:t>
      </w:r>
    </w:p>
    <w:p w:rsidR="00000000" w:rsidRDefault="008D5FDA">
      <w:pPr>
        <w:pStyle w:val="pj"/>
      </w:pPr>
      <w:r>
        <w:t>3) место или места поставки;</w:t>
      </w:r>
    </w:p>
    <w:p w:rsidR="00000000" w:rsidRDefault="008D5FDA">
      <w:pPr>
        <w:pStyle w:val="pj"/>
      </w:pPr>
      <w:r>
        <w:t>согласно наименьшему ценовому предложению потенциального поставщика:</w:t>
      </w:r>
    </w:p>
    <w:p w:rsidR="00000000" w:rsidRDefault="008D5FDA">
      <w:pPr>
        <w:pStyle w:val="pj"/>
      </w:pPr>
      <w:r>
        <w:t xml:space="preserve">1) </w:t>
      </w:r>
      <w:r>
        <w:t>номер регистрационного удостоверения или разрешения (заключения) уполномоченного органа в области здравоохранения на ввоз лекарственного средства или медицинского изделия в Республику Казахстан;</w:t>
      </w:r>
    </w:p>
    <w:p w:rsidR="00000000" w:rsidRDefault="008D5FDA">
      <w:pPr>
        <w:pStyle w:val="pj"/>
      </w:pPr>
      <w:r>
        <w:t>2) торговое наименование;</w:t>
      </w:r>
    </w:p>
    <w:p w:rsidR="00000000" w:rsidRDefault="008D5FDA">
      <w:pPr>
        <w:pStyle w:val="pj"/>
      </w:pPr>
      <w:r>
        <w:t>3) краткая характеристика;</w:t>
      </w:r>
    </w:p>
    <w:p w:rsidR="00000000" w:rsidRDefault="008D5FDA">
      <w:pPr>
        <w:pStyle w:val="pj"/>
      </w:pPr>
      <w:r>
        <w:t>4) едини</w:t>
      </w:r>
      <w:r>
        <w:t>ца измерения;</w:t>
      </w:r>
    </w:p>
    <w:p w:rsidR="00000000" w:rsidRDefault="008D5FDA">
      <w:pPr>
        <w:pStyle w:val="pj"/>
      </w:pPr>
      <w:r>
        <w:t>5) производитель;</w:t>
      </w:r>
    </w:p>
    <w:p w:rsidR="00000000" w:rsidRDefault="008D5FDA">
      <w:pPr>
        <w:pStyle w:val="pj"/>
      </w:pPr>
      <w:r>
        <w:t>6) страна производства;</w:t>
      </w:r>
    </w:p>
    <w:p w:rsidR="00000000" w:rsidRDefault="008D5FDA">
      <w:pPr>
        <w:pStyle w:val="pj"/>
      </w:pPr>
      <w:r>
        <w:t>7) цена за единицу;</w:t>
      </w:r>
    </w:p>
    <w:p w:rsidR="00000000" w:rsidRDefault="008D5FDA">
      <w:pPr>
        <w:pStyle w:val="pj"/>
      </w:pPr>
      <w:r>
        <w:t>8) общая сумма;</w:t>
      </w:r>
    </w:p>
    <w:p w:rsidR="00000000" w:rsidRDefault="008D5FDA">
      <w:pPr>
        <w:pStyle w:val="pj"/>
      </w:pPr>
      <w:r>
        <w:t>9) техническая спецификация при закупе медицинской техники.</w:t>
      </w:r>
    </w:p>
    <w:p w:rsidR="00000000" w:rsidRDefault="008D5FDA">
      <w:pPr>
        <w:pStyle w:val="pj"/>
      </w:pPr>
      <w:r>
        <w:t>247. О формировании на веб-портале проекта договора веб-портал автоматически направляет сторонам договор</w:t>
      </w:r>
      <w:r>
        <w:t>а соответствующие уведомления.</w:t>
      </w:r>
    </w:p>
    <w:p w:rsidR="00000000" w:rsidRDefault="008D5FDA">
      <w:pPr>
        <w:pStyle w:val="pc"/>
      </w:pPr>
      <w:r>
        <w:rPr>
          <w:rStyle w:val="s1"/>
        </w:rPr>
        <w:t> </w:t>
      </w:r>
    </w:p>
    <w:p w:rsidR="00000000" w:rsidRDefault="008D5FDA">
      <w:pPr>
        <w:pStyle w:val="pc"/>
      </w:pPr>
      <w:r>
        <w:t> </w:t>
      </w:r>
    </w:p>
    <w:p w:rsidR="00000000" w:rsidRDefault="008D5FDA">
      <w:pPr>
        <w:pStyle w:val="pc"/>
      </w:pPr>
      <w:bookmarkStart w:id="45" w:name="SUB24800"/>
      <w:bookmarkEnd w:id="45"/>
      <w:r>
        <w:rPr>
          <w:rStyle w:val="s1"/>
        </w:rPr>
        <w:t>Параграф 2. Переговоры по уменьшению цены договора поставки</w:t>
      </w:r>
    </w:p>
    <w:p w:rsidR="00000000" w:rsidRDefault="008D5FDA">
      <w:pPr>
        <w:pStyle w:val="pc"/>
      </w:pPr>
      <w:r>
        <w:rPr>
          <w:rStyle w:val="s1"/>
          <w:b w:val="0"/>
          <w:bCs w:val="0"/>
        </w:rPr>
        <w:t> </w:t>
      </w:r>
    </w:p>
    <w:p w:rsidR="00000000" w:rsidRDefault="008D5FDA">
      <w:pPr>
        <w:pStyle w:val="pj"/>
      </w:pPr>
      <w:r>
        <w:t xml:space="preserve">248. </w:t>
      </w:r>
      <w:r>
        <w:rPr>
          <w:rStyle w:val="s0"/>
        </w:rPr>
        <w:t xml:space="preserve">Исключен в соответствии с </w:t>
      </w:r>
      <w:hyperlink r:id="rId285" w:anchor="sub_id=248" w:history="1">
        <w:r>
          <w:rPr>
            <w:rStyle w:val="a4"/>
          </w:rPr>
          <w:t>приказом</w:t>
        </w:r>
      </w:hyperlink>
      <w:r>
        <w:rPr>
          <w:rStyle w:val="s0"/>
        </w:rPr>
        <w:t xml:space="preserve"> </w:t>
      </w:r>
      <w:r>
        <w:rPr>
          <w:rStyle w:val="s0"/>
        </w:rPr>
        <w:t xml:space="preserve">Министра здравоохранения РК от 23.06.25 г. № 58 </w:t>
      </w:r>
      <w:r>
        <w:rPr>
          <w:rStyle w:val="s3"/>
        </w:rPr>
        <w:t>(введен в действие с 11 июля 2025 г.) (</w:t>
      </w:r>
      <w:hyperlink r:id="rId286" w:anchor="sub_id=24800" w:history="1">
        <w:r>
          <w:rPr>
            <w:rStyle w:val="a4"/>
            <w:i/>
            <w:iCs/>
          </w:rPr>
          <w:t>см. стар. ред.</w:t>
        </w:r>
      </w:hyperlink>
      <w:r>
        <w:rPr>
          <w:rStyle w:val="s3"/>
        </w:rPr>
        <w:t>)</w:t>
      </w:r>
    </w:p>
    <w:p w:rsidR="00000000" w:rsidRDefault="008D5FDA">
      <w:pPr>
        <w:pStyle w:val="pj"/>
      </w:pPr>
      <w:r>
        <w:t xml:space="preserve">249. Предложение об уменьшении цены договора направляется посредством </w:t>
      </w:r>
      <w:r>
        <w:t>веб-портала, в течение 3 (трех) рабочих дней со дня публикации протокола итогов.</w:t>
      </w:r>
    </w:p>
    <w:p w:rsidR="00000000" w:rsidRDefault="008D5FDA">
      <w:pPr>
        <w:pStyle w:val="pj"/>
      </w:pPr>
      <w:r>
        <w:t>250. Победитель, получив предложение об уменьшении цены договора, вправе:</w:t>
      </w:r>
    </w:p>
    <w:p w:rsidR="00000000" w:rsidRDefault="008D5FDA">
      <w:pPr>
        <w:pStyle w:val="pj"/>
      </w:pPr>
      <w:r>
        <w:t>1) участвовать в переговорах об уменьшении цены договора;</w:t>
      </w:r>
    </w:p>
    <w:p w:rsidR="00000000" w:rsidRDefault="008D5FDA">
      <w:pPr>
        <w:pStyle w:val="pj"/>
      </w:pPr>
      <w:r>
        <w:t>2) отказаться от участия в переговорах и ум</w:t>
      </w:r>
      <w:r>
        <w:t>еньшения цены договора.</w:t>
      </w:r>
    </w:p>
    <w:p w:rsidR="00000000" w:rsidRDefault="008D5FDA">
      <w:pPr>
        <w:pStyle w:val="pj"/>
      </w:pPr>
      <w:r>
        <w:t xml:space="preserve">251. </w:t>
      </w:r>
      <w:r>
        <w:rPr>
          <w:rStyle w:val="s0"/>
        </w:rPr>
        <w:t xml:space="preserve">Исключен в соответствии с </w:t>
      </w:r>
      <w:hyperlink r:id="rId287" w:anchor="sub_id=248" w:history="1">
        <w:r>
          <w:rPr>
            <w:rStyle w:val="a4"/>
          </w:rPr>
          <w:t>приказом</w:t>
        </w:r>
      </w:hyperlink>
      <w:r>
        <w:rPr>
          <w:rStyle w:val="s0"/>
        </w:rPr>
        <w:t xml:space="preserve"> Министра здравоохранения РК от 23.06.25 г. № 58 </w:t>
      </w:r>
      <w:r>
        <w:rPr>
          <w:rStyle w:val="s3"/>
        </w:rPr>
        <w:t>(введен в действие с 11 июля 2025 г.) (</w:t>
      </w:r>
      <w:hyperlink r:id="rId288" w:anchor="sub_id=25100" w:history="1">
        <w:r>
          <w:rPr>
            <w:rStyle w:val="a4"/>
            <w:i/>
            <w:iCs/>
          </w:rPr>
          <w:t>см. стар. ред.</w:t>
        </w:r>
      </w:hyperlink>
      <w:r>
        <w:rPr>
          <w:rStyle w:val="s3"/>
        </w:rPr>
        <w:t>)</w:t>
      </w:r>
    </w:p>
    <w:p w:rsidR="00000000" w:rsidRDefault="008D5FDA">
      <w:pPr>
        <w:pStyle w:val="pj"/>
      </w:pPr>
      <w:r>
        <w:t>252. По итогам переговоров об уменьшении цены договора победитель в течение 1 (одного) рабочего дня направляет единому дистрибьютору посредством веб-портала ценовое предложение с ок</w:t>
      </w:r>
      <w:r>
        <w:t xml:space="preserve">ончательной ценой по форме, согласно </w:t>
      </w:r>
      <w:hyperlink w:anchor="sub2" w:history="1">
        <w:r>
          <w:rPr>
            <w:rStyle w:val="a4"/>
          </w:rPr>
          <w:t>приложению 2</w:t>
        </w:r>
      </w:hyperlink>
      <w:r>
        <w:t xml:space="preserve"> к настоящим Правилам.</w:t>
      </w:r>
    </w:p>
    <w:p w:rsidR="00000000" w:rsidRDefault="008D5FDA">
      <w:pPr>
        <w:pStyle w:val="pj"/>
      </w:pPr>
      <w:r>
        <w:t>После получения единым дистрибьютором ценового предложения с окончательной ценой на веб-портале формируется проект договора с измененной ценой, который напра</w:t>
      </w:r>
      <w:r>
        <w:t>вляется сторонам для подписания.</w:t>
      </w:r>
    </w:p>
    <w:p w:rsidR="00000000" w:rsidRDefault="008D5FDA">
      <w:pPr>
        <w:pStyle w:val="pj"/>
      </w:pPr>
      <w:r>
        <w:t>253. При отказе победителем от участия в переговорах и уменьшения цены договора он направляет единому дистрибьютору посредством веб-портала отказ, с соответствующим обоснованием.</w:t>
      </w:r>
    </w:p>
    <w:p w:rsidR="00000000" w:rsidRDefault="008D5FDA">
      <w:pPr>
        <w:pStyle w:val="pc"/>
      </w:pPr>
      <w:r>
        <w:rPr>
          <w:rStyle w:val="s1"/>
        </w:rPr>
        <w:t> </w:t>
      </w:r>
    </w:p>
    <w:p w:rsidR="00000000" w:rsidRDefault="008D5FDA">
      <w:pPr>
        <w:pStyle w:val="pc"/>
      </w:pPr>
      <w:r>
        <w:t> </w:t>
      </w:r>
    </w:p>
    <w:p w:rsidR="00000000" w:rsidRDefault="008D5FDA">
      <w:pPr>
        <w:pStyle w:val="pji"/>
      </w:pPr>
      <w:bookmarkStart w:id="46" w:name="SUB25400"/>
      <w:bookmarkEnd w:id="46"/>
      <w:r>
        <w:rPr>
          <w:rStyle w:val="s3"/>
        </w:rPr>
        <w:t xml:space="preserve">Заголовок изложен в редакции </w:t>
      </w:r>
      <w:hyperlink r:id="rId289" w:anchor="sub_id=33" w:history="1">
        <w:r>
          <w:rPr>
            <w:rStyle w:val="a4"/>
            <w:i/>
            <w:iCs/>
          </w:rPr>
          <w:t>приказа</w:t>
        </w:r>
      </w:hyperlink>
      <w:r>
        <w:rPr>
          <w:rStyle w:val="s3"/>
        </w:rPr>
        <w:t xml:space="preserve"> Министра здравоохранения РК от 27.12.24 г. № 112 (введен в действие с 11 января 2025 г.) (</w:t>
      </w:r>
      <w:hyperlink r:id="rId290" w:anchor="sub_id=24500" w:history="1">
        <w:r>
          <w:rPr>
            <w:rStyle w:val="a4"/>
            <w:i/>
            <w:iCs/>
          </w:rPr>
          <w:t>см. ст</w:t>
        </w:r>
        <w:r>
          <w:rPr>
            <w:rStyle w:val="a4"/>
            <w:i/>
            <w:iCs/>
          </w:rPr>
          <w:t>ар. ред.</w:t>
        </w:r>
      </w:hyperlink>
      <w:r>
        <w:rPr>
          <w:rStyle w:val="s3"/>
        </w:rPr>
        <w:t>)</w:t>
      </w:r>
    </w:p>
    <w:p w:rsidR="00000000" w:rsidRDefault="008D5FDA">
      <w:pPr>
        <w:pStyle w:val="pc"/>
      </w:pPr>
      <w:r>
        <w:rPr>
          <w:rStyle w:val="s1"/>
        </w:rPr>
        <w:t>Параграф 3. Заключение договора</w:t>
      </w:r>
    </w:p>
    <w:p w:rsidR="00000000" w:rsidRDefault="008D5FDA">
      <w:pPr>
        <w:pStyle w:val="pc"/>
      </w:pPr>
      <w:r>
        <w:rPr>
          <w:rStyle w:val="s1"/>
          <w:b w:val="0"/>
          <w:bCs w:val="0"/>
        </w:rPr>
        <w:t> </w:t>
      </w:r>
    </w:p>
    <w:p w:rsidR="00000000" w:rsidRDefault="008D5FDA">
      <w:pPr>
        <w:pStyle w:val="pji"/>
      </w:pPr>
      <w:r>
        <w:rPr>
          <w:rStyle w:val="s3"/>
        </w:rPr>
        <w:t xml:space="preserve">Пункт 254 изложен в редакции </w:t>
      </w:r>
      <w:hyperlink r:id="rId291" w:anchor="sub_id=254" w:history="1">
        <w:r>
          <w:rPr>
            <w:rStyle w:val="a4"/>
            <w:i/>
            <w:iCs/>
          </w:rPr>
          <w:t>приказа</w:t>
        </w:r>
      </w:hyperlink>
      <w:r>
        <w:rPr>
          <w:rStyle w:val="s3"/>
        </w:rPr>
        <w:t xml:space="preserve"> Министра здравоохранения РК от 27.12.24 г. № 112 (введен в действие с 11 января 2025 г.) (</w:t>
      </w:r>
      <w:hyperlink r:id="rId292" w:anchor="sub_id=25400" w:history="1">
        <w:r>
          <w:rPr>
            <w:rStyle w:val="a4"/>
            <w:i/>
            <w:iCs/>
          </w:rPr>
          <w:t>см. стар. ред.</w:t>
        </w:r>
      </w:hyperlink>
      <w:r>
        <w:rPr>
          <w:rStyle w:val="s3"/>
        </w:rPr>
        <w:t xml:space="preserve">); </w:t>
      </w:r>
      <w:hyperlink r:id="rId293" w:anchor="sub_id=254" w:history="1">
        <w:r>
          <w:rPr>
            <w:rStyle w:val="a4"/>
            <w:i/>
            <w:iCs/>
          </w:rPr>
          <w:t>приказа</w:t>
        </w:r>
      </w:hyperlink>
      <w:r>
        <w:rPr>
          <w:rStyle w:val="s3"/>
        </w:rPr>
        <w:t xml:space="preserve"> </w:t>
      </w:r>
      <w:r>
        <w:rPr>
          <w:rStyle w:val="s3"/>
        </w:rPr>
        <w:t>Министра здравоохранения РК от 23.06.25 г. № 58 (введен в действие с 11 июля 2025 г.) (</w:t>
      </w:r>
      <w:hyperlink r:id="rId294" w:anchor="sub_id=25400" w:history="1">
        <w:r>
          <w:rPr>
            <w:rStyle w:val="a4"/>
            <w:i/>
            <w:iCs/>
          </w:rPr>
          <w:t>см. стар. ред.</w:t>
        </w:r>
      </w:hyperlink>
      <w:r>
        <w:rPr>
          <w:rStyle w:val="s3"/>
        </w:rPr>
        <w:t>)</w:t>
      </w:r>
    </w:p>
    <w:p w:rsidR="00000000" w:rsidRDefault="008D5FDA">
      <w:pPr>
        <w:pStyle w:val="pj"/>
      </w:pPr>
      <w:r>
        <w:rPr>
          <w:rStyle w:val="s0"/>
        </w:rPr>
        <w:t>254. Стороны подписывают договор поставки посредством веб-портала в те</w:t>
      </w:r>
      <w:r>
        <w:rPr>
          <w:rStyle w:val="s0"/>
        </w:rPr>
        <w:t>чение 15 (пятнадцати) рабочих дней со дня подведения итогов закупа.</w:t>
      </w:r>
    </w:p>
    <w:p w:rsidR="00000000" w:rsidRDefault="008D5FDA">
      <w:pPr>
        <w:pStyle w:val="pji"/>
      </w:pPr>
      <w:r>
        <w:rPr>
          <w:rStyle w:val="s3"/>
        </w:rPr>
        <w:t xml:space="preserve">Пункт 255 изложен в редакции </w:t>
      </w:r>
      <w:hyperlink r:id="rId295" w:anchor="sub_id=254" w:history="1">
        <w:r>
          <w:rPr>
            <w:rStyle w:val="a4"/>
            <w:i/>
            <w:iCs/>
          </w:rPr>
          <w:t>приказа</w:t>
        </w:r>
      </w:hyperlink>
      <w:r>
        <w:rPr>
          <w:rStyle w:val="s3"/>
        </w:rPr>
        <w:t xml:space="preserve"> Министра здравоохранения РК от 27.12.24 г. № 112 (введен в действие с </w:t>
      </w:r>
      <w:r>
        <w:rPr>
          <w:rStyle w:val="s3"/>
        </w:rPr>
        <w:t>11 января 2025 г.) (</w:t>
      </w:r>
      <w:hyperlink r:id="rId296" w:anchor="sub_id=25500" w:history="1">
        <w:r>
          <w:rPr>
            <w:rStyle w:val="a4"/>
            <w:i/>
            <w:iCs/>
          </w:rPr>
          <w:t>см. стар. ред.</w:t>
        </w:r>
      </w:hyperlink>
      <w:r>
        <w:rPr>
          <w:rStyle w:val="s3"/>
        </w:rPr>
        <w:t>)</w:t>
      </w:r>
    </w:p>
    <w:p w:rsidR="00000000" w:rsidRDefault="008D5FDA">
      <w:pPr>
        <w:pStyle w:val="pj"/>
      </w:pPr>
      <w:r>
        <w:rPr>
          <w:rStyle w:val="s0"/>
        </w:rPr>
        <w:t>255. При отказе заключать договор победитель направляет отказ от подписания договора с соответствующим обоснованием.</w:t>
      </w:r>
    </w:p>
    <w:p w:rsidR="00000000" w:rsidRDefault="008D5FDA">
      <w:pPr>
        <w:pStyle w:val="pji"/>
      </w:pPr>
      <w:r>
        <w:rPr>
          <w:rStyle w:val="s3"/>
        </w:rPr>
        <w:t xml:space="preserve">Пункт 256 изложен в </w:t>
      </w:r>
      <w:r>
        <w:rPr>
          <w:rStyle w:val="s3"/>
        </w:rPr>
        <w:t xml:space="preserve">редакции </w:t>
      </w:r>
      <w:hyperlink r:id="rId297" w:anchor="sub_id=254" w:history="1">
        <w:r>
          <w:rPr>
            <w:rStyle w:val="a4"/>
            <w:i/>
            <w:iCs/>
          </w:rPr>
          <w:t>приказа</w:t>
        </w:r>
      </w:hyperlink>
      <w:r>
        <w:rPr>
          <w:rStyle w:val="s3"/>
        </w:rPr>
        <w:t xml:space="preserve"> Министра здравоохранения РК от 27.12.24 г. № 112 (введен в действие с 11 января 2025 г.) (</w:t>
      </w:r>
      <w:hyperlink r:id="rId298" w:anchor="sub_id=25600" w:history="1">
        <w:r>
          <w:rPr>
            <w:rStyle w:val="a4"/>
            <w:i/>
            <w:iCs/>
          </w:rPr>
          <w:t>см. стар. ред.</w:t>
        </w:r>
      </w:hyperlink>
      <w:r>
        <w:rPr>
          <w:rStyle w:val="s3"/>
        </w:rPr>
        <w:t>)</w:t>
      </w:r>
    </w:p>
    <w:p w:rsidR="00000000" w:rsidRDefault="008D5FDA">
      <w:pPr>
        <w:pStyle w:val="pj"/>
      </w:pPr>
      <w:r>
        <w:rPr>
          <w:rStyle w:val="s0"/>
        </w:rPr>
        <w:t>256. При отказе победителя от заключения договора или неподписании победителем договора в предусмотренные настоящими Правилами, на веб-портале формируется новый проект договора и направляется поставщику, занявшему второе мест</w:t>
      </w:r>
      <w:r>
        <w:rPr>
          <w:rStyle w:val="s0"/>
        </w:rPr>
        <w:t>о (при наличии в протоколе итогов).</w:t>
      </w:r>
    </w:p>
    <w:p w:rsidR="00000000" w:rsidRDefault="008D5FDA">
      <w:pPr>
        <w:pStyle w:val="pji"/>
      </w:pPr>
      <w:r>
        <w:rPr>
          <w:rStyle w:val="s3"/>
        </w:rPr>
        <w:t xml:space="preserve">Пункт 257 изложен в редакции </w:t>
      </w:r>
      <w:hyperlink r:id="rId299" w:anchor="sub_id=254" w:history="1">
        <w:r>
          <w:rPr>
            <w:rStyle w:val="a4"/>
            <w:i/>
            <w:iCs/>
          </w:rPr>
          <w:t>приказа</w:t>
        </w:r>
      </w:hyperlink>
      <w:r>
        <w:rPr>
          <w:rStyle w:val="s3"/>
        </w:rPr>
        <w:t xml:space="preserve"> Министра здравоохранения РК от 27.12.24 г. № 112 (введен в действие с 11 января 2025 г.) (</w:t>
      </w:r>
      <w:hyperlink r:id="rId300" w:anchor="sub_id=25700" w:history="1">
        <w:r>
          <w:rPr>
            <w:rStyle w:val="a4"/>
            <w:i/>
            <w:iCs/>
          </w:rPr>
          <w:t>см. стар. ред.</w:t>
        </w:r>
      </w:hyperlink>
      <w:r>
        <w:rPr>
          <w:rStyle w:val="s3"/>
        </w:rPr>
        <w:t xml:space="preserve">); </w:t>
      </w:r>
      <w:hyperlink r:id="rId301" w:anchor="sub_id=257" w:history="1">
        <w:r>
          <w:rPr>
            <w:rStyle w:val="a4"/>
            <w:i/>
            <w:iCs/>
          </w:rPr>
          <w:t>приказа</w:t>
        </w:r>
      </w:hyperlink>
      <w:r>
        <w:rPr>
          <w:rStyle w:val="s3"/>
        </w:rPr>
        <w:t xml:space="preserve"> Министра здравоохранения РК от 23.06.25 г. № 58 (введен в действие с 11 июля 20</w:t>
      </w:r>
      <w:r>
        <w:rPr>
          <w:rStyle w:val="s3"/>
        </w:rPr>
        <w:t>25 г.) (</w:t>
      </w:r>
      <w:hyperlink r:id="rId302" w:anchor="sub_id=25700" w:history="1">
        <w:r>
          <w:rPr>
            <w:rStyle w:val="a4"/>
            <w:i/>
            <w:iCs/>
          </w:rPr>
          <w:t>см. стар. ред.</w:t>
        </w:r>
      </w:hyperlink>
      <w:r>
        <w:rPr>
          <w:rStyle w:val="s3"/>
        </w:rPr>
        <w:t>)</w:t>
      </w:r>
    </w:p>
    <w:p w:rsidR="00000000" w:rsidRDefault="008D5FDA">
      <w:pPr>
        <w:pStyle w:val="pj"/>
      </w:pPr>
      <w:r>
        <w:rPr>
          <w:rStyle w:val="s0"/>
        </w:rPr>
        <w:t>257. Допускается округление количества закупаемых лекарственных средств и (или) медицинских изделий до вторичной упаковки в сторону увеличения либо у</w:t>
      </w:r>
      <w:r>
        <w:rPr>
          <w:rStyle w:val="s0"/>
        </w:rPr>
        <w:t>меньшения количества в целях сохранения их качества при заключении договора.</w:t>
      </w:r>
    </w:p>
    <w:p w:rsidR="00000000" w:rsidRDefault="008D5FDA">
      <w:pPr>
        <w:pStyle w:val="pj"/>
      </w:pPr>
      <w:r>
        <w:t>258. Внесение изменений в заключенный договор поставки допускается при:</w:t>
      </w:r>
    </w:p>
    <w:p w:rsidR="00000000" w:rsidRDefault="008D5FDA">
      <w:pPr>
        <w:pStyle w:val="pj"/>
      </w:pPr>
      <w:r>
        <w:t>1) уменьшении цены на лекарственные средства и (или) медицинские изделия и соответственно цены договора;</w:t>
      </w:r>
    </w:p>
    <w:p w:rsidR="00000000" w:rsidRDefault="008D5FDA">
      <w:pPr>
        <w:pStyle w:val="pj"/>
      </w:pPr>
      <w:r>
        <w:t>2)</w:t>
      </w:r>
      <w:r>
        <w:t xml:space="preserve"> изменении объема лекарственных средств и (или) медицинских изделий согласно условиям настоящих Правил;</w:t>
      </w:r>
    </w:p>
    <w:p w:rsidR="00000000" w:rsidRDefault="008D5FDA">
      <w:pPr>
        <w:pStyle w:val="pj"/>
      </w:pPr>
      <w:r>
        <w:t>3) изменении производителя, держателя регистрационного удостоверения или места производства (производственной площадки);</w:t>
      </w:r>
    </w:p>
    <w:p w:rsidR="00000000" w:rsidRDefault="008D5FDA">
      <w:pPr>
        <w:pStyle w:val="pj"/>
      </w:pPr>
      <w:r>
        <w:t>4) истечении срока действия рег</w:t>
      </w:r>
      <w:r>
        <w:t>истрационного удостоверения и ввоза в Республику Казахстан оставшейся партии лекарственного средства и (или) медицинского изделия на основании разрешения (заключения) уполномоченного органа в области здравоохранения.</w:t>
      </w:r>
    </w:p>
    <w:p w:rsidR="00000000" w:rsidRDefault="008D5FDA">
      <w:pPr>
        <w:pStyle w:val="pji"/>
      </w:pPr>
      <w:bookmarkStart w:id="47" w:name="SUB25900"/>
      <w:bookmarkEnd w:id="47"/>
      <w:r>
        <w:rPr>
          <w:rStyle w:val="s3"/>
        </w:rPr>
        <w:t xml:space="preserve">Пункт 259 изложен в редакции </w:t>
      </w:r>
      <w:hyperlink r:id="rId303" w:anchor="sub_id=259" w:history="1">
        <w:r>
          <w:rPr>
            <w:rStyle w:val="a4"/>
            <w:i/>
            <w:iCs/>
          </w:rPr>
          <w:t>приказа</w:t>
        </w:r>
      </w:hyperlink>
      <w:r>
        <w:rPr>
          <w:rStyle w:val="s3"/>
        </w:rPr>
        <w:t xml:space="preserve"> Министра здравоохранения РК от 27.12.24 г. № 112 (введен в действие с 11 января 2025 г.) (</w:t>
      </w:r>
      <w:hyperlink r:id="rId304" w:anchor="sub_id=25900" w:history="1">
        <w:r>
          <w:rPr>
            <w:rStyle w:val="a4"/>
            <w:i/>
            <w:iCs/>
          </w:rPr>
          <w:t xml:space="preserve">см. </w:t>
        </w:r>
        <w:r>
          <w:rPr>
            <w:rStyle w:val="a4"/>
            <w:i/>
            <w:iCs/>
          </w:rPr>
          <w:t>стар. ред.</w:t>
        </w:r>
      </w:hyperlink>
      <w:r>
        <w:rPr>
          <w:rStyle w:val="s3"/>
        </w:rPr>
        <w:t xml:space="preserve">); </w:t>
      </w:r>
      <w:hyperlink r:id="rId305" w:anchor="sub_id=259" w:history="1">
        <w:r>
          <w:rPr>
            <w:rStyle w:val="a4"/>
            <w:i/>
            <w:iCs/>
          </w:rPr>
          <w:t>приказа</w:t>
        </w:r>
      </w:hyperlink>
      <w:r>
        <w:rPr>
          <w:rStyle w:val="s3"/>
        </w:rPr>
        <w:t xml:space="preserve"> Министра здравоохранения РК от 23.06.25 г. № 58 (введен в действие с 11 июля 2025 г.) (</w:t>
      </w:r>
      <w:hyperlink r:id="rId306" w:anchor="sub_id=25900" w:history="1">
        <w:r>
          <w:rPr>
            <w:rStyle w:val="a4"/>
            <w:i/>
            <w:iCs/>
          </w:rPr>
          <w:t>см. стар. ред.</w:t>
        </w:r>
      </w:hyperlink>
      <w:r>
        <w:rPr>
          <w:rStyle w:val="s3"/>
        </w:rPr>
        <w:t>)</w:t>
      </w:r>
    </w:p>
    <w:p w:rsidR="00000000" w:rsidRDefault="008D5FDA">
      <w:pPr>
        <w:pStyle w:val="pj"/>
      </w:pPr>
      <w:r>
        <w:rPr>
          <w:rStyle w:val="s0"/>
        </w:rPr>
        <w:t>259. При изменении уполномоченным органом в области здравоохранения предельной цены на международное непатентованное наименование и (или) торговое наименован</w:t>
      </w:r>
      <w:r>
        <w:rPr>
          <w:rStyle w:val="s0"/>
        </w:rPr>
        <w:t>ие лекарственного средства и (или) медицинского изделия в сторону увеличения в ходе исполнения договора поставки, действие договора поставки сохраняет силу до полного исполнения обязательств сторонами по прежней цене.</w:t>
      </w:r>
    </w:p>
    <w:p w:rsidR="00000000" w:rsidRDefault="008D5FDA">
      <w:pPr>
        <w:pStyle w:val="pj"/>
      </w:pPr>
      <w:r>
        <w:rPr>
          <w:rStyle w:val="s0"/>
        </w:rPr>
        <w:t xml:space="preserve">При изменении уполномоченным органом в области здравоохранения предельной цены на международное непатентованное наименование и (или) торговое наименование лекарственного средства и (или) медицинского изделия в сторону уменьшения в ходе исполнения договора </w:t>
      </w:r>
      <w:r>
        <w:rPr>
          <w:rStyle w:val="s0"/>
        </w:rPr>
        <w:t>поставки, единый дистрибьютор проводит переговоры с поставщиком по уменьшению цены договора поставки лекарственных средств и (или) медицинских изделий.</w:t>
      </w:r>
    </w:p>
    <w:p w:rsidR="00000000" w:rsidRDefault="008D5FDA">
      <w:pPr>
        <w:pStyle w:val="pj"/>
      </w:pPr>
      <w:r>
        <w:rPr>
          <w:rStyle w:val="s0"/>
        </w:rPr>
        <w:t>При несогласии в уменьшении цены договора поставки либо отказа поставщиком в проведении переговоров, еди</w:t>
      </w:r>
      <w:r>
        <w:rPr>
          <w:rStyle w:val="s0"/>
        </w:rPr>
        <w:t>ный дистрибьютор вправе расторгнуть договор поставки и провести закуп способами, установленными настоящими Правилами.</w:t>
      </w:r>
    </w:p>
    <w:p w:rsidR="00000000" w:rsidRDefault="008D5FDA">
      <w:pPr>
        <w:pStyle w:val="pji"/>
      </w:pPr>
      <w:bookmarkStart w:id="48" w:name="SUB26000"/>
      <w:bookmarkEnd w:id="48"/>
      <w:r>
        <w:rPr>
          <w:rStyle w:val="s3"/>
        </w:rPr>
        <w:t xml:space="preserve">Пункт 260 изложен в редакции </w:t>
      </w:r>
      <w:hyperlink r:id="rId307" w:anchor="sub_id=259" w:history="1">
        <w:r>
          <w:rPr>
            <w:rStyle w:val="a4"/>
            <w:i/>
            <w:iCs/>
          </w:rPr>
          <w:t>приказа</w:t>
        </w:r>
      </w:hyperlink>
      <w:r>
        <w:rPr>
          <w:rStyle w:val="s3"/>
        </w:rPr>
        <w:t xml:space="preserve"> Министра здравоохран</w:t>
      </w:r>
      <w:r>
        <w:rPr>
          <w:rStyle w:val="s3"/>
        </w:rPr>
        <w:t>ения РК от 23.06.25 г. № 58 (введен в действие с 11 июля 2025 г.) (</w:t>
      </w:r>
      <w:hyperlink r:id="rId308" w:anchor="sub_id=26000" w:history="1">
        <w:r>
          <w:rPr>
            <w:rStyle w:val="a4"/>
            <w:i/>
            <w:iCs/>
          </w:rPr>
          <w:t>см. стар. ред.</w:t>
        </w:r>
      </w:hyperlink>
      <w:r>
        <w:rPr>
          <w:rStyle w:val="s3"/>
        </w:rPr>
        <w:t>)</w:t>
      </w:r>
    </w:p>
    <w:p w:rsidR="00000000" w:rsidRDefault="008D5FDA">
      <w:pPr>
        <w:pStyle w:val="pj"/>
      </w:pPr>
      <w:r>
        <w:rPr>
          <w:rStyle w:val="s0"/>
        </w:rPr>
        <w:t>260. Основаниями для расторжения договора поставки в одностороннем порядке являются:</w:t>
      </w:r>
    </w:p>
    <w:p w:rsidR="00000000" w:rsidRDefault="008D5FDA">
      <w:pPr>
        <w:pStyle w:val="pj"/>
      </w:pPr>
      <w:r>
        <w:rPr>
          <w:rStyle w:val="s0"/>
        </w:rPr>
        <w:t>1) не</w:t>
      </w:r>
      <w:r>
        <w:rPr>
          <w:rStyle w:val="s0"/>
        </w:rPr>
        <w:t>прерывное нарушение поставщиком срока поставки товара или какой-либо партии товара по договору продолжительностью в 45 (сорок пять) календарных дней;</w:t>
      </w:r>
    </w:p>
    <w:p w:rsidR="00000000" w:rsidRDefault="008D5FDA">
      <w:pPr>
        <w:pStyle w:val="pj"/>
      </w:pPr>
      <w:r>
        <w:rPr>
          <w:rStyle w:val="s0"/>
        </w:rPr>
        <w:t>2) если поставщиком допущено нарушение срока поставки товара по графику в договоре в декабре месяце, что н</w:t>
      </w:r>
      <w:r>
        <w:rPr>
          <w:rStyle w:val="s0"/>
        </w:rPr>
        <w:t>е позволяет уполномоченным представителям единого дистрибьютора своевременно принять товар у поставщика и поставить ее заказчикам единого дистрибьютора до истечения текущего финансового года;</w:t>
      </w:r>
    </w:p>
    <w:p w:rsidR="00000000" w:rsidRDefault="008D5FDA">
      <w:pPr>
        <w:pStyle w:val="pj"/>
      </w:pPr>
      <w:r>
        <w:rPr>
          <w:rStyle w:val="s0"/>
        </w:rPr>
        <w:t xml:space="preserve">3) поставщик не представляет единому дистрибьютору сертификат о </w:t>
      </w:r>
      <w:r>
        <w:rPr>
          <w:rStyle w:val="s0"/>
        </w:rPr>
        <w:t xml:space="preserve">происхождении товара для внутреннего обращения «СТ-KZ» на поставляемый товар, подтверждающий, что он полностью произведен или подвергнут достаточной переработке в соответствии с критериями достаточной переработки товара на территории Республики Казахстан, </w:t>
      </w:r>
      <w:r>
        <w:rPr>
          <w:rStyle w:val="s0"/>
        </w:rPr>
        <w:t>в сроки, установленные настоящими Правилами (для отечественных товаропроизводителей);</w:t>
      </w:r>
    </w:p>
    <w:p w:rsidR="00000000" w:rsidRDefault="008D5FDA">
      <w:pPr>
        <w:pStyle w:val="pj"/>
      </w:pPr>
      <w:r>
        <w:rPr>
          <w:rStyle w:val="s0"/>
        </w:rPr>
        <w:t>4) если установлен факт аффилированности поставщика, являвшийся по Правилам основанием для его отклонения при процедуре закупа, предшествовавшей заключению договора;</w:t>
      </w:r>
    </w:p>
    <w:p w:rsidR="00000000" w:rsidRDefault="008D5FDA">
      <w:pPr>
        <w:pStyle w:val="pj"/>
      </w:pPr>
      <w:r>
        <w:rPr>
          <w:rStyle w:val="s0"/>
        </w:rPr>
        <w:t>5) е</w:t>
      </w:r>
      <w:r>
        <w:rPr>
          <w:rStyle w:val="s0"/>
        </w:rPr>
        <w:t>сли задержка выплаты пени и (или) штрафа превысит 15 (пятнадцать) календарных дней;</w:t>
      </w:r>
    </w:p>
    <w:p w:rsidR="00000000" w:rsidRDefault="008D5FDA">
      <w:pPr>
        <w:pStyle w:val="pj"/>
      </w:pPr>
      <w:r>
        <w:rPr>
          <w:rStyle w:val="s0"/>
        </w:rPr>
        <w:t xml:space="preserve">6) если поставщик предоставил обеспечение исполнения договора с нарушением </w:t>
      </w:r>
      <w:hyperlink w:anchor="sub26100" w:history="1">
        <w:r>
          <w:rPr>
            <w:rStyle w:val="a4"/>
          </w:rPr>
          <w:t>пункта 261</w:t>
        </w:r>
      </w:hyperlink>
      <w:r>
        <w:rPr>
          <w:rStyle w:val="s0"/>
        </w:rPr>
        <w:t xml:space="preserve"> настоящих Правил;</w:t>
      </w:r>
    </w:p>
    <w:p w:rsidR="00000000" w:rsidRDefault="008D5FDA">
      <w:pPr>
        <w:pStyle w:val="pj"/>
      </w:pPr>
      <w:r>
        <w:rPr>
          <w:rStyle w:val="s0"/>
        </w:rPr>
        <w:t>7) несогласие в уменьшении цены догов</w:t>
      </w:r>
      <w:r>
        <w:rPr>
          <w:rStyle w:val="s0"/>
        </w:rPr>
        <w:t xml:space="preserve">ора поставки либо отказ в проведении переговоров, предусмотренных </w:t>
      </w:r>
      <w:hyperlink w:anchor="sub25900" w:history="1">
        <w:r>
          <w:rPr>
            <w:rStyle w:val="a4"/>
          </w:rPr>
          <w:t>пунктом 259</w:t>
        </w:r>
      </w:hyperlink>
      <w:r>
        <w:rPr>
          <w:rStyle w:val="s0"/>
        </w:rPr>
        <w:t xml:space="preserve"> настоящих Правил.</w:t>
      </w:r>
    </w:p>
    <w:p w:rsidR="00000000" w:rsidRDefault="008D5FDA">
      <w:pPr>
        <w:pStyle w:val="pc"/>
      </w:pPr>
      <w:r>
        <w:rPr>
          <w:rStyle w:val="s1"/>
        </w:rPr>
        <w:t> </w:t>
      </w:r>
    </w:p>
    <w:p w:rsidR="00000000" w:rsidRDefault="008D5FDA">
      <w:pPr>
        <w:pStyle w:val="pc"/>
      </w:pPr>
      <w:r>
        <w:t> </w:t>
      </w:r>
    </w:p>
    <w:p w:rsidR="00000000" w:rsidRDefault="008D5FDA">
      <w:pPr>
        <w:pStyle w:val="pji"/>
      </w:pPr>
      <w:bookmarkStart w:id="49" w:name="SUB26100"/>
      <w:bookmarkEnd w:id="49"/>
      <w:r>
        <w:rPr>
          <w:rStyle w:val="s3"/>
        </w:rPr>
        <w:t xml:space="preserve">Параграф 4 главы 5 изложен в редакции </w:t>
      </w:r>
      <w:hyperlink r:id="rId309" w:anchor="sub_id=260" w:history="1">
        <w:r>
          <w:rPr>
            <w:rStyle w:val="a4"/>
            <w:i/>
            <w:iCs/>
          </w:rPr>
          <w:t>приказ</w:t>
        </w:r>
        <w:r>
          <w:rPr>
            <w:rStyle w:val="a4"/>
            <w:i/>
            <w:iCs/>
          </w:rPr>
          <w:t>а</w:t>
        </w:r>
      </w:hyperlink>
      <w:r>
        <w:rPr>
          <w:rStyle w:val="s3"/>
        </w:rPr>
        <w:t xml:space="preserve"> Министра здравоохранения РК от 27.12.24 г. № 112 (введен в действие с 11 января 2025 г.) (</w:t>
      </w:r>
      <w:hyperlink r:id="rId310" w:anchor="sub_id=26100" w:history="1">
        <w:r>
          <w:rPr>
            <w:rStyle w:val="a4"/>
            <w:i/>
            <w:iCs/>
          </w:rPr>
          <w:t>см. стар. ред.</w:t>
        </w:r>
      </w:hyperlink>
      <w:r>
        <w:rPr>
          <w:rStyle w:val="s3"/>
        </w:rPr>
        <w:t>)</w:t>
      </w:r>
    </w:p>
    <w:p w:rsidR="00000000" w:rsidRDefault="008D5FDA">
      <w:pPr>
        <w:pStyle w:val="pc"/>
      </w:pPr>
      <w:r>
        <w:rPr>
          <w:rStyle w:val="s1"/>
        </w:rPr>
        <w:t>Параграф 4. Обеспечение исполнения обязательств по договору</w:t>
      </w:r>
    </w:p>
    <w:p w:rsidR="00000000" w:rsidRDefault="008D5FDA">
      <w:pPr>
        <w:pStyle w:val="pc"/>
      </w:pPr>
      <w:r>
        <w:rPr>
          <w:rStyle w:val="s1"/>
        </w:rPr>
        <w:t> </w:t>
      </w:r>
    </w:p>
    <w:p w:rsidR="00000000" w:rsidRDefault="008D5FDA">
      <w:pPr>
        <w:pStyle w:val="pj"/>
      </w:pPr>
      <w:r>
        <w:rPr>
          <w:rStyle w:val="s0"/>
        </w:rPr>
        <w:t>261</w:t>
      </w:r>
      <w:r>
        <w:rPr>
          <w:rStyle w:val="s0"/>
        </w:rPr>
        <w:t>. Размер обеспечения исполнения поставщиком обязательств по договору в денежном выражении составляет 3 (три) процента от цены договора и подлежит представлению в течение 10 (десяти) рабочих дней со дня подписания сторонами договора на веб-портале.</w:t>
      </w:r>
    </w:p>
    <w:p w:rsidR="00000000" w:rsidRDefault="008D5FDA">
      <w:pPr>
        <w:pStyle w:val="pji"/>
      </w:pPr>
      <w:r>
        <w:rPr>
          <w:rStyle w:val="s3"/>
        </w:rPr>
        <w:t xml:space="preserve">Правила </w:t>
      </w:r>
      <w:r>
        <w:rPr>
          <w:rStyle w:val="s3"/>
        </w:rPr>
        <w:t xml:space="preserve">дополнены пунктами 261-1, 261-2 и 261-3 в соответствии с </w:t>
      </w:r>
      <w:hyperlink r:id="rId311" w:anchor="sub_id=26101" w:history="1">
        <w:r>
          <w:rPr>
            <w:rStyle w:val="a4"/>
            <w:i/>
            <w:iCs/>
          </w:rPr>
          <w:t>приказом</w:t>
        </w:r>
      </w:hyperlink>
      <w:r>
        <w:rPr>
          <w:rStyle w:val="s3"/>
        </w:rPr>
        <w:t xml:space="preserve"> Министра здравоохранения РК от 23.06.25 г. № 58 (введен в действие с 11 июля 2025 г.)</w:t>
      </w:r>
    </w:p>
    <w:p w:rsidR="00000000" w:rsidRDefault="008D5FDA">
      <w:pPr>
        <w:pStyle w:val="pj"/>
      </w:pPr>
      <w:r>
        <w:rPr>
          <w:rStyle w:val="s0"/>
        </w:rPr>
        <w:t>261-1. При осуществлении закупа заказчиком или организатором закупа гарантийное обеспечение потенциального поставщика составляет три процента от цены договора закупа или договора на оказание фармацевтических услуг и представляется в виде:</w:t>
      </w:r>
    </w:p>
    <w:p w:rsidR="00000000" w:rsidRDefault="008D5FDA">
      <w:pPr>
        <w:pStyle w:val="pj"/>
      </w:pPr>
      <w:r>
        <w:rPr>
          <w:rStyle w:val="s0"/>
        </w:rPr>
        <w:t>1) гарантийного в</w:t>
      </w:r>
      <w:r>
        <w:rPr>
          <w:rStyle w:val="s0"/>
        </w:rPr>
        <w:t>зноса в виде денежных средств, размещаемых в банке, обслуживающем заказчика;</w:t>
      </w:r>
    </w:p>
    <w:p w:rsidR="00000000" w:rsidRDefault="008D5FDA">
      <w:pPr>
        <w:pStyle w:val="pj"/>
      </w:pPr>
      <w:r>
        <w:rPr>
          <w:rStyle w:val="s0"/>
        </w:rPr>
        <w:t xml:space="preserve">2) банковской гарантии, выданной в соответствии с нормативными правовыми актами Национального Банка Республики Казахстан по форме, согласно </w:t>
      </w:r>
      <w:hyperlink w:anchor="sub10" w:history="1">
        <w:r>
          <w:rPr>
            <w:rStyle w:val="a4"/>
          </w:rPr>
          <w:t xml:space="preserve">приложению </w:t>
        </w:r>
        <w:r>
          <w:rPr>
            <w:rStyle w:val="a4"/>
          </w:rPr>
          <w:t>10</w:t>
        </w:r>
      </w:hyperlink>
      <w:r>
        <w:rPr>
          <w:rStyle w:val="s0"/>
        </w:rPr>
        <w:t xml:space="preserve"> к настоящим Правилам.</w:t>
      </w:r>
    </w:p>
    <w:p w:rsidR="00000000" w:rsidRDefault="008D5FDA">
      <w:pPr>
        <w:pStyle w:val="pj"/>
      </w:pPr>
      <w:r>
        <w:rPr>
          <w:rStyle w:val="s0"/>
        </w:rPr>
        <w:t>Гарантийное обеспечение в виде гарантийного взноса денежных средств вносится потенциальным поставщиком на соответствующий счет заказчика.</w:t>
      </w:r>
    </w:p>
    <w:p w:rsidR="00000000" w:rsidRDefault="008D5FDA">
      <w:pPr>
        <w:pStyle w:val="pj"/>
      </w:pPr>
      <w:r>
        <w:rPr>
          <w:rStyle w:val="s0"/>
        </w:rPr>
        <w:t>261-2. При осуществлении закупа заказчиком или организатором закупа гарантийное обеспечение п</w:t>
      </w:r>
      <w:r>
        <w:rPr>
          <w:rStyle w:val="s0"/>
        </w:rPr>
        <w:t xml:space="preserve">отенциальным поставщиком не вносится, если цена договора закупа или договора на оказание фармацевтических услуг не превышает двухтысячекратного размера </w:t>
      </w:r>
      <w:hyperlink r:id="rId312" w:history="1">
        <w:r>
          <w:rPr>
            <w:rStyle w:val="a4"/>
          </w:rPr>
          <w:t>месячного расчетного показателя</w:t>
        </w:r>
      </w:hyperlink>
      <w:r>
        <w:rPr>
          <w:rStyle w:val="s0"/>
        </w:rPr>
        <w:t xml:space="preserve"> на соотв</w:t>
      </w:r>
      <w:r>
        <w:rPr>
          <w:rStyle w:val="s0"/>
        </w:rPr>
        <w:t>етствующий финансовый год.</w:t>
      </w:r>
    </w:p>
    <w:p w:rsidR="00000000" w:rsidRDefault="008D5FDA">
      <w:pPr>
        <w:pStyle w:val="pj"/>
      </w:pPr>
      <w:r>
        <w:rPr>
          <w:rStyle w:val="s0"/>
        </w:rPr>
        <w:t>261-3. При осуществлении закупа заказчиком или организатором закупа гарантийное обеспечение исполнения договора закупа или договора на оказание фармацевтических услуг вносится поставщиком не позднее 10 (десяти) рабочих дней со дн</w:t>
      </w:r>
      <w:r>
        <w:rPr>
          <w:rStyle w:val="s0"/>
        </w:rPr>
        <w:t>я его вступления в силу, если им не предусмотрено иное.</w:t>
      </w:r>
    </w:p>
    <w:p w:rsidR="00000000" w:rsidRDefault="008D5FDA">
      <w:pPr>
        <w:pStyle w:val="pj"/>
      </w:pPr>
      <w:r>
        <w:rPr>
          <w:rStyle w:val="s0"/>
        </w:rPr>
        <w:t>262. Поставщик при заключении договора в качестве меры обеспечения исполнения своих обязательств по договору представляет один из следующих способов обеспечения исполнения своих обязательств:</w:t>
      </w:r>
    </w:p>
    <w:p w:rsidR="00000000" w:rsidRDefault="008D5FDA">
      <w:pPr>
        <w:pStyle w:val="pj"/>
      </w:pPr>
      <w:r>
        <w:rPr>
          <w:rStyle w:val="s0"/>
        </w:rPr>
        <w:t>1) гаран</w:t>
      </w:r>
      <w:r>
        <w:rPr>
          <w:rStyle w:val="s0"/>
        </w:rPr>
        <w:t>тийный денежный взнос на банковский счет;</w:t>
      </w:r>
    </w:p>
    <w:p w:rsidR="00000000" w:rsidRDefault="008D5FDA">
      <w:pPr>
        <w:pStyle w:val="pj"/>
      </w:pPr>
      <w:r>
        <w:rPr>
          <w:rStyle w:val="s0"/>
        </w:rPr>
        <w:t xml:space="preserve">2) электронная банковская гарантия по форме, согласно </w:t>
      </w:r>
      <w:hyperlink w:anchor="sub18" w:history="1">
        <w:r>
          <w:rPr>
            <w:rStyle w:val="a4"/>
          </w:rPr>
          <w:t>приложению 18</w:t>
        </w:r>
      </w:hyperlink>
      <w:r>
        <w:rPr>
          <w:rStyle w:val="s0"/>
        </w:rPr>
        <w:t xml:space="preserve"> к настоящим Правилам, выдаваемая банком непосредственно на веб-портале с помощью электронных цифровых подписей уполном</w:t>
      </w:r>
      <w:r>
        <w:rPr>
          <w:rStyle w:val="s0"/>
        </w:rPr>
        <w:t>оченных лиц банка.</w:t>
      </w:r>
    </w:p>
    <w:p w:rsidR="00000000" w:rsidRDefault="008D5FDA">
      <w:pPr>
        <w:pStyle w:val="pj"/>
      </w:pPr>
      <w:r>
        <w:rPr>
          <w:rStyle w:val="s0"/>
        </w:rPr>
        <w:t>263. Обеспечение исполнения обязательств по договору удерживается в случаях:</w:t>
      </w:r>
    </w:p>
    <w:p w:rsidR="00000000" w:rsidRDefault="008D5FDA">
      <w:pPr>
        <w:pStyle w:val="pj"/>
      </w:pPr>
      <w:r>
        <w:rPr>
          <w:rStyle w:val="s0"/>
        </w:rPr>
        <w:t>1) отказа поставщика от поставки;</w:t>
      </w:r>
    </w:p>
    <w:p w:rsidR="00000000" w:rsidRDefault="008D5FDA">
      <w:pPr>
        <w:pStyle w:val="pj"/>
      </w:pPr>
      <w:r>
        <w:rPr>
          <w:rStyle w:val="s0"/>
        </w:rPr>
        <w:t xml:space="preserve">2) расторжения договора в одностороннем порядке в соответствии с </w:t>
      </w:r>
      <w:hyperlink w:anchor="sub26000" w:history="1">
        <w:r>
          <w:rPr>
            <w:rStyle w:val="a4"/>
          </w:rPr>
          <w:t>пунктом 260</w:t>
        </w:r>
      </w:hyperlink>
      <w:r>
        <w:rPr>
          <w:rStyle w:val="s0"/>
        </w:rPr>
        <w:t xml:space="preserve"> настоящих Правил;</w:t>
      </w:r>
    </w:p>
    <w:p w:rsidR="00000000" w:rsidRDefault="008D5FDA">
      <w:pPr>
        <w:pStyle w:val="pj"/>
      </w:pPr>
      <w:r>
        <w:rPr>
          <w:rStyle w:val="s0"/>
        </w:rPr>
        <w:t xml:space="preserve">3) когда нарушение или нарушения поставщиком предусмотренных договором сроков поставки лекарственного средства или медицинского изделия в суммарном выражении достигают 90 (девяноста) календарных дней просрочки независимо от объемов не поставленного в срок </w:t>
      </w:r>
      <w:r>
        <w:rPr>
          <w:rStyle w:val="s0"/>
        </w:rPr>
        <w:t>лекарственного средства или медицинского изделия.</w:t>
      </w:r>
    </w:p>
    <w:p w:rsidR="00000000" w:rsidRDefault="008D5FDA">
      <w:pPr>
        <w:pStyle w:val="pji"/>
      </w:pPr>
      <w:r>
        <w:rPr>
          <w:rStyle w:val="s3"/>
        </w:rPr>
        <w:t xml:space="preserve">Правила дополнены пунктом 263-1 в соответствии с </w:t>
      </w:r>
      <w:hyperlink r:id="rId313" w:anchor="sub_id=26301" w:history="1">
        <w:r>
          <w:rPr>
            <w:rStyle w:val="a4"/>
            <w:i/>
            <w:iCs/>
          </w:rPr>
          <w:t>приказом</w:t>
        </w:r>
      </w:hyperlink>
      <w:r>
        <w:rPr>
          <w:rStyle w:val="s3"/>
        </w:rPr>
        <w:t xml:space="preserve"> Министра здравоохранения РК от 23.06.25 г. № 58 (введен в действи</w:t>
      </w:r>
      <w:r>
        <w:rPr>
          <w:rStyle w:val="s3"/>
        </w:rPr>
        <w:t>е с 11 июля 2025 г.)</w:t>
      </w:r>
    </w:p>
    <w:p w:rsidR="00000000" w:rsidRDefault="008D5FDA">
      <w:pPr>
        <w:pStyle w:val="pj"/>
      </w:pPr>
      <w:r>
        <w:rPr>
          <w:rStyle w:val="s0"/>
        </w:rPr>
        <w:t>263-1. Гарантийное обеспечение исполнения договора закупа или договора на оказание фармацевтических услуг не возвращается заказчиком поставщику при:</w:t>
      </w:r>
    </w:p>
    <w:p w:rsidR="00000000" w:rsidRDefault="008D5FDA">
      <w:pPr>
        <w:pStyle w:val="pj"/>
      </w:pPr>
      <w:r>
        <w:rPr>
          <w:rStyle w:val="s0"/>
        </w:rPr>
        <w:t>1) расторжении договора закупа или договора на оказание фармацевтических услуг в связи</w:t>
      </w:r>
      <w:r>
        <w:rPr>
          <w:rStyle w:val="s0"/>
        </w:rPr>
        <w:t xml:space="preserve"> с неисполнением или ненадлежащим исполнением поставщиком договорных обязательств;</w:t>
      </w:r>
    </w:p>
    <w:p w:rsidR="00000000" w:rsidRDefault="008D5FDA">
      <w:pPr>
        <w:pStyle w:val="pj"/>
      </w:pPr>
      <w:r>
        <w:rPr>
          <w:rStyle w:val="s0"/>
        </w:rPr>
        <w:t>2) неисполнении или исполнении ненадлежащим образом своих обязательств по договору закупа (нарушение сроков поставки и нарушение других условий договора);</w:t>
      </w:r>
    </w:p>
    <w:p w:rsidR="00000000" w:rsidRDefault="008D5FDA">
      <w:pPr>
        <w:pStyle w:val="pj"/>
      </w:pPr>
      <w:r>
        <w:rPr>
          <w:rStyle w:val="s0"/>
        </w:rPr>
        <w:t>3) неуплате штрафн</w:t>
      </w:r>
      <w:r>
        <w:rPr>
          <w:rStyle w:val="s0"/>
        </w:rPr>
        <w:t>ых санкций за неисполнение или ненадлежащее исполнение условий, предусмотренных договором закупа или договором на оказание фармацевтических услуг.</w:t>
      </w:r>
    </w:p>
    <w:p w:rsidR="00000000" w:rsidRDefault="008D5FDA">
      <w:pPr>
        <w:pStyle w:val="pj"/>
      </w:pPr>
      <w:r>
        <w:rPr>
          <w:rStyle w:val="s0"/>
        </w:rPr>
        <w:t>264. При удержании гарантийного обеспечения в виде:</w:t>
      </w:r>
    </w:p>
    <w:p w:rsidR="00000000" w:rsidRDefault="008D5FDA">
      <w:pPr>
        <w:pStyle w:val="pj"/>
      </w:pPr>
      <w:r>
        <w:rPr>
          <w:rStyle w:val="s0"/>
        </w:rPr>
        <w:t>1) денежного взноса - направляет поставщику уведомление о</w:t>
      </w:r>
      <w:r>
        <w:rPr>
          <w:rStyle w:val="s0"/>
        </w:rPr>
        <w:t>б удержании денег;</w:t>
      </w:r>
    </w:p>
    <w:p w:rsidR="00000000" w:rsidRDefault="008D5FDA">
      <w:pPr>
        <w:pStyle w:val="pj"/>
      </w:pPr>
      <w:r>
        <w:rPr>
          <w:rStyle w:val="s0"/>
        </w:rPr>
        <w:t>2) электронной банковской гарантии - направляет банку и поставщику (для сведения) посредством веб-портала требование о ее оплате.</w:t>
      </w:r>
    </w:p>
    <w:p w:rsidR="00000000" w:rsidRDefault="008D5FDA">
      <w:pPr>
        <w:pStyle w:val="pj"/>
      </w:pPr>
      <w:r>
        <w:rPr>
          <w:rStyle w:val="s0"/>
        </w:rPr>
        <w:t>265. Требование об оплате банковской гарантии предъявляется в течение 20 (двадцати) рабочих дней со дня рас</w:t>
      </w:r>
      <w:r>
        <w:rPr>
          <w:rStyle w:val="s0"/>
        </w:rPr>
        <w:t>торжения или истечения срока действия договора.</w:t>
      </w:r>
    </w:p>
    <w:p w:rsidR="00000000" w:rsidRDefault="008D5FDA">
      <w:pPr>
        <w:pStyle w:val="pc"/>
      </w:pPr>
      <w:r>
        <w:rPr>
          <w:rStyle w:val="s1"/>
        </w:rPr>
        <w:t> </w:t>
      </w:r>
    </w:p>
    <w:p w:rsidR="00000000" w:rsidRDefault="008D5FDA">
      <w:pPr>
        <w:pStyle w:val="pc"/>
      </w:pPr>
      <w:r>
        <w:t> </w:t>
      </w:r>
    </w:p>
    <w:p w:rsidR="00000000" w:rsidRDefault="008D5FDA">
      <w:pPr>
        <w:pStyle w:val="pc"/>
      </w:pPr>
      <w:bookmarkStart w:id="50" w:name="SUB26600"/>
      <w:bookmarkEnd w:id="50"/>
      <w:r>
        <w:rPr>
          <w:rStyle w:val="s1"/>
        </w:rPr>
        <w:t>Глава 6. Конкурс на заключение долгосрочных договоров поставки среди потенциальных поставщиков, имеющих намерение на создание и (или) модернизацию производства лекарственных средств и (или) медицинских из</w:t>
      </w:r>
      <w:r>
        <w:rPr>
          <w:rStyle w:val="s1"/>
        </w:rPr>
        <w:t>делий посредством веб-портала</w:t>
      </w:r>
    </w:p>
    <w:p w:rsidR="00000000" w:rsidRDefault="008D5FDA">
      <w:pPr>
        <w:pStyle w:val="pc"/>
      </w:pPr>
      <w:r>
        <w:rPr>
          <w:rStyle w:val="s1"/>
        </w:rPr>
        <w:t> </w:t>
      </w:r>
    </w:p>
    <w:p w:rsidR="00000000" w:rsidRDefault="008D5FDA">
      <w:pPr>
        <w:pStyle w:val="pc"/>
      </w:pPr>
      <w:r>
        <w:rPr>
          <w:rStyle w:val="s1"/>
        </w:rPr>
        <w:t>Параграф 1. Порядок заключения долгосрочных договоров поставки среди потенциальных поставщиков, имеющих намерение на создание и (или) модернизацию производства лекарственных средств и (или) медицинских изделий</w:t>
      </w:r>
    </w:p>
    <w:p w:rsidR="00000000" w:rsidRDefault="008D5FDA">
      <w:pPr>
        <w:pStyle w:val="pc"/>
      </w:pPr>
      <w:r>
        <w:rPr>
          <w:rStyle w:val="s1"/>
          <w:b w:val="0"/>
          <w:bCs w:val="0"/>
        </w:rPr>
        <w:t> </w:t>
      </w:r>
    </w:p>
    <w:p w:rsidR="00000000" w:rsidRDefault="008D5FDA">
      <w:pPr>
        <w:pStyle w:val="pji"/>
      </w:pPr>
      <w:r>
        <w:rPr>
          <w:rStyle w:val="s3"/>
        </w:rPr>
        <w:t xml:space="preserve">Пункт 266 изложен в редакции </w:t>
      </w:r>
      <w:hyperlink r:id="rId314" w:anchor="sub_id=266" w:history="1">
        <w:r>
          <w:rPr>
            <w:rStyle w:val="a4"/>
            <w:i/>
            <w:iCs/>
          </w:rPr>
          <w:t>приказа</w:t>
        </w:r>
      </w:hyperlink>
      <w:r>
        <w:rPr>
          <w:rStyle w:val="s3"/>
        </w:rPr>
        <w:t xml:space="preserve"> Министра здравоохранения РК от 27.12.24 г. № 112 (введен в действие с 11 января 2025 г.) (</w:t>
      </w:r>
      <w:hyperlink r:id="rId315" w:anchor="sub_id=26600" w:history="1">
        <w:r>
          <w:rPr>
            <w:rStyle w:val="a4"/>
            <w:i/>
            <w:iCs/>
          </w:rPr>
          <w:t>см. стар. ред.</w:t>
        </w:r>
      </w:hyperlink>
      <w:r>
        <w:rPr>
          <w:rStyle w:val="s3"/>
        </w:rPr>
        <w:t>)</w:t>
      </w:r>
    </w:p>
    <w:p w:rsidR="00000000" w:rsidRDefault="008D5FDA">
      <w:pPr>
        <w:pStyle w:val="pj"/>
      </w:pPr>
      <w:r>
        <w:rPr>
          <w:rStyle w:val="s0"/>
        </w:rPr>
        <w:t>266. В целях проведения конкурса на заключение долгосрочных договоров поставки лекарственных средств и (или) медицинских изделий проект номенклатуры лекарственных средств, медицинских изделий формируется н</w:t>
      </w:r>
      <w:r>
        <w:rPr>
          <w:rStyle w:val="s0"/>
        </w:rPr>
        <w:t xml:space="preserve">а основании анализа потребности системы здравоохранения по лекарственным средствам и медицинским изделиям, проведенной научной организацией в области здравоохранения, не позднее 5 декабря рассматривается формулярной комиссии, действующей согласно </w:t>
      </w:r>
      <w:hyperlink r:id="rId316" w:anchor="sub_id=2640200" w:history="1">
        <w:r>
          <w:rPr>
            <w:rStyle w:val="a4"/>
          </w:rPr>
          <w:t>пункту 2 статьи 264</w:t>
        </w:r>
      </w:hyperlink>
      <w:r>
        <w:rPr>
          <w:rStyle w:val="s0"/>
        </w:rPr>
        <w:t xml:space="preserve"> Кодекса ежегодно до 31 января.</w:t>
      </w:r>
    </w:p>
    <w:p w:rsidR="00000000" w:rsidRDefault="008D5FDA">
      <w:pPr>
        <w:pStyle w:val="pji"/>
      </w:pPr>
      <w:r>
        <w:rPr>
          <w:rStyle w:val="s3"/>
        </w:rPr>
        <w:t xml:space="preserve">Пункт 267 изложен в редакции </w:t>
      </w:r>
      <w:hyperlink r:id="rId317" w:anchor="sub_id=266" w:history="1">
        <w:r>
          <w:rPr>
            <w:rStyle w:val="a4"/>
            <w:i/>
            <w:iCs/>
          </w:rPr>
          <w:t>приказа</w:t>
        </w:r>
      </w:hyperlink>
      <w:r>
        <w:rPr>
          <w:rStyle w:val="s3"/>
        </w:rPr>
        <w:t xml:space="preserve"> Министра зд</w:t>
      </w:r>
      <w:r>
        <w:rPr>
          <w:rStyle w:val="s3"/>
        </w:rPr>
        <w:t>равоохранения РК от 27.12.24 г. № 112 (введен в действие с 11 января 2025 г.) (</w:t>
      </w:r>
      <w:hyperlink r:id="rId318" w:anchor="sub_id=26700" w:history="1">
        <w:r>
          <w:rPr>
            <w:rStyle w:val="a4"/>
            <w:i/>
            <w:iCs/>
          </w:rPr>
          <w:t>см. стар. ред.</w:t>
        </w:r>
      </w:hyperlink>
      <w:r>
        <w:rPr>
          <w:rStyle w:val="s3"/>
        </w:rPr>
        <w:t>)</w:t>
      </w:r>
    </w:p>
    <w:p w:rsidR="00000000" w:rsidRDefault="008D5FDA">
      <w:pPr>
        <w:pStyle w:val="pj"/>
      </w:pPr>
      <w:r>
        <w:rPr>
          <w:rStyle w:val="s0"/>
        </w:rPr>
        <w:t>267. Уполномоченный орган в области здравоохранения в течение десяти рабочих д</w:t>
      </w:r>
      <w:r>
        <w:rPr>
          <w:rStyle w:val="s0"/>
        </w:rPr>
        <w:t>ней направляет единому дистрибьютору проект номенклатуры лекарственных средств, медицинских изделий.</w:t>
      </w:r>
    </w:p>
    <w:p w:rsidR="00000000" w:rsidRDefault="008D5FDA">
      <w:pPr>
        <w:pStyle w:val="pj"/>
      </w:pPr>
      <w:r>
        <w:t xml:space="preserve">268. Исключен </w:t>
      </w:r>
      <w:r>
        <w:rPr>
          <w:rStyle w:val="s0"/>
        </w:rPr>
        <w:t xml:space="preserve">в соответствии с </w:t>
      </w:r>
      <w:hyperlink r:id="rId319" w:anchor="sub_id=268" w:history="1">
        <w:r>
          <w:rPr>
            <w:rStyle w:val="a4"/>
          </w:rPr>
          <w:t>приказом</w:t>
        </w:r>
      </w:hyperlink>
      <w:r>
        <w:rPr>
          <w:rStyle w:val="s0"/>
        </w:rPr>
        <w:t xml:space="preserve"> Министра здравоохранения РК от 27.</w:t>
      </w:r>
      <w:r>
        <w:rPr>
          <w:rStyle w:val="s0"/>
        </w:rPr>
        <w:t xml:space="preserve">12.24 г. № 112 </w:t>
      </w:r>
      <w:r>
        <w:rPr>
          <w:rStyle w:val="s3"/>
        </w:rPr>
        <w:t>(введен в действие с 11 января 2025 г.) (</w:t>
      </w:r>
      <w:hyperlink r:id="rId320" w:anchor="sub_id=26800" w:history="1">
        <w:r>
          <w:rPr>
            <w:rStyle w:val="a4"/>
            <w:i/>
            <w:iCs/>
          </w:rPr>
          <w:t>см. стар. ред.</w:t>
        </w:r>
      </w:hyperlink>
      <w:r>
        <w:rPr>
          <w:rStyle w:val="s3"/>
        </w:rPr>
        <w:t>)</w:t>
      </w:r>
    </w:p>
    <w:p w:rsidR="00000000" w:rsidRDefault="008D5FDA">
      <w:pPr>
        <w:pStyle w:val="pj"/>
      </w:pPr>
      <w:r>
        <w:t>269. Проект номенклатуры включает в себя наименования лекарственных средств, включенных в Казахстанск</w:t>
      </w:r>
      <w:r>
        <w:t>ий национальный лекарственный формуляр.</w:t>
      </w:r>
    </w:p>
    <w:p w:rsidR="00000000" w:rsidRDefault="008D5FDA">
      <w:pPr>
        <w:pStyle w:val="pj"/>
      </w:pPr>
      <w:r>
        <w:t>270. В номенклатуру не включаются лекарственные средства и (или) медицинские изделия, зарегистрированные отечественными товаропроизводителями, а также по которым имеется заключенный долгосрочный договор поставки.</w:t>
      </w:r>
    </w:p>
    <w:p w:rsidR="00000000" w:rsidRDefault="008D5FDA">
      <w:pPr>
        <w:pStyle w:val="pj"/>
      </w:pPr>
      <w:r>
        <w:t>271</w:t>
      </w:r>
      <w:r>
        <w:t xml:space="preserve">. В конкурсе участвуют потенциальные поставщики, соответствующие условиям, предусмотренным </w:t>
      </w:r>
      <w:hyperlink w:anchor="sub800" w:history="1">
        <w:r>
          <w:rPr>
            <w:rStyle w:val="a4"/>
          </w:rPr>
          <w:t>пунктами 8 и 9</w:t>
        </w:r>
      </w:hyperlink>
      <w:r>
        <w:t xml:space="preserve"> настоящих Правил.</w:t>
      </w:r>
    </w:p>
    <w:p w:rsidR="00000000" w:rsidRDefault="008D5FDA">
      <w:pPr>
        <w:pStyle w:val="pj"/>
      </w:pPr>
      <w:r>
        <w:t xml:space="preserve">272. Для проведения конкурса на заключение долгосрочных договоров поставки единый дистрибьютор создает </w:t>
      </w:r>
      <w:r>
        <w:t>комиссию и утверждает ее состав.</w:t>
      </w:r>
    </w:p>
    <w:p w:rsidR="00000000" w:rsidRDefault="008D5FDA">
      <w:pPr>
        <w:pStyle w:val="pj"/>
      </w:pPr>
      <w:r>
        <w:t>273. Общее количество членов комиссии составляет нечетное число, не менее девяти человек и состоит из председателя, заместителя председателя и членов, включающих:</w:t>
      </w:r>
    </w:p>
    <w:p w:rsidR="00000000" w:rsidRDefault="008D5FDA">
      <w:pPr>
        <w:pStyle w:val="pj"/>
      </w:pPr>
      <w:r>
        <w:t>1) не более одного работника уполномоченного органа в област</w:t>
      </w:r>
      <w:r>
        <w:t>и здравоохранения, не ниже руководителя структурного подразделения, курирующего фармацевтическую промышленность (по согласованию);</w:t>
      </w:r>
    </w:p>
    <w:p w:rsidR="00000000" w:rsidRDefault="008D5FDA">
      <w:pPr>
        <w:pStyle w:val="pj"/>
      </w:pPr>
      <w:r>
        <w:t>2) не более одного работника уполномоченного органа в сфере реализации государственной политики по привлечению инвестиций, не</w:t>
      </w:r>
      <w:r>
        <w:t xml:space="preserve"> ниже руководителя структурного подразделения (по согласованию);</w:t>
      </w:r>
    </w:p>
    <w:p w:rsidR="00000000" w:rsidRDefault="008D5FDA">
      <w:pPr>
        <w:pStyle w:val="pj"/>
      </w:pPr>
      <w:r>
        <w:t>3) не более одного работника экспертной организации, не ниже руководителя структурного подразделения, курирующего вопросы специализированной экспертизы лекарственных средств и (или) медицинских изделий (по согласованию);</w:t>
      </w:r>
    </w:p>
    <w:p w:rsidR="00000000" w:rsidRDefault="008D5FDA">
      <w:pPr>
        <w:pStyle w:val="pj"/>
      </w:pPr>
      <w:r>
        <w:t>4) работников единого дистрибьютора</w:t>
      </w:r>
      <w:r>
        <w:t xml:space="preserve"> не ниже руководителей структурных подразделений;</w:t>
      </w:r>
    </w:p>
    <w:p w:rsidR="00000000" w:rsidRDefault="008D5FDA">
      <w:pPr>
        <w:pStyle w:val="pj"/>
      </w:pPr>
      <w:r>
        <w:t>5) не более одного работника и (или) представителя Национальной палаты предпринимателей Республики Казахстан «Атамекен» (далее - НПП «Атамекен») (по согласованию);</w:t>
      </w:r>
    </w:p>
    <w:p w:rsidR="00000000" w:rsidRDefault="008D5FDA">
      <w:pPr>
        <w:pStyle w:val="pj"/>
      </w:pPr>
      <w:r>
        <w:t>6) не более одного работника неправительст</w:t>
      </w:r>
      <w:r>
        <w:t>венных общественных объединений в области здравоохранения (по согласованию).</w:t>
      </w:r>
    </w:p>
    <w:p w:rsidR="00000000" w:rsidRDefault="008D5FDA">
      <w:pPr>
        <w:pStyle w:val="pj"/>
      </w:pPr>
      <w:r>
        <w:t>274. Председателем комиссии назначается руководитель единого дистрибьютора.</w:t>
      </w:r>
    </w:p>
    <w:p w:rsidR="00000000" w:rsidRDefault="008D5FDA">
      <w:pPr>
        <w:pStyle w:val="pj"/>
      </w:pPr>
      <w:r>
        <w:t>Во время отсутствия председателя комиссии его функции выполняет заместитель.</w:t>
      </w:r>
    </w:p>
    <w:p w:rsidR="00000000" w:rsidRDefault="008D5FDA">
      <w:pPr>
        <w:pStyle w:val="pj"/>
      </w:pPr>
      <w:r>
        <w:t>275. Комиссия прекращает с</w:t>
      </w:r>
      <w:r>
        <w:t>вою деятельность с момента заключения долгосрочного договора поставки либо признания несостоявшимся конкурса на заключение долгосрочного договора поставки.</w:t>
      </w:r>
    </w:p>
    <w:p w:rsidR="00000000" w:rsidRDefault="008D5FDA">
      <w:pPr>
        <w:pStyle w:val="pj"/>
      </w:pPr>
      <w:r>
        <w:t>276. Секретарь комиссии назначается из числа работников единого дистрибьютора, не является членом ко</w:t>
      </w:r>
      <w:r>
        <w:t>миссии и не имеет права голоса при принятии комиссией решений, который своевременно обеспечивает:</w:t>
      </w:r>
    </w:p>
    <w:p w:rsidR="00000000" w:rsidRDefault="008D5FDA">
      <w:pPr>
        <w:pStyle w:val="pj"/>
      </w:pPr>
      <w:r>
        <w:t>1) публикацию на веб-портале объявления о проведении конкурса;</w:t>
      </w:r>
    </w:p>
    <w:p w:rsidR="00000000" w:rsidRDefault="008D5FDA">
      <w:pPr>
        <w:pStyle w:val="pj"/>
      </w:pPr>
      <w:r>
        <w:t>2) формирование по итогам голосования комиссии проекта протокола предварительного допуска, а та</w:t>
      </w:r>
      <w:r>
        <w:t>кже протокола допуска;</w:t>
      </w:r>
    </w:p>
    <w:p w:rsidR="00000000" w:rsidRDefault="008D5FDA">
      <w:pPr>
        <w:pStyle w:val="pj"/>
      </w:pPr>
      <w:r>
        <w:t>3) публикацию на веб-портале протокола предварительного допуска, а также протокола допуска;</w:t>
      </w:r>
    </w:p>
    <w:p w:rsidR="00000000" w:rsidRDefault="008D5FDA">
      <w:pPr>
        <w:pStyle w:val="pj"/>
      </w:pPr>
      <w:r>
        <w:t>4) размещение на веб-портале электронной копии представленного документа, подтверждающего отсутствие члена комиссии (при наличии);</w:t>
      </w:r>
    </w:p>
    <w:p w:rsidR="00000000" w:rsidRDefault="008D5FDA">
      <w:pPr>
        <w:pStyle w:val="pj"/>
      </w:pPr>
      <w:r>
        <w:t xml:space="preserve">5) отмену </w:t>
      </w:r>
      <w:r>
        <w:t>на веб-портале конкурса в целом или какому-либо лоту при принятии решения о его отмене или признания недействительным с размещением его копии;</w:t>
      </w:r>
    </w:p>
    <w:p w:rsidR="00000000" w:rsidRDefault="008D5FDA">
      <w:pPr>
        <w:pStyle w:val="pj"/>
      </w:pPr>
      <w:r>
        <w:t>6) информирование об итогах конкурса для заключения договора.</w:t>
      </w:r>
    </w:p>
    <w:p w:rsidR="00000000" w:rsidRDefault="008D5FDA">
      <w:pPr>
        <w:pStyle w:val="pj"/>
      </w:pPr>
      <w:r>
        <w:t>277. Решение комиссии принимается открытым голосова</w:t>
      </w:r>
      <w:r>
        <w:t>нием и считается принятым, если за него подано большинство голосов от общего количества присутствующих членов комиссии.</w:t>
      </w:r>
    </w:p>
    <w:p w:rsidR="00000000" w:rsidRDefault="008D5FDA">
      <w:pPr>
        <w:pStyle w:val="pj"/>
      </w:pPr>
      <w:r>
        <w:t>При равенстве голосов принятым считается решение, за которое проголосовали председатель комиссии или, при его отсутствии, заместитель пр</w:t>
      </w:r>
      <w:r>
        <w:t>едседателя.</w:t>
      </w:r>
    </w:p>
    <w:p w:rsidR="00000000" w:rsidRDefault="008D5FDA">
      <w:pPr>
        <w:pStyle w:val="pj"/>
      </w:pPr>
      <w:r>
        <w:t>278. Комиссия привлекает эксперта (экспертов) из соответствующих областей для оценки соответствия заявки условиям конкурса по вопросам, требующим специальных знаний и (или) технических познаний.</w:t>
      </w:r>
    </w:p>
    <w:p w:rsidR="00000000" w:rsidRDefault="008D5FDA">
      <w:pPr>
        <w:pStyle w:val="pj"/>
      </w:pPr>
      <w:r>
        <w:t>279. Эксперты регистрируются на веб-портале в кач</w:t>
      </w:r>
      <w:r>
        <w:t>естве его пользователя до вскрытия конкурсных заявок.</w:t>
      </w:r>
    </w:p>
    <w:p w:rsidR="00000000" w:rsidRDefault="008D5FDA">
      <w:pPr>
        <w:pStyle w:val="pj"/>
      </w:pPr>
      <w:r>
        <w:t>280. Экспертное заключение носит рекомендательный характер и учитывается при оценке заявок.</w:t>
      </w:r>
    </w:p>
    <w:p w:rsidR="00000000" w:rsidRDefault="008D5FDA">
      <w:pPr>
        <w:pStyle w:val="pj"/>
      </w:pPr>
      <w:r>
        <w:t>Веб-портал автоматически рассылает членам комиссии экспертное заключение после его подписания экспертом.</w:t>
      </w:r>
    </w:p>
    <w:p w:rsidR="00000000" w:rsidRDefault="008D5FDA">
      <w:pPr>
        <w:pStyle w:val="pj"/>
      </w:pPr>
      <w:r>
        <w:t xml:space="preserve">281. </w:t>
      </w:r>
      <w:r>
        <w:t>Экспертом не может являться лицо:</w:t>
      </w:r>
    </w:p>
    <w:p w:rsidR="00000000" w:rsidRDefault="008D5FDA">
      <w:pPr>
        <w:pStyle w:val="pj"/>
      </w:pPr>
      <w:r>
        <w:t>1) заинтересованное в результатах процедур закупа;</w:t>
      </w:r>
    </w:p>
    <w:p w:rsidR="00000000" w:rsidRDefault="008D5FDA">
      <w:pPr>
        <w:pStyle w:val="pj"/>
      </w:pPr>
      <w:r>
        <w:t>2) являющееся близким родственником, супругом (супругой) или свойственником первых руководителей единого дистрибьютора либо его подведомственных, дочерних и зависимых орга</w:t>
      </w:r>
      <w:r>
        <w:t>низаций.</w:t>
      </w:r>
    </w:p>
    <w:p w:rsidR="00000000" w:rsidRDefault="008D5FDA">
      <w:pPr>
        <w:pStyle w:val="pj"/>
      </w:pPr>
      <w:r>
        <w:t>282. Объявление о проведении конкурса публикуется на казахском и русском языках на веб-портале в течение 3 (трех) рабочих дней со дня принятия решения единым дистрибьютором не менее, чем за 20 (двадцать) календарных дней до дня вскрытия конкурсных</w:t>
      </w:r>
      <w:r>
        <w:t xml:space="preserve"> заявок.</w:t>
      </w:r>
    </w:p>
    <w:p w:rsidR="00000000" w:rsidRDefault="008D5FDA">
      <w:pPr>
        <w:pStyle w:val="pj"/>
      </w:pPr>
      <w:r>
        <w:t>283. Объявление о проведении конкурса на заключение долгосрочного договора поставки содержит:</w:t>
      </w:r>
    </w:p>
    <w:p w:rsidR="00000000" w:rsidRDefault="008D5FDA">
      <w:pPr>
        <w:pStyle w:val="pj"/>
      </w:pPr>
      <w:r>
        <w:t>1) наименование, адрес и банковские реквизиты единого дистрибьютора;</w:t>
      </w:r>
    </w:p>
    <w:p w:rsidR="00000000" w:rsidRDefault="008D5FDA">
      <w:pPr>
        <w:pStyle w:val="pj"/>
      </w:pPr>
      <w:r>
        <w:t>2) номенклатуру лекарственных средств и (или) медицинских изделий (с указанием номер</w:t>
      </w:r>
      <w:r>
        <w:t>а лота) с указанием международного непатентованного наименования или состава лекарственных средств и (или) медицинских изделий, их технических характеристик;</w:t>
      </w:r>
    </w:p>
    <w:p w:rsidR="00000000" w:rsidRDefault="008D5FDA">
      <w:pPr>
        <w:pStyle w:val="pj"/>
      </w:pPr>
      <w:r>
        <w:t>3) дату и время окончания приема заявок.</w:t>
      </w:r>
    </w:p>
    <w:p w:rsidR="00000000" w:rsidRDefault="008D5FDA">
      <w:pPr>
        <w:pStyle w:val="pj"/>
      </w:pPr>
      <w:r>
        <w:t>284. Потенциальный поставщик, изъявивший желание участвов</w:t>
      </w:r>
      <w:r>
        <w:t>ать в конкурсе на заключение долгосрочного договора поставки, регистрируется на веб-портале и подает заявку путем прикрепления к заявке документов или их заполнения по предусмотренным на веб-портале формам с помощью электронной цифровой подписи.</w:t>
      </w:r>
    </w:p>
    <w:p w:rsidR="00000000" w:rsidRDefault="008D5FDA">
      <w:pPr>
        <w:pStyle w:val="pj"/>
      </w:pPr>
      <w:r>
        <w:t xml:space="preserve">285. Конкурсная заявка потенциального поставщика на участие в конкурсе по форме, согласно </w:t>
      </w:r>
      <w:hyperlink w:anchor="sub19" w:history="1">
        <w:r>
          <w:rPr>
            <w:rStyle w:val="a4"/>
          </w:rPr>
          <w:t>приложению 19</w:t>
        </w:r>
      </w:hyperlink>
      <w:r>
        <w:t xml:space="preserve"> к настоящим Правилам, содержит (в электронных копиях):</w:t>
      </w:r>
    </w:p>
    <w:p w:rsidR="00000000" w:rsidRDefault="008D5FDA">
      <w:pPr>
        <w:pStyle w:val="pj"/>
      </w:pPr>
      <w:r>
        <w:t>технико-экономическое обоснование или бизнес-план, содержащий следующ</w:t>
      </w:r>
      <w:r>
        <w:t>ие разделы:</w:t>
      </w:r>
    </w:p>
    <w:p w:rsidR="00000000" w:rsidRDefault="008D5FDA">
      <w:pPr>
        <w:pStyle w:val="pj"/>
      </w:pPr>
      <w:r>
        <w:t>цель и информацию об операторе инвестиционного проекта;</w:t>
      </w:r>
    </w:p>
    <w:p w:rsidR="00000000" w:rsidRDefault="008D5FDA">
      <w:pPr>
        <w:pStyle w:val="pj"/>
      </w:pPr>
      <w:r>
        <w:t>информацию о стоимости и источниках финансирования инвестиционного проекта;</w:t>
      </w:r>
    </w:p>
    <w:p w:rsidR="00000000" w:rsidRDefault="008D5FDA">
      <w:pPr>
        <w:pStyle w:val="pj"/>
      </w:pPr>
      <w:r>
        <w:t>список производимых лекарственных средств и (или) медицинских изделий с указанием информации о регистрации лекар</w:t>
      </w:r>
      <w:r>
        <w:t>ственных средств и (или) медицинских изделий в Республике Казахстан и (или) других странах, а также номера и даты регистрационного удостоверения;</w:t>
      </w:r>
    </w:p>
    <w:p w:rsidR="00000000" w:rsidRDefault="008D5FDA">
      <w:pPr>
        <w:pStyle w:val="pj"/>
      </w:pPr>
      <w:r>
        <w:t>список планируемых к производству лекарственных средств и (или) медицинских изделий;</w:t>
      </w:r>
    </w:p>
    <w:p w:rsidR="00000000" w:rsidRDefault="008D5FDA">
      <w:pPr>
        <w:pStyle w:val="pj"/>
      </w:pPr>
      <w:r>
        <w:t>коммерческий раздел, вклю</w:t>
      </w:r>
      <w:r>
        <w:t>чая программу сбыта продукции;</w:t>
      </w:r>
    </w:p>
    <w:p w:rsidR="00000000" w:rsidRDefault="008D5FDA">
      <w:pPr>
        <w:pStyle w:val="pj"/>
      </w:pPr>
      <w:r>
        <w:t>технический раздел, включая описание технологии и перечень технологического оборудования с описанием;</w:t>
      </w:r>
    </w:p>
    <w:p w:rsidR="00000000" w:rsidRDefault="008D5FDA">
      <w:pPr>
        <w:pStyle w:val="pj"/>
      </w:pPr>
      <w:r>
        <w:t>экологический раздел;</w:t>
      </w:r>
    </w:p>
    <w:p w:rsidR="00000000" w:rsidRDefault="008D5FDA">
      <w:pPr>
        <w:pStyle w:val="pj"/>
      </w:pPr>
      <w:r>
        <w:t>финансовый раздел;</w:t>
      </w:r>
    </w:p>
    <w:p w:rsidR="00000000" w:rsidRDefault="008D5FDA">
      <w:pPr>
        <w:pStyle w:val="pj"/>
      </w:pPr>
      <w:r>
        <w:t>социально-экономический раздел;</w:t>
      </w:r>
    </w:p>
    <w:p w:rsidR="00000000" w:rsidRDefault="008D5FDA">
      <w:pPr>
        <w:pStyle w:val="pj"/>
      </w:pPr>
      <w:r>
        <w:t>информацию о проектных рисках;</w:t>
      </w:r>
    </w:p>
    <w:p w:rsidR="00000000" w:rsidRDefault="008D5FDA">
      <w:pPr>
        <w:pStyle w:val="pj"/>
      </w:pPr>
      <w:r>
        <w:t>информацию о сроках</w:t>
      </w:r>
      <w:r>
        <w:t xml:space="preserve"> и этапах реализации инвестиционного проекта по созданию и (или) модернизации производства лекарственных средств и (или) медицинских изделий;</w:t>
      </w:r>
    </w:p>
    <w:p w:rsidR="00000000" w:rsidRDefault="008D5FDA">
      <w:pPr>
        <w:pStyle w:val="pj"/>
      </w:pPr>
      <w:r>
        <w:t>поквартальный график реализации инвестиционного проекта по созданию и (или) модернизации производства лекарственны</w:t>
      </w:r>
      <w:r>
        <w:t xml:space="preserve">х средств и (или) медицинских изделий по форме, согласно </w:t>
      </w:r>
      <w:hyperlink w:anchor="sub20" w:history="1">
        <w:r>
          <w:rPr>
            <w:rStyle w:val="a4"/>
          </w:rPr>
          <w:t>приложению 20</w:t>
        </w:r>
      </w:hyperlink>
      <w:r>
        <w:t xml:space="preserve"> к настоящим Правилам;</w:t>
      </w:r>
    </w:p>
    <w:p w:rsidR="00000000" w:rsidRDefault="008D5FDA">
      <w:pPr>
        <w:pStyle w:val="pj"/>
      </w:pPr>
      <w:r>
        <w:t>информацию о датах начала периода поставки лекарственных средств и (или) медицинских изделий по каждому наименованию;</w:t>
      </w:r>
    </w:p>
    <w:p w:rsidR="00000000" w:rsidRDefault="008D5FDA">
      <w:pPr>
        <w:pStyle w:val="pj"/>
      </w:pPr>
      <w:r>
        <w:t>информацию об инф</w:t>
      </w:r>
      <w:r>
        <w:t>раструктуре;</w:t>
      </w:r>
    </w:p>
    <w:p w:rsidR="00000000" w:rsidRDefault="008D5FDA">
      <w:pPr>
        <w:pStyle w:val="pj"/>
      </w:pPr>
      <w:r>
        <w:t>гарантийное письмо о не нарушении патентных и иных прав и притязаний третьих лиц, связанных с реализацией лекарственных средств и (или) медицинских изделий.</w:t>
      </w:r>
    </w:p>
    <w:p w:rsidR="00000000" w:rsidRDefault="008D5FDA">
      <w:pPr>
        <w:pStyle w:val="pj"/>
      </w:pPr>
      <w:r>
        <w:t>286. При представлении заявки на разные производственные линии по выпуску лекарственны</w:t>
      </w:r>
      <w:r>
        <w:t>х средств и (или) медицинских изделий информация в технико-экономическом обосновании и (или) бизнес-плане указывается по каждой производственной линии отдельно.</w:t>
      </w:r>
    </w:p>
    <w:p w:rsidR="00000000" w:rsidRDefault="008D5FDA">
      <w:pPr>
        <w:pStyle w:val="pj"/>
      </w:pPr>
      <w:r>
        <w:t>287. Конкурсная заявка считается поданной в момент направления веб-порталом уведомления потенци</w:t>
      </w:r>
      <w:r>
        <w:t>альному поставщику, которая изменяется или отзывается по усмотрению потенциального поставщика до момента ее вскрытия.</w:t>
      </w:r>
    </w:p>
    <w:p w:rsidR="00000000" w:rsidRDefault="008D5FDA">
      <w:pPr>
        <w:pStyle w:val="pj"/>
      </w:pPr>
      <w:r>
        <w:t>288. Веб-портал не позволяет потенциальному поставщику:</w:t>
      </w:r>
    </w:p>
    <w:p w:rsidR="00000000" w:rsidRDefault="008D5FDA">
      <w:pPr>
        <w:pStyle w:val="pj"/>
      </w:pPr>
      <w:r>
        <w:t>1) отозвать заявку после ее вскрытия;</w:t>
      </w:r>
    </w:p>
    <w:p w:rsidR="00000000" w:rsidRDefault="008D5FDA">
      <w:pPr>
        <w:pStyle w:val="pj"/>
      </w:pPr>
      <w:r>
        <w:t>2) подать заявку после истечения предусмотре</w:t>
      </w:r>
      <w:r>
        <w:t>нного объявлением срока.</w:t>
      </w:r>
    </w:p>
    <w:p w:rsidR="00000000" w:rsidRDefault="008D5FDA">
      <w:pPr>
        <w:pStyle w:val="pj"/>
      </w:pPr>
      <w:r>
        <w:t>289. Члены комиссии до объявления конкурса регистрируются на веб-портале, где рассматривают заявки, голосуют за допуск или отклонение конкурсной заявки потенциального поставщика.</w:t>
      </w:r>
    </w:p>
    <w:p w:rsidR="00000000" w:rsidRDefault="008D5FDA">
      <w:pPr>
        <w:pStyle w:val="pj"/>
      </w:pPr>
      <w:r>
        <w:t xml:space="preserve">290. При отсутствии заявок веб-портал автоматически </w:t>
      </w:r>
      <w:r>
        <w:t>и одновременно публикует протоколы вскрытия и итогов.</w:t>
      </w:r>
    </w:p>
    <w:p w:rsidR="00000000" w:rsidRDefault="008D5FDA">
      <w:pPr>
        <w:pStyle w:val="pj"/>
      </w:pPr>
      <w:r>
        <w:t>291. По истечении срока приема заявок веб-портал делает их доступными для рассмотрения и автоматически публикует протокол вскрытия с указанием его номера, времени публикации и статуса, который содержит:</w:t>
      </w:r>
    </w:p>
    <w:p w:rsidR="00000000" w:rsidRDefault="008D5FDA">
      <w:pPr>
        <w:pStyle w:val="pj"/>
      </w:pPr>
      <w:r>
        <w:t>1) номер и наименование конкурса;</w:t>
      </w:r>
    </w:p>
    <w:p w:rsidR="00000000" w:rsidRDefault="008D5FDA">
      <w:pPr>
        <w:pStyle w:val="pj"/>
      </w:pPr>
      <w:r>
        <w:t>2) наименование, БИН и юридический адрес единого дистрибьютора;</w:t>
      </w:r>
    </w:p>
    <w:p w:rsidR="00000000" w:rsidRDefault="008D5FDA">
      <w:pPr>
        <w:pStyle w:val="pj"/>
      </w:pPr>
      <w:r>
        <w:t>3) перечень лотов в объявлении;</w:t>
      </w:r>
    </w:p>
    <w:p w:rsidR="00000000" w:rsidRDefault="008D5FDA">
      <w:pPr>
        <w:pStyle w:val="pj"/>
      </w:pPr>
      <w:r>
        <w:t>4) наименования потенциальных поставщиков, БИН (ИИН), время и даты представления заявок;</w:t>
      </w:r>
    </w:p>
    <w:p w:rsidR="00000000" w:rsidRDefault="008D5FDA">
      <w:pPr>
        <w:pStyle w:val="pj"/>
      </w:pPr>
      <w:r>
        <w:t>5) лоты, на которые заявки не представлены;</w:t>
      </w:r>
    </w:p>
    <w:p w:rsidR="00000000" w:rsidRDefault="008D5FDA">
      <w:pPr>
        <w:pStyle w:val="pj"/>
      </w:pPr>
      <w:r>
        <w:t>6) лоты и наименования потенциальных поставщиков, представивших заявки.</w:t>
      </w:r>
    </w:p>
    <w:p w:rsidR="00000000" w:rsidRDefault="008D5FDA">
      <w:pPr>
        <w:pStyle w:val="pj"/>
      </w:pPr>
      <w:r>
        <w:t>292. Секретарь комиссии в течение 2 (двух) рабочих дней со дня опубликования протокола вскрытия посредством веб-портала направляет заявки по</w:t>
      </w:r>
      <w:r>
        <w:t>тенциальных поставщиков в уполномоченный орган в области здравоохранения для получения отраслевого заключения.</w:t>
      </w:r>
    </w:p>
    <w:p w:rsidR="00000000" w:rsidRDefault="008D5FDA">
      <w:pPr>
        <w:pStyle w:val="pj"/>
      </w:pPr>
      <w:r>
        <w:t>293. Уполномоченный орган в области здравоохранения в течение 20 (двадцати) рабочих дней с даты получения заявок посредством веб-портала направля</w:t>
      </w:r>
      <w:r>
        <w:t>ет единому дистрибьютору отраслевое заключение по форме, предусмотренной веб-порталом, о целесообразности или нецелесообразности для рассмотрения комиссией инвестиционного проекта.</w:t>
      </w:r>
    </w:p>
    <w:p w:rsidR="00000000" w:rsidRDefault="008D5FDA">
      <w:pPr>
        <w:pStyle w:val="pj"/>
      </w:pPr>
      <w:r>
        <w:t>294. Веб-портал автоматически рассылает членам комиссии отраслевое заключен</w:t>
      </w:r>
      <w:r>
        <w:t>ие после его подписания уполномоченным органом в области здравоохранения.</w:t>
      </w:r>
    </w:p>
    <w:p w:rsidR="00000000" w:rsidRDefault="008D5FDA">
      <w:pPr>
        <w:pStyle w:val="pji"/>
      </w:pPr>
      <w:r>
        <w:rPr>
          <w:rStyle w:val="s3"/>
        </w:rPr>
        <w:t xml:space="preserve">Пункт 295 изложен в редакции </w:t>
      </w:r>
      <w:hyperlink r:id="rId321" w:anchor="sub_id=295" w:history="1">
        <w:r>
          <w:rPr>
            <w:rStyle w:val="a4"/>
            <w:i/>
            <w:iCs/>
          </w:rPr>
          <w:t>приказа</w:t>
        </w:r>
      </w:hyperlink>
      <w:r>
        <w:rPr>
          <w:rStyle w:val="s3"/>
        </w:rPr>
        <w:t xml:space="preserve"> Министра здравоохранения РК от 27.12.24 г. № 112 (введен в дейст</w:t>
      </w:r>
      <w:r>
        <w:rPr>
          <w:rStyle w:val="s3"/>
        </w:rPr>
        <w:t>вие с 11 января 2025 г.) (</w:t>
      </w:r>
      <w:hyperlink r:id="rId322" w:anchor="sub_id=29500" w:history="1">
        <w:r>
          <w:rPr>
            <w:rStyle w:val="a4"/>
            <w:i/>
            <w:iCs/>
          </w:rPr>
          <w:t>см. стар. ред.</w:t>
        </w:r>
      </w:hyperlink>
      <w:r>
        <w:rPr>
          <w:rStyle w:val="s3"/>
        </w:rPr>
        <w:t>)</w:t>
      </w:r>
    </w:p>
    <w:p w:rsidR="00000000" w:rsidRDefault="008D5FDA">
      <w:pPr>
        <w:pStyle w:val="pj"/>
      </w:pPr>
      <w:r>
        <w:rPr>
          <w:rStyle w:val="s0"/>
        </w:rPr>
        <w:t>295. Отраслевое заключение выдается на основании технико-экономического обоснования по следующим критериям:</w:t>
      </w:r>
    </w:p>
    <w:p w:rsidR="00000000" w:rsidRDefault="008D5FDA">
      <w:pPr>
        <w:pStyle w:val="pj"/>
      </w:pPr>
      <w:r>
        <w:rPr>
          <w:rStyle w:val="s0"/>
        </w:rPr>
        <w:t>1) анализ рынка и отрасли, в том числе тенденция развития рынка, потенциал роста, прогнозирование спроса на продукцию;</w:t>
      </w:r>
    </w:p>
    <w:p w:rsidR="00000000" w:rsidRDefault="008D5FDA">
      <w:pPr>
        <w:pStyle w:val="pj"/>
      </w:pPr>
      <w:r>
        <w:rPr>
          <w:rStyle w:val="s0"/>
        </w:rPr>
        <w:t>2) социальные аспекты, в том числе вклад проекта в социальное благополучие, влияние проекта на занятость и уровень жизни населения;</w:t>
      </w:r>
    </w:p>
    <w:p w:rsidR="00000000" w:rsidRDefault="008D5FDA">
      <w:pPr>
        <w:pStyle w:val="pj"/>
      </w:pPr>
      <w:r>
        <w:rPr>
          <w:rStyle w:val="s0"/>
        </w:rPr>
        <w:t>3) эк</w:t>
      </w:r>
      <w:r>
        <w:rPr>
          <w:rStyle w:val="s0"/>
        </w:rPr>
        <w:t>ономические аспекты, включая оценку экономической эффективности проекта, влияние проекта на экономическое развитие региона.</w:t>
      </w:r>
    </w:p>
    <w:p w:rsidR="00000000" w:rsidRDefault="008D5FDA">
      <w:pPr>
        <w:pStyle w:val="pj"/>
      </w:pPr>
      <w:r>
        <w:t>296. Конкурсные заявки потенциальных поставщиков на веб-портале являются открытыми и подлежат рассмотрению комиссией в течение 10 (д</w:t>
      </w:r>
      <w:r>
        <w:t>есяти) рабочих дней со следующего дня после получения отраслевого заключения уполномоченного органа в области здравоохранения.</w:t>
      </w:r>
    </w:p>
    <w:p w:rsidR="00000000" w:rsidRDefault="008D5FDA">
      <w:pPr>
        <w:pStyle w:val="pj"/>
      </w:pPr>
      <w:r>
        <w:t>297. Комиссия при выявлении несоответствия представленных документов (за исключением документов, представленных для подтверждения</w:t>
      </w:r>
      <w:r>
        <w:t xml:space="preserve"> критерии оценки (бальная система)) условиям настоящих Правил предоставляет таким потенциальным поставщикам право приведения заявок в соответствие в течение 3 (три) рабочих дней со дня публикации протокола предварительного допуска на веб-портале.</w:t>
      </w:r>
    </w:p>
    <w:p w:rsidR="00000000" w:rsidRDefault="008D5FDA">
      <w:pPr>
        <w:pStyle w:val="pj"/>
      </w:pPr>
      <w:r>
        <w:t>Документы</w:t>
      </w:r>
      <w:r>
        <w:t>, представленные для подтверждения критериев оценки (бальная система), в качестве дополнения к заявке комиссией не рассматриваются.</w:t>
      </w:r>
    </w:p>
    <w:p w:rsidR="00000000" w:rsidRDefault="008D5FDA">
      <w:pPr>
        <w:pStyle w:val="pj"/>
      </w:pPr>
      <w:r>
        <w:t>298. Вскрытие дополнений к заявке производится в 10.00 часов рабочего дня единого оператора, следующего за днем истечения ср</w:t>
      </w:r>
      <w:r>
        <w:t>ока представления дополнений к конкурсным заявкам.</w:t>
      </w:r>
    </w:p>
    <w:p w:rsidR="00000000" w:rsidRDefault="008D5FDA">
      <w:pPr>
        <w:pStyle w:val="pj"/>
      </w:pPr>
      <w:r>
        <w:t>299. Дополнения к конкурсным заявкам рассматриваются конкурсной комиссией в течение 5 (пяти) рабочих дней со дня их вскрытия, по итогам которого подписывается и публикуется протокол допуска.</w:t>
      </w:r>
    </w:p>
    <w:p w:rsidR="00000000" w:rsidRDefault="008D5FDA">
      <w:pPr>
        <w:pStyle w:val="pj"/>
      </w:pPr>
      <w:r>
        <w:t>300. По наимен</w:t>
      </w:r>
      <w:r>
        <w:t>ованиям лекарственных средств и (или) медицинских изделий, по которым представлены две и более заявки (наличие конкурентной среды в лоте), не отклоненные в соответствии с настоящей главы, победитель определяется комиссией по балльной системе.</w:t>
      </w:r>
    </w:p>
    <w:p w:rsidR="00000000" w:rsidRDefault="008D5FDA">
      <w:pPr>
        <w:pStyle w:val="pji"/>
      </w:pPr>
      <w:bookmarkStart w:id="51" w:name="SUB30100"/>
      <w:bookmarkEnd w:id="51"/>
      <w:r>
        <w:rPr>
          <w:rStyle w:val="s3"/>
        </w:rPr>
        <w:t>Пункт 301 изл</w:t>
      </w:r>
      <w:r>
        <w:rPr>
          <w:rStyle w:val="s3"/>
        </w:rPr>
        <w:t xml:space="preserve">ожен в редакции </w:t>
      </w:r>
      <w:hyperlink r:id="rId323" w:anchor="sub_id=301" w:history="1">
        <w:r>
          <w:rPr>
            <w:rStyle w:val="a4"/>
            <w:i/>
            <w:iCs/>
          </w:rPr>
          <w:t>приказа</w:t>
        </w:r>
      </w:hyperlink>
      <w:r>
        <w:rPr>
          <w:rStyle w:val="s3"/>
        </w:rPr>
        <w:t xml:space="preserve"> Министра здравоохранения РК от 27.12.24 г. № 112 (введен в действие с 11 января 2025 г.) (</w:t>
      </w:r>
      <w:hyperlink r:id="rId324" w:anchor="sub_id=30100" w:history="1">
        <w:r>
          <w:rPr>
            <w:rStyle w:val="a4"/>
            <w:i/>
            <w:iCs/>
          </w:rPr>
          <w:t>см. стар. ред.</w:t>
        </w:r>
      </w:hyperlink>
      <w:r>
        <w:rPr>
          <w:rStyle w:val="s3"/>
        </w:rPr>
        <w:t>)</w:t>
      </w:r>
    </w:p>
    <w:p w:rsidR="00000000" w:rsidRDefault="008D5FDA">
      <w:pPr>
        <w:pStyle w:val="pj"/>
      </w:pPr>
      <w:r>
        <w:rPr>
          <w:rStyle w:val="s0"/>
        </w:rPr>
        <w:t>301. К заявке потенциальных поставщиков, имеющих намерение на создание производства лекарственных средств и (или) медицинских изделий, применяются следующие критерии оценки (балльная система):</w:t>
      </w:r>
    </w:p>
    <w:p w:rsidR="00000000" w:rsidRDefault="008D5FDA">
      <w:pPr>
        <w:pStyle w:val="pj"/>
      </w:pPr>
      <w:r>
        <w:rPr>
          <w:rStyle w:val="s0"/>
        </w:rPr>
        <w:t>1) подтверждение о наличи</w:t>
      </w:r>
      <w:r>
        <w:rPr>
          <w:rStyle w:val="s0"/>
        </w:rPr>
        <w:t>и финансовых средств, покрывающих полностью реализацию инвестиционного проекта (применяется для каждого технико-экономического обоснования или бизнес-плана):</w:t>
      </w:r>
    </w:p>
    <w:p w:rsidR="00000000" w:rsidRDefault="008D5FDA">
      <w:pPr>
        <w:pStyle w:val="pj"/>
      </w:pPr>
      <w:r>
        <w:rPr>
          <w:rStyle w:val="s0"/>
        </w:rPr>
        <w:t>собственные финансовые средства, покрывающие полностью реализацию инвестиционного проекта (справка</w:t>
      </w:r>
      <w:r>
        <w:rPr>
          <w:rStyle w:val="s0"/>
        </w:rPr>
        <w:t xml:space="preserve"> банка о наличии на счету потенциального поставщика соответствующих финансовых средств, договора купли-продажи имуществ, подтвержденные актами и (или) финансовыми документами) - 2 балла;</w:t>
      </w:r>
    </w:p>
    <w:p w:rsidR="00000000" w:rsidRDefault="008D5FDA">
      <w:pPr>
        <w:pStyle w:val="pj"/>
      </w:pPr>
      <w:r>
        <w:rPr>
          <w:rStyle w:val="s0"/>
        </w:rPr>
        <w:t>или</w:t>
      </w:r>
    </w:p>
    <w:p w:rsidR="00000000" w:rsidRDefault="008D5FDA">
      <w:pPr>
        <w:pStyle w:val="pj"/>
      </w:pPr>
      <w:r>
        <w:rPr>
          <w:rStyle w:val="s0"/>
        </w:rPr>
        <w:t>привлекаемые финансовые средства, покрывающие полностью реализаци</w:t>
      </w:r>
      <w:r>
        <w:rPr>
          <w:rStyle w:val="s0"/>
        </w:rPr>
        <w:t>ю инвестиционного проекта (договор займа финансовых средств с приложением подтверждающих документов о наличии таких средств у займодателя, договор о предоставлении кредитного лимита) - 1 балл;</w:t>
      </w:r>
    </w:p>
    <w:p w:rsidR="00000000" w:rsidRDefault="008D5FDA">
      <w:pPr>
        <w:pStyle w:val="pj"/>
      </w:pPr>
      <w:r>
        <w:rPr>
          <w:rStyle w:val="s0"/>
        </w:rPr>
        <w:t>2) подтверждение о наличии земельного участка, используемого дл</w:t>
      </w:r>
      <w:r>
        <w:rPr>
          <w:rStyle w:val="s0"/>
        </w:rPr>
        <w:t>я создания производства лекарственных средств и (или) медицинских изделий (применяется для каждого технико-экономического обоснования или бизнес-плана):</w:t>
      </w:r>
    </w:p>
    <w:p w:rsidR="00000000" w:rsidRDefault="008D5FDA">
      <w:pPr>
        <w:pStyle w:val="pj"/>
      </w:pPr>
      <w:r>
        <w:rPr>
          <w:rStyle w:val="s0"/>
        </w:rPr>
        <w:t>в собственности (акт на земельный участок с указанием целевого назначения, соответствующего инвестицион</w:t>
      </w:r>
      <w:r>
        <w:rPr>
          <w:rStyle w:val="s0"/>
        </w:rPr>
        <w:t>ному проекту, справка о зарегистрированных правах (обременениях) на недвижимое имущество и его технических характеристиках, выданная не ранее даты объявления конкурса) - 2 балла; или</w:t>
      </w:r>
    </w:p>
    <w:p w:rsidR="00000000" w:rsidRDefault="008D5FDA">
      <w:pPr>
        <w:pStyle w:val="pj"/>
      </w:pPr>
      <w:r>
        <w:rPr>
          <w:rStyle w:val="s0"/>
        </w:rPr>
        <w:t>в аренде, доверительном управлении, временном землепользовании (акт на зе</w:t>
      </w:r>
      <w:r>
        <w:rPr>
          <w:rStyle w:val="s0"/>
        </w:rPr>
        <w:t>мельный участок с указанием целевого назначения, соответствующего инвестиционному проекту), или положительное решение местного исполнительного органа о выделении земельного участка - 1 балл;</w:t>
      </w:r>
    </w:p>
    <w:p w:rsidR="00000000" w:rsidRDefault="008D5FDA">
      <w:pPr>
        <w:pStyle w:val="pj"/>
      </w:pPr>
      <w:r>
        <w:rPr>
          <w:rStyle w:val="s0"/>
        </w:rPr>
        <w:t>3) наличие заключения экспертизы проектно-сметной документации на</w:t>
      </w:r>
      <w:r>
        <w:rPr>
          <w:rStyle w:val="s0"/>
        </w:rPr>
        <w:t xml:space="preserve"> строительство (применяется для каждого технико-экономического обоснования или бизнес-плана) - 1 балл;</w:t>
      </w:r>
    </w:p>
    <w:p w:rsidR="00000000" w:rsidRDefault="008D5FDA">
      <w:pPr>
        <w:pStyle w:val="pj"/>
      </w:pPr>
      <w:r>
        <w:rPr>
          <w:rStyle w:val="s0"/>
        </w:rPr>
        <w:t xml:space="preserve">4) подтверждение о наличии технологического оборудования для производства лекарственных средств и (или) изделий медицинского назначения в соответствии с </w:t>
      </w:r>
      <w:r>
        <w:rPr>
          <w:rStyle w:val="s0"/>
        </w:rPr>
        <w:t>технико-экономическим обоснованием и/или бизнес-планом (документ, подтверждающий наличие на праве собственности (иное вещное право) технологического оборудования) - 2 балла;</w:t>
      </w:r>
    </w:p>
    <w:p w:rsidR="00000000" w:rsidRDefault="008D5FDA">
      <w:pPr>
        <w:pStyle w:val="pj"/>
      </w:pPr>
      <w:r>
        <w:rPr>
          <w:rStyle w:val="s0"/>
        </w:rPr>
        <w:t>5) подтверждение научно-технологической инициативы на заявленную продукцию (примен</w:t>
      </w:r>
      <w:r>
        <w:rPr>
          <w:rStyle w:val="s0"/>
        </w:rPr>
        <w:t>яется для каждого лота в заявке):</w:t>
      </w:r>
    </w:p>
    <w:p w:rsidR="00000000" w:rsidRDefault="008D5FDA">
      <w:pPr>
        <w:pStyle w:val="pj"/>
      </w:pPr>
      <w:r>
        <w:rPr>
          <w:rStyle w:val="s0"/>
        </w:rPr>
        <w:t>трансфер технологий для лекарственных средств и (или) медицинских изделий (договор о трансфере технологий, за исключением финансовой и коммерческой части) - 2 балла;</w:t>
      </w:r>
    </w:p>
    <w:p w:rsidR="00000000" w:rsidRDefault="008D5FDA">
      <w:pPr>
        <w:pStyle w:val="pj"/>
      </w:pPr>
      <w:r>
        <w:rPr>
          <w:rStyle w:val="s0"/>
        </w:rPr>
        <w:t>или</w:t>
      </w:r>
    </w:p>
    <w:p w:rsidR="00000000" w:rsidRDefault="008D5FDA">
      <w:pPr>
        <w:pStyle w:val="pj"/>
      </w:pPr>
      <w:r>
        <w:rPr>
          <w:rStyle w:val="s0"/>
        </w:rPr>
        <w:t>собственные разработки лекарственных средств и (или) медицинских изделий (документ, подтверждающий собственные фармацевтические разработки для лекарственных средств, и патент для медицинских изделий) - 3 балла;</w:t>
      </w:r>
    </w:p>
    <w:p w:rsidR="00000000" w:rsidRDefault="008D5FDA">
      <w:pPr>
        <w:pStyle w:val="pj"/>
      </w:pPr>
      <w:r>
        <w:rPr>
          <w:rStyle w:val="s0"/>
        </w:rPr>
        <w:t>6) наличие соглашения и (или) меморандума с н</w:t>
      </w:r>
      <w:r>
        <w:rPr>
          <w:rStyle w:val="s0"/>
        </w:rPr>
        <w:t>аучно-исследовательскими институтами (высшие учебные заведения Республики Казахстан), лабораториями, акционерным обществом «Фонд науки» на совместные разработки и (или) подготовку кадров для потенциального поставщика (применяется для заявки) - 1 балл;</w:t>
      </w:r>
    </w:p>
    <w:p w:rsidR="00000000" w:rsidRDefault="008D5FDA">
      <w:pPr>
        <w:pStyle w:val="pj"/>
      </w:pPr>
      <w:r>
        <w:rPr>
          <w:rStyle w:val="s0"/>
        </w:rPr>
        <w:t>7) д</w:t>
      </w:r>
      <w:r>
        <w:rPr>
          <w:rStyle w:val="s0"/>
        </w:rPr>
        <w:t>оля местного содержания:</w:t>
      </w:r>
    </w:p>
    <w:p w:rsidR="00000000" w:rsidRDefault="008D5FDA">
      <w:pPr>
        <w:pStyle w:val="pj"/>
      </w:pPr>
      <w:r>
        <w:rPr>
          <w:rStyle w:val="s0"/>
        </w:rPr>
        <w:t>производство лекарственных средств, изделий медицинского назначения, произведенные полностью из продукции, изготовленной на территории Республики Казахстан - 3 балла;</w:t>
      </w:r>
    </w:p>
    <w:p w:rsidR="00000000" w:rsidRDefault="008D5FDA">
      <w:pPr>
        <w:pStyle w:val="pj"/>
      </w:pPr>
      <w:r>
        <w:rPr>
          <w:rStyle w:val="s0"/>
        </w:rPr>
        <w:t>производство лекарственных средств, изделий медицинского назначе</w:t>
      </w:r>
      <w:r>
        <w:rPr>
          <w:rStyle w:val="s0"/>
        </w:rPr>
        <w:t>ния, произведенные частично из продукции, изготовленной на территории Республики Казахстан - 1 балл.</w:t>
      </w:r>
    </w:p>
    <w:p w:rsidR="00000000" w:rsidRDefault="008D5FDA">
      <w:pPr>
        <w:pStyle w:val="pji"/>
      </w:pPr>
      <w:r>
        <w:rPr>
          <w:rStyle w:val="s3"/>
        </w:rPr>
        <w:t xml:space="preserve">Пункт 302 изложен в редакции </w:t>
      </w:r>
      <w:hyperlink r:id="rId325" w:anchor="sub_id=302" w:history="1">
        <w:r>
          <w:rPr>
            <w:rStyle w:val="a4"/>
            <w:i/>
            <w:iCs/>
          </w:rPr>
          <w:t>приказа</w:t>
        </w:r>
      </w:hyperlink>
      <w:r>
        <w:rPr>
          <w:rStyle w:val="s3"/>
        </w:rPr>
        <w:t xml:space="preserve"> Министра здравоохранения РК от 27.12.</w:t>
      </w:r>
      <w:r>
        <w:rPr>
          <w:rStyle w:val="s3"/>
        </w:rPr>
        <w:t>24 г. № 112 (введен в действие с 11 января 2025 г.) (</w:t>
      </w:r>
      <w:hyperlink r:id="rId326" w:anchor="sub_id=30200" w:history="1">
        <w:r>
          <w:rPr>
            <w:rStyle w:val="a4"/>
            <w:i/>
            <w:iCs/>
          </w:rPr>
          <w:t>см. стар. ред.</w:t>
        </w:r>
      </w:hyperlink>
      <w:r>
        <w:rPr>
          <w:rStyle w:val="s3"/>
        </w:rPr>
        <w:t>)</w:t>
      </w:r>
    </w:p>
    <w:p w:rsidR="00000000" w:rsidRDefault="008D5FDA">
      <w:pPr>
        <w:pStyle w:val="pj"/>
      </w:pPr>
      <w:r>
        <w:rPr>
          <w:rStyle w:val="s0"/>
        </w:rPr>
        <w:t>302. К заявке потенциальных поставщиков, имеющих намерение на модернизацию производства лекарственных ср</w:t>
      </w:r>
      <w:r>
        <w:rPr>
          <w:rStyle w:val="s0"/>
        </w:rPr>
        <w:t>едств и (или) медицинских изделий, применяются следующие критерии оценки (балльная система):</w:t>
      </w:r>
    </w:p>
    <w:p w:rsidR="00000000" w:rsidRDefault="008D5FDA">
      <w:pPr>
        <w:pStyle w:val="pj"/>
      </w:pPr>
      <w:r>
        <w:rPr>
          <w:rStyle w:val="s0"/>
        </w:rPr>
        <w:t>1) подтверждение о наличии финансовых средств, покрывающих полностью реализацию инвестиционного проекта (применяется для каждого технико-экономического обоснования</w:t>
      </w:r>
      <w:r>
        <w:rPr>
          <w:rStyle w:val="s0"/>
        </w:rPr>
        <w:t xml:space="preserve"> или бизнес-плана):</w:t>
      </w:r>
    </w:p>
    <w:p w:rsidR="00000000" w:rsidRDefault="008D5FDA">
      <w:pPr>
        <w:pStyle w:val="pj"/>
      </w:pPr>
      <w:r>
        <w:rPr>
          <w:rStyle w:val="s0"/>
        </w:rPr>
        <w:t>собственные финансовые средства, покрывающие полностью реализацию инвестиционного проекта (справка банка о наличии на счету потенциального поставщика соответствующих финансовых средств, договора купли-продажи имуществ, подтвержденные ак</w:t>
      </w:r>
      <w:r>
        <w:rPr>
          <w:rStyle w:val="s0"/>
        </w:rPr>
        <w:t>тами и (или) финансовыми документами) - 2 балла; или</w:t>
      </w:r>
    </w:p>
    <w:p w:rsidR="00000000" w:rsidRDefault="008D5FDA">
      <w:pPr>
        <w:pStyle w:val="pj"/>
      </w:pPr>
      <w:r>
        <w:rPr>
          <w:rStyle w:val="s0"/>
        </w:rPr>
        <w:t>привлекаемые финансовые средства, покрывающие полностью реализацию инвестиционного проекта (договор займа финансовых средств с приложением подтверждающих документов о наличии таких средств у займодателя,</w:t>
      </w:r>
      <w:r>
        <w:rPr>
          <w:rStyle w:val="s0"/>
        </w:rPr>
        <w:t xml:space="preserve"> договор о предоставлении кредитного лимита) - 1 балл;</w:t>
      </w:r>
    </w:p>
    <w:p w:rsidR="00000000" w:rsidRDefault="008D5FDA">
      <w:pPr>
        <w:pStyle w:val="pj"/>
      </w:pPr>
      <w:r>
        <w:rPr>
          <w:rStyle w:val="s0"/>
        </w:rPr>
        <w:t>2) опыт фармацевтического производства на территории Республики Казахстан более пяти лет у потенциального поставщика (лицензия или документ, разрешающие производство лекарственных средств или медицинск</w:t>
      </w:r>
      <w:r>
        <w:rPr>
          <w:rStyle w:val="s0"/>
        </w:rPr>
        <w:t>их изделий) (применяется для заявки) - 1 балл;</w:t>
      </w:r>
    </w:p>
    <w:p w:rsidR="00000000" w:rsidRDefault="008D5FDA">
      <w:pPr>
        <w:pStyle w:val="pj"/>
      </w:pPr>
      <w:r>
        <w:rPr>
          <w:rStyle w:val="s0"/>
        </w:rPr>
        <w:t>3) наличие действующего индустриального сертификата, выданного в установленном порядке (применяется для заявки), - 0,5 балла;</w:t>
      </w:r>
    </w:p>
    <w:p w:rsidR="00000000" w:rsidRDefault="008D5FDA">
      <w:pPr>
        <w:pStyle w:val="pj"/>
      </w:pPr>
      <w:r>
        <w:rPr>
          <w:rStyle w:val="s0"/>
        </w:rPr>
        <w:t>4) наличие регистрационного удостоверения, выданного в соответствии с законодательс</w:t>
      </w:r>
      <w:r>
        <w:rPr>
          <w:rStyle w:val="s0"/>
        </w:rPr>
        <w:t>твом иностранного государства (применяется для заявки), - 1 балл;</w:t>
      </w:r>
    </w:p>
    <w:p w:rsidR="00000000" w:rsidRDefault="008D5FDA">
      <w:pPr>
        <w:pStyle w:val="pj"/>
      </w:pPr>
      <w:r>
        <w:rPr>
          <w:rStyle w:val="s0"/>
        </w:rPr>
        <w:t>5) наличие исполненных контрактов на экспорт лекарственных средств и (или) медицинских изделий (применяется для заявки) - 1 балл;</w:t>
      </w:r>
    </w:p>
    <w:p w:rsidR="00000000" w:rsidRDefault="008D5FDA">
      <w:pPr>
        <w:pStyle w:val="pj"/>
      </w:pPr>
      <w:r>
        <w:rPr>
          <w:rStyle w:val="s0"/>
        </w:rPr>
        <w:t>6) подтверждение научно-технологической инициативы на заявле</w:t>
      </w:r>
      <w:r>
        <w:rPr>
          <w:rStyle w:val="s0"/>
        </w:rPr>
        <w:t>нную продукцию (применяется для каждого лота в заявке):</w:t>
      </w:r>
    </w:p>
    <w:p w:rsidR="00000000" w:rsidRDefault="008D5FDA">
      <w:pPr>
        <w:pStyle w:val="pj"/>
      </w:pPr>
      <w:r>
        <w:rPr>
          <w:rStyle w:val="s0"/>
        </w:rPr>
        <w:t>трансфер технологий для лекарственных средств и (или) медицинских изделий (договор о трансфере технологий, за исключением финансовой и коммерческой части) - 2 балла;</w:t>
      </w:r>
    </w:p>
    <w:p w:rsidR="00000000" w:rsidRDefault="008D5FDA">
      <w:pPr>
        <w:pStyle w:val="pj"/>
      </w:pPr>
      <w:r>
        <w:rPr>
          <w:rStyle w:val="s0"/>
        </w:rPr>
        <w:t>или</w:t>
      </w:r>
    </w:p>
    <w:p w:rsidR="00000000" w:rsidRDefault="008D5FDA">
      <w:pPr>
        <w:pStyle w:val="pj"/>
      </w:pPr>
      <w:r>
        <w:rPr>
          <w:rStyle w:val="s0"/>
        </w:rPr>
        <w:t>собственные разработки лекарственных средств и (или) медицинских изделий (документ, подтверждающий собственные разработки для лекарственных средств, и патент медицинских изделий) - 3 балла;</w:t>
      </w:r>
    </w:p>
    <w:p w:rsidR="00000000" w:rsidRDefault="008D5FDA">
      <w:pPr>
        <w:pStyle w:val="pj"/>
      </w:pPr>
      <w:r>
        <w:rPr>
          <w:rStyle w:val="s0"/>
        </w:rPr>
        <w:t>7) наличие соглашения и (или) меморандума с научно-исследовательск</w:t>
      </w:r>
      <w:r>
        <w:rPr>
          <w:rStyle w:val="s0"/>
        </w:rPr>
        <w:t>ими институтами (высшие учебные заведения Республики Казахстан), лабораториями, акционерным обществом «Фонд науки» на совместные разработки и (или) подготовку кадров для потенциального поставщика (применяется для заявки) - 1 балл;</w:t>
      </w:r>
    </w:p>
    <w:p w:rsidR="00000000" w:rsidRDefault="008D5FDA">
      <w:pPr>
        <w:pStyle w:val="pj"/>
      </w:pPr>
      <w:r>
        <w:rPr>
          <w:rStyle w:val="s0"/>
        </w:rPr>
        <w:t>8) доля местного содержан</w:t>
      </w:r>
      <w:r>
        <w:rPr>
          <w:rStyle w:val="s0"/>
        </w:rPr>
        <w:t>ия:</w:t>
      </w:r>
    </w:p>
    <w:p w:rsidR="00000000" w:rsidRDefault="008D5FDA">
      <w:pPr>
        <w:pStyle w:val="pj"/>
      </w:pPr>
      <w:r>
        <w:rPr>
          <w:rStyle w:val="s0"/>
        </w:rPr>
        <w:t>производство лекарственных средств, изделий медицинского назначения, произведенные полностью из продукции, происходящей на территории Республики Казахстан - 3 балла;</w:t>
      </w:r>
    </w:p>
    <w:p w:rsidR="00000000" w:rsidRDefault="008D5FDA">
      <w:pPr>
        <w:pStyle w:val="pj"/>
      </w:pPr>
      <w:r>
        <w:rPr>
          <w:rStyle w:val="s0"/>
        </w:rPr>
        <w:t>производство лекарственных средств, изделий медицинского назначения, произведенные час</w:t>
      </w:r>
      <w:r>
        <w:rPr>
          <w:rStyle w:val="s0"/>
        </w:rPr>
        <w:t>тично из продукции, происходящей на территории Республики Казахстан - 1 балл.</w:t>
      </w:r>
    </w:p>
    <w:p w:rsidR="00000000" w:rsidRDefault="008D5FDA">
      <w:pPr>
        <w:pStyle w:val="pj"/>
      </w:pPr>
      <w:r>
        <w:t>303. Все документы (электронные, сканированные копии) для получения баллов прикрепляются на веб-портале в соответствующем разделе конкурсной заявки.</w:t>
      </w:r>
    </w:p>
    <w:p w:rsidR="00000000" w:rsidRDefault="008D5FDA">
      <w:pPr>
        <w:pStyle w:val="pj"/>
      </w:pPr>
      <w:r>
        <w:t>304. Победителем признается п</w:t>
      </w:r>
      <w:r>
        <w:t xml:space="preserve">отенциальный поставщик, соответствующий условиям настоящей главы Правил и набравший наибольшее количество баллов по указанным в заявке лотам, путем суммирования баллов по каждому критерию оценки, предусмотренному </w:t>
      </w:r>
      <w:hyperlink w:anchor="sub30100" w:history="1">
        <w:r>
          <w:rPr>
            <w:rStyle w:val="a4"/>
          </w:rPr>
          <w:t>пунктами 301</w:t>
        </w:r>
        <w:r>
          <w:rPr>
            <w:rStyle w:val="a4"/>
          </w:rPr>
          <w:t xml:space="preserve"> и 302</w:t>
        </w:r>
      </w:hyperlink>
      <w:r>
        <w:t xml:space="preserve"> настоящих Правил.</w:t>
      </w:r>
    </w:p>
    <w:p w:rsidR="00000000" w:rsidRDefault="008D5FDA">
      <w:pPr>
        <w:pStyle w:val="pj"/>
      </w:pPr>
      <w:r>
        <w:t>305. При равенстве баллов по одному и тому же лоту нескольких потенциальных поставщиков победитель определяется по итогам аукциона.</w:t>
      </w:r>
    </w:p>
    <w:p w:rsidR="00000000" w:rsidRDefault="008D5FDA">
      <w:pPr>
        <w:pStyle w:val="pj"/>
      </w:pPr>
      <w:bookmarkStart w:id="52" w:name="SUB30600"/>
      <w:bookmarkEnd w:id="52"/>
      <w:r>
        <w:t>306. В аукционе участвуют потенциальные поставщики, допущенные к нему в протоколе допуска по итогам</w:t>
      </w:r>
      <w:r>
        <w:t xml:space="preserve"> рассмотрения дополнений к заявкам.</w:t>
      </w:r>
    </w:p>
    <w:p w:rsidR="00000000" w:rsidRDefault="008D5FDA">
      <w:pPr>
        <w:pStyle w:val="pj"/>
      </w:pPr>
      <w:r>
        <w:t>307. Аукцион начинается через один рабочий день в 10.00 часов рабочего дня единого оператора после публикации протокола допуска и проводится на веб-портале дистанционно в режиме реального времени.</w:t>
      </w:r>
    </w:p>
    <w:p w:rsidR="00000000" w:rsidRDefault="008D5FDA">
      <w:pPr>
        <w:pStyle w:val="pj"/>
      </w:pPr>
      <w:r>
        <w:t>308. Веб-портал автомат</w:t>
      </w:r>
      <w:r>
        <w:t>ически рассылает участникам аукциона, членам и секретарю конкурсной комиссии уведомления о начале аукциона и отражает информацию о начале времени аукциона по каждому лоту на веб-портале в разделе «Аукцион».</w:t>
      </w:r>
    </w:p>
    <w:p w:rsidR="00000000" w:rsidRDefault="008D5FDA">
      <w:pPr>
        <w:pStyle w:val="pj"/>
      </w:pPr>
      <w:r>
        <w:t>309. Аукцион проводится путем последовательного представления ценовой скидки по лоту участниками аукциона, с помощью электронных цифровых подписей уполномоченных лиц потенциальных поставщиков.</w:t>
      </w:r>
    </w:p>
    <w:p w:rsidR="00000000" w:rsidRDefault="008D5FDA">
      <w:pPr>
        <w:pStyle w:val="pj"/>
      </w:pPr>
      <w:r>
        <w:t xml:space="preserve">Шаг аукциона представляет собой возможность конкурента по лоту </w:t>
      </w:r>
      <w:r>
        <w:t>один раз предоставить условную ценовую скидку в течение тридцати минут с момента начала времени аукциона или подачи ценовой скидки конкурентом.</w:t>
      </w:r>
    </w:p>
    <w:p w:rsidR="00000000" w:rsidRDefault="008D5FDA">
      <w:pPr>
        <w:pStyle w:val="pj"/>
      </w:pPr>
      <w:r>
        <w:t xml:space="preserve">310. Отсчет времени на шаг аукциона начинается с момента подачи ценовой скидки одним из конкурентов, допущенных </w:t>
      </w:r>
      <w:r>
        <w:t>к аукциону по одному лоту.</w:t>
      </w:r>
    </w:p>
    <w:p w:rsidR="00000000" w:rsidRDefault="008D5FDA">
      <w:pPr>
        <w:pStyle w:val="pj"/>
      </w:pPr>
      <w:r>
        <w:t>Веб-портал показывает обратный отсчет тридцатиминутного времени в минутах и секундах, оставшегося до завершения шага аукциона.</w:t>
      </w:r>
    </w:p>
    <w:p w:rsidR="00000000" w:rsidRDefault="008D5FDA">
      <w:pPr>
        <w:pStyle w:val="pj"/>
      </w:pPr>
      <w:r>
        <w:t>311. Аукцион проводится путем увеличения ценовой скидки от текущего предложения ценовой скидки по лоту</w:t>
      </w:r>
      <w:r>
        <w:t>.</w:t>
      </w:r>
    </w:p>
    <w:p w:rsidR="00000000" w:rsidRDefault="008D5FDA">
      <w:pPr>
        <w:pStyle w:val="pj"/>
      </w:pPr>
      <w:r>
        <w:t>Минимальный шаг аукциона составляет три процента. Количество шагов по лоту в аукционе не ограничивается.</w:t>
      </w:r>
    </w:p>
    <w:p w:rsidR="00000000" w:rsidRDefault="008D5FDA">
      <w:pPr>
        <w:pStyle w:val="pj"/>
      </w:pPr>
      <w:r>
        <w:t>Участник аукциона не может подать очередную условную ценовую скидку прежде, чем будет подана условная ценовая скидка одним из конкурентов по лоту.</w:t>
      </w:r>
    </w:p>
    <w:p w:rsidR="00000000" w:rsidRDefault="008D5FDA">
      <w:pPr>
        <w:pStyle w:val="pj"/>
      </w:pPr>
      <w:r>
        <w:t>31</w:t>
      </w:r>
      <w:r>
        <w:t>2. Веб-портал автоматически определяет победителя аукциона, предложившего наибольшую условную ценовую скидку по итогам аукциона.</w:t>
      </w:r>
    </w:p>
    <w:p w:rsidR="00000000" w:rsidRDefault="008D5FDA">
      <w:pPr>
        <w:pStyle w:val="pj"/>
      </w:pPr>
      <w:r>
        <w:t xml:space="preserve">Если в течение тридцати минут, после начала проведения аукциона ни один из участников аукциона не подал первоначальную ценовую </w:t>
      </w:r>
      <w:r>
        <w:t>скидку, аукцион по данному лоту завершается и победителем аукциона признается потенциальный поставщик, первым подавшим заявку на участие в конкурсе.</w:t>
      </w:r>
    </w:p>
    <w:p w:rsidR="00000000" w:rsidRDefault="008D5FDA">
      <w:pPr>
        <w:pStyle w:val="pj"/>
      </w:pPr>
      <w:r>
        <w:t>Победитель аукциона является победителем конкурса.</w:t>
      </w:r>
    </w:p>
    <w:p w:rsidR="00000000" w:rsidRDefault="008D5FDA">
      <w:pPr>
        <w:pStyle w:val="pj"/>
      </w:pPr>
      <w:r>
        <w:t>313. Комиссия отклоняет заявку в целом или в части отдел</w:t>
      </w:r>
      <w:r>
        <w:t>ьных лотов при:</w:t>
      </w:r>
    </w:p>
    <w:p w:rsidR="00000000" w:rsidRDefault="008D5FDA">
      <w:pPr>
        <w:pStyle w:val="pj"/>
      </w:pPr>
      <w:r>
        <w:t>1) представлении заявки, не соответствующей условиям настоящих Правил;</w:t>
      </w:r>
    </w:p>
    <w:p w:rsidR="00000000" w:rsidRDefault="008D5FDA">
      <w:pPr>
        <w:pStyle w:val="pj"/>
      </w:pPr>
      <w:r>
        <w:t>2) превышении срока реализации инвестиционного проекта, установленного настоящими Правилами;</w:t>
      </w:r>
    </w:p>
    <w:p w:rsidR="00000000" w:rsidRDefault="008D5FDA">
      <w:pPr>
        <w:pStyle w:val="pj"/>
      </w:pPr>
      <w:r>
        <w:t>3) получении отраслевого заключения уполномоченного органа в области здравоо</w:t>
      </w:r>
      <w:r>
        <w:t>хранения о нецелесообразности реализации инвестиционного проекта.</w:t>
      </w:r>
    </w:p>
    <w:p w:rsidR="00000000" w:rsidRDefault="008D5FDA">
      <w:pPr>
        <w:pStyle w:val="pj"/>
      </w:pPr>
      <w:r>
        <w:t>314. Конкурс на заключение долгосрочного договора поставки признается несостоявшимся в целом либо в части отдельных лотов при:</w:t>
      </w:r>
    </w:p>
    <w:p w:rsidR="00000000" w:rsidRDefault="008D5FDA">
      <w:pPr>
        <w:pStyle w:val="pj"/>
      </w:pPr>
      <w:r>
        <w:t>1) непредставлении ни одной заявки по лоту;</w:t>
      </w:r>
    </w:p>
    <w:p w:rsidR="00000000" w:rsidRDefault="008D5FDA">
      <w:pPr>
        <w:pStyle w:val="pj"/>
      </w:pPr>
      <w:r>
        <w:t xml:space="preserve">2) отклонении всех </w:t>
      </w:r>
      <w:r>
        <w:t>заявок по лоту;</w:t>
      </w:r>
    </w:p>
    <w:p w:rsidR="00000000" w:rsidRDefault="008D5FDA">
      <w:pPr>
        <w:pStyle w:val="pj"/>
      </w:pPr>
      <w:r>
        <w:t>3) представлении только одной заявки потенциальным поставщиком, с которым заключается долгосрочный договор поставки без проведения конкурса, при ее соответствии условиям настоящей главы.</w:t>
      </w:r>
    </w:p>
    <w:p w:rsidR="00000000" w:rsidRDefault="008D5FDA">
      <w:pPr>
        <w:pStyle w:val="pj"/>
      </w:pPr>
      <w:r>
        <w:t>315. Протоколы предварительного допуска или допуска ф</w:t>
      </w:r>
      <w:r>
        <w:t>ормируются веб-порталом на основании результатов голосования членов комиссии, которые отражаются в протоколах в разрезе каждого потенциального поставщика, лота и предъявляемого к заявке условиям настоящих Правил. Протокол вскрытия и итогов публикуется веб-</w:t>
      </w:r>
      <w:r>
        <w:t>порталом автоматически, членами и секретарем комиссии не подписывается.</w:t>
      </w:r>
    </w:p>
    <w:p w:rsidR="00000000" w:rsidRDefault="008D5FDA">
      <w:pPr>
        <w:pStyle w:val="pj"/>
      </w:pPr>
      <w:r>
        <w:t>316. Протоколы подлежат опубликованию на веб-портале только в рабочее время единого дистрибьютора, за исключением протокола итогов.</w:t>
      </w:r>
    </w:p>
    <w:p w:rsidR="00000000" w:rsidRDefault="008D5FDA">
      <w:pPr>
        <w:pStyle w:val="pj"/>
      </w:pPr>
      <w:r>
        <w:t>317. По итогам конкурса веб-портал автоматически фор</w:t>
      </w:r>
      <w:r>
        <w:t>мирует и публикует протокол итогов с указанием его номера, времени публикации и статуса, который содержит следующую информацию:</w:t>
      </w:r>
    </w:p>
    <w:p w:rsidR="00000000" w:rsidRDefault="008D5FDA">
      <w:pPr>
        <w:pStyle w:val="pj"/>
      </w:pPr>
      <w:r>
        <w:t>1) номер и наименование конкурса;</w:t>
      </w:r>
    </w:p>
    <w:p w:rsidR="00000000" w:rsidRDefault="008D5FDA">
      <w:pPr>
        <w:pStyle w:val="pj"/>
      </w:pPr>
      <w:r>
        <w:t>2) наименование, БИН и юридический адрес единого дистрибьютора;</w:t>
      </w:r>
    </w:p>
    <w:p w:rsidR="00000000" w:rsidRDefault="008D5FDA">
      <w:pPr>
        <w:pStyle w:val="pj"/>
      </w:pPr>
      <w:r>
        <w:t>3) перечень лотов согласно объ</w:t>
      </w:r>
      <w:r>
        <w:t>явлению;</w:t>
      </w:r>
    </w:p>
    <w:p w:rsidR="00000000" w:rsidRDefault="008D5FDA">
      <w:pPr>
        <w:pStyle w:val="pj"/>
      </w:pPr>
      <w:r>
        <w:t>4) перечень лотов, по которым не представлено ни одной заявки;</w:t>
      </w:r>
    </w:p>
    <w:p w:rsidR="00000000" w:rsidRDefault="008D5FDA">
      <w:pPr>
        <w:pStyle w:val="pj"/>
      </w:pPr>
      <w:r>
        <w:t>5) о потенциальных поставщиках с указанием лекарственных средств и (или) медицинских изделий (с указанием лотов), на которые подана заявка, количества набранных баллов по каждому лоту,</w:t>
      </w:r>
      <w:r>
        <w:t xml:space="preserve"> победителей по каждому лоту, с которым единый дистрибьютор заключает долгосрочный договор;</w:t>
      </w:r>
    </w:p>
    <w:p w:rsidR="00000000" w:rsidRDefault="008D5FDA">
      <w:pPr>
        <w:pStyle w:val="pj"/>
      </w:pPr>
      <w:r>
        <w:t>6) о потенциальных поставщиках, заявки которых отклонены, с указанием обоснования;</w:t>
      </w:r>
    </w:p>
    <w:p w:rsidR="00000000" w:rsidRDefault="008D5FDA">
      <w:pPr>
        <w:pStyle w:val="pj"/>
      </w:pPr>
      <w:r>
        <w:t>7) о представлении только одной заявки потенциальным поставщиком, с которым долго</w:t>
      </w:r>
      <w:r>
        <w:t>срочный договор поставки заключается без проведения конкурса, при ее соответствии условиям настоящей главы;</w:t>
      </w:r>
    </w:p>
    <w:p w:rsidR="00000000" w:rsidRDefault="008D5FDA">
      <w:pPr>
        <w:pStyle w:val="pj"/>
      </w:pPr>
      <w:r>
        <w:t>8) о результатах аукциона с указанием лотов, наименований участников аукциона, времени подачи и размеров шагов аукциона;</w:t>
      </w:r>
    </w:p>
    <w:p w:rsidR="00000000" w:rsidRDefault="008D5FDA">
      <w:pPr>
        <w:pStyle w:val="pj"/>
      </w:pPr>
      <w:r>
        <w:t>9) конкурентные лоты и наименования победителей в аукционе с указанием их ценовых предложений;</w:t>
      </w:r>
    </w:p>
    <w:p w:rsidR="00000000" w:rsidRDefault="008D5FDA">
      <w:pPr>
        <w:pStyle w:val="pj"/>
      </w:pPr>
      <w:r>
        <w:t>10) конкурентные лоты и наименование потенциальных поставщиков, занявших второе место в аукционе, с указанием данных ценовых предложений.</w:t>
      </w:r>
    </w:p>
    <w:p w:rsidR="00000000" w:rsidRDefault="008D5FDA">
      <w:pPr>
        <w:pStyle w:val="pj"/>
      </w:pPr>
      <w:r>
        <w:t xml:space="preserve">318. При возникновении </w:t>
      </w:r>
      <w:r>
        <w:t>технических неисправностей, не позволяющих использовать веб-портал или формирующих протоколы с ошибками, единый оператор фиксирует и публикует об этом объявление в соответствующем разделе веб-портала, который автоматически рассылает всем участникам конкурс</w:t>
      </w:r>
      <w:r>
        <w:t>а соответствующие уведомления.</w:t>
      </w:r>
    </w:p>
    <w:p w:rsidR="00000000" w:rsidRDefault="008D5FDA">
      <w:pPr>
        <w:pStyle w:val="pj"/>
      </w:pPr>
      <w:r>
        <w:t>319. Сроки конкурса при этом сдвигаются соразмерно времени, необходимому для устранения технических неисправностей.</w:t>
      </w:r>
    </w:p>
    <w:p w:rsidR="00000000" w:rsidRDefault="008D5FDA">
      <w:pPr>
        <w:pStyle w:val="pj"/>
      </w:pPr>
      <w:r>
        <w:t>320. Единый оператор не удаляет с веб-портала опубликованные с ошибками протоколы и присваивает им статус «не</w:t>
      </w:r>
      <w:r>
        <w:t>действительный». Вновь сформированный протокол без ошибок публикуется единым оператором на веб-портале со статусом «действительный».</w:t>
      </w:r>
    </w:p>
    <w:p w:rsidR="00000000" w:rsidRDefault="008D5FDA">
      <w:pPr>
        <w:pStyle w:val="pj"/>
      </w:pPr>
      <w:r>
        <w:t>321. При замене протокола веб-портал автоматически направляет участникам конкурса соответствующие уведомления.</w:t>
      </w:r>
    </w:p>
    <w:p w:rsidR="00000000" w:rsidRDefault="008D5FDA">
      <w:pPr>
        <w:pStyle w:val="pj"/>
      </w:pPr>
      <w:r>
        <w:t>322. По итог</w:t>
      </w:r>
      <w:r>
        <w:t xml:space="preserve">ам конкурса долгосрочный договор поставки по форме, согласно </w:t>
      </w:r>
      <w:hyperlink w:anchor="sub21" w:history="1">
        <w:r>
          <w:rPr>
            <w:rStyle w:val="a4"/>
          </w:rPr>
          <w:t>приложению 21</w:t>
        </w:r>
      </w:hyperlink>
      <w:r>
        <w:t xml:space="preserve"> к настоящим Правилам, с победителями подлежат заключению на веб-портале в течение 7 (семи) рабочих дней. При этом заявка является неотъемлемой частью дол</w:t>
      </w:r>
      <w:r>
        <w:t>госрочного договора поставки.</w:t>
      </w:r>
    </w:p>
    <w:p w:rsidR="00000000" w:rsidRDefault="008D5FDA">
      <w:pPr>
        <w:pStyle w:val="pji"/>
      </w:pPr>
      <w:r>
        <w:rPr>
          <w:rStyle w:val="s3"/>
        </w:rPr>
        <w:t xml:space="preserve">Правила дополнены пунктом 322-1 в соответствии с </w:t>
      </w:r>
      <w:hyperlink r:id="rId327" w:anchor="sub_id=32201" w:history="1">
        <w:r>
          <w:rPr>
            <w:rStyle w:val="a4"/>
            <w:i/>
            <w:iCs/>
          </w:rPr>
          <w:t>приказом</w:t>
        </w:r>
      </w:hyperlink>
      <w:r>
        <w:rPr>
          <w:rStyle w:val="s3"/>
        </w:rPr>
        <w:t xml:space="preserve"> Министра здравоохранения РК от 27.12.24 г. № 112 (введен в действие с 11 января 2025 </w:t>
      </w:r>
      <w:r>
        <w:rPr>
          <w:rStyle w:val="s3"/>
        </w:rPr>
        <w:t>г.)</w:t>
      </w:r>
    </w:p>
    <w:p w:rsidR="00000000" w:rsidRDefault="008D5FDA">
      <w:pPr>
        <w:pStyle w:val="pj"/>
      </w:pPr>
      <w:r>
        <w:rPr>
          <w:rStyle w:val="s0"/>
        </w:rPr>
        <w:t>322-1. Не позднее десятого числа, следующего за отчетным периодом, Поставщик на веб-портале представляет Единому дистрибьютору полугодовой отчет о ходе реализации Инвестиционного проекта и о процессе регистрации Продукции после завершения работ по форм</w:t>
      </w:r>
      <w:r>
        <w:rPr>
          <w:rStyle w:val="s0"/>
        </w:rPr>
        <w:t>е, согласно приложению 21-1 к настоящим Правилам с приложением подтверждающих документов.</w:t>
      </w:r>
    </w:p>
    <w:p w:rsidR="00000000" w:rsidRDefault="008D5FDA">
      <w:pPr>
        <w:pStyle w:val="pji"/>
      </w:pPr>
      <w:r>
        <w:rPr>
          <w:rStyle w:val="s3"/>
        </w:rPr>
        <w:t xml:space="preserve">Правила дополнены пунктом 322-2 в соответствии с </w:t>
      </w:r>
      <w:hyperlink r:id="rId328" w:anchor="sub_id=32201" w:history="1">
        <w:r>
          <w:rPr>
            <w:rStyle w:val="a4"/>
            <w:i/>
            <w:iCs/>
          </w:rPr>
          <w:t>приказом</w:t>
        </w:r>
      </w:hyperlink>
      <w:r>
        <w:rPr>
          <w:rStyle w:val="s3"/>
        </w:rPr>
        <w:t xml:space="preserve"> Министра здравоохранения </w:t>
      </w:r>
      <w:r>
        <w:rPr>
          <w:rStyle w:val="s3"/>
        </w:rPr>
        <w:t>РК от 27.12.24 г. № 112 (введен в действие с 11 января 2025 г.)</w:t>
      </w:r>
    </w:p>
    <w:p w:rsidR="00000000" w:rsidRDefault="008D5FDA">
      <w:pPr>
        <w:pStyle w:val="pj"/>
      </w:pPr>
      <w:r>
        <w:rPr>
          <w:rStyle w:val="s0"/>
        </w:rPr>
        <w:t xml:space="preserve">322-2. Не позднее десятого числа, следующего за отчетным периодом Поставщик на веб-портале, заполняет информацию, отражающую показатели производственных мощностей производителя и основные его </w:t>
      </w:r>
      <w:r>
        <w:rPr>
          <w:rStyle w:val="s0"/>
        </w:rPr>
        <w:t>характеристики по форме, согласно приложению 21-2 к настоящим Правилам.</w:t>
      </w:r>
    </w:p>
    <w:p w:rsidR="00000000" w:rsidRDefault="008D5FDA">
      <w:pPr>
        <w:pStyle w:val="pji"/>
      </w:pPr>
      <w:r>
        <w:rPr>
          <w:rStyle w:val="s3"/>
        </w:rPr>
        <w:t xml:space="preserve">Правила дополнены пунктом 322-3 в соответствии с </w:t>
      </w:r>
      <w:hyperlink r:id="rId329" w:anchor="sub_id=32201" w:history="1">
        <w:r>
          <w:rPr>
            <w:rStyle w:val="a4"/>
            <w:i/>
            <w:iCs/>
          </w:rPr>
          <w:t>приказом</w:t>
        </w:r>
      </w:hyperlink>
      <w:r>
        <w:rPr>
          <w:rStyle w:val="s3"/>
        </w:rPr>
        <w:t xml:space="preserve"> Министра здравоохранения РК от 27.12.24 г. </w:t>
      </w:r>
      <w:r>
        <w:rPr>
          <w:rStyle w:val="s3"/>
        </w:rPr>
        <w:t>№ 112 (введен в действие с 11 января 2025 г.)</w:t>
      </w:r>
    </w:p>
    <w:p w:rsidR="00000000" w:rsidRDefault="008D5FDA">
      <w:pPr>
        <w:pStyle w:val="pj"/>
      </w:pPr>
      <w:r>
        <w:rPr>
          <w:rStyle w:val="s0"/>
        </w:rPr>
        <w:t>322-3. Единый дистрибьютор на постоянной основе сопровождает электронный перечень лекарственных средств и (или) медицинских изделий по долгосрочным договорам поставки, с учетом автоматически сформированных данн</w:t>
      </w:r>
      <w:r>
        <w:rPr>
          <w:rStyle w:val="s0"/>
        </w:rPr>
        <w:t>ых из долгосрочных договоров (позиции по долгосрочному договору, срок действия долгосрочного договора по каждой позиции, отказ от поставки, полное или частичное расторжение долгосрочного договора, изменение в технической характеристике согласно регистрацио</w:t>
      </w:r>
      <w:r>
        <w:rPr>
          <w:rStyle w:val="s0"/>
        </w:rPr>
        <w:t>нному удостоверению).</w:t>
      </w:r>
    </w:p>
    <w:p w:rsidR="00000000" w:rsidRDefault="008D5FDA">
      <w:pPr>
        <w:pStyle w:val="pj"/>
      </w:pPr>
      <w:r>
        <w:t>323. До начала поставки лекарственных средств и (или) медицинских изделий по долгосрочным договорам поставки единый дистрибьютор закупает их способами, установленными настоящими Правилами.</w:t>
      </w:r>
    </w:p>
    <w:p w:rsidR="00000000" w:rsidRDefault="008D5FDA">
      <w:pPr>
        <w:pStyle w:val="pj"/>
      </w:pPr>
      <w:r>
        <w:t>324. Период с момента заключения долгосрочног</w:t>
      </w:r>
      <w:r>
        <w:t>о договора поставки и до даты начала поставки лекарственных средств и медицинских изделий не превышает 5 (пяти) лет, в том числе:</w:t>
      </w:r>
    </w:p>
    <w:p w:rsidR="00000000" w:rsidRDefault="008D5FDA">
      <w:pPr>
        <w:pStyle w:val="pj"/>
      </w:pPr>
      <w:r>
        <w:t>период ввода в эксплуатацию объекта и (или) его модернизации не превышает 2 (двух) лет;</w:t>
      </w:r>
    </w:p>
    <w:p w:rsidR="00000000" w:rsidRDefault="008D5FDA">
      <w:pPr>
        <w:pStyle w:val="pj"/>
      </w:pPr>
      <w:r>
        <w:t>период прохождения государственной рег</w:t>
      </w:r>
      <w:r>
        <w:t>истрации в Республике Казахстан, регистрации цены, получения сертификата о происхождении лекарственных средств, медицинских изделий для внутреннего обращения «СТ-KZ» не превышает 3 (трех) лет.</w:t>
      </w:r>
    </w:p>
    <w:p w:rsidR="00000000" w:rsidRDefault="008D5FDA">
      <w:pPr>
        <w:pStyle w:val="pj"/>
      </w:pPr>
      <w:r>
        <w:t>При превышении указанного срока и непредставления поставщиком а</w:t>
      </w:r>
      <w:r>
        <w:t>кта ввода в эксплуатацию объекта и (или) уведомления с подробным отчетом о модернизации в течение 10 (десяти) рабочих дней с момента завершения указанного периода единый дистрибьютор в одностороннем порядке расторгает долгосрочный договор поставки.</w:t>
      </w:r>
    </w:p>
    <w:p w:rsidR="00000000" w:rsidRDefault="008D5FDA">
      <w:pPr>
        <w:pStyle w:val="pj"/>
      </w:pPr>
      <w:r>
        <w:t>Заверше</w:t>
      </w:r>
      <w:r>
        <w:t>ние строительства или модернизации объекта подтверждается актом комиссионной проверки в составе: уполномоченных государственных органов в области здравоохранения и в сфере реализации государственной политики по привлечению инвестиций, экспертной организаци</w:t>
      </w:r>
      <w:r>
        <w:t>и, единого дистрибьютора.</w:t>
      </w:r>
    </w:p>
    <w:p w:rsidR="00000000" w:rsidRDefault="008D5FDA">
      <w:pPr>
        <w:pStyle w:val="pj"/>
      </w:pPr>
      <w:r>
        <w:t>325. Поставщик уведомляет единого дистрибьютора о готовности поставки лекарственных средств и (или) медицинских изделий не менее, чем за 6 месяцев до готовности поставки.</w:t>
      </w:r>
    </w:p>
    <w:p w:rsidR="00000000" w:rsidRDefault="008D5FDA">
      <w:pPr>
        <w:pStyle w:val="pj"/>
      </w:pPr>
      <w:r>
        <w:t>Единый дистрибьютор в срок не позднее 1 октября текущего го</w:t>
      </w:r>
      <w:r>
        <w:t xml:space="preserve">да направляет уполномоченному органу в области здравоохранения предложения для включения их в </w:t>
      </w:r>
      <w:hyperlink r:id="rId330" w:history="1">
        <w:r>
          <w:rPr>
            <w:rStyle w:val="a4"/>
          </w:rPr>
          <w:t>Приказ 88</w:t>
        </w:r>
      </w:hyperlink>
      <w:r>
        <w:t>.</w:t>
      </w:r>
    </w:p>
    <w:p w:rsidR="00000000" w:rsidRDefault="008D5FDA">
      <w:pPr>
        <w:pStyle w:val="pj"/>
      </w:pPr>
      <w:r>
        <w:t>326. Дата начала поставки наступает после представления единому дистрибьютору следующи</w:t>
      </w:r>
      <w:r>
        <w:t>х документов посредством веб-портала:</w:t>
      </w:r>
    </w:p>
    <w:p w:rsidR="00000000" w:rsidRDefault="008D5FDA">
      <w:pPr>
        <w:pStyle w:val="pj"/>
      </w:pPr>
      <w:r>
        <w:t>1) лицензии на фармацевтическую деятельность;</w:t>
      </w:r>
    </w:p>
    <w:p w:rsidR="00000000" w:rsidRDefault="008D5FDA">
      <w:pPr>
        <w:pStyle w:val="pj"/>
      </w:pPr>
      <w:r>
        <w:t>2) соответствующего регистрационного удостоверения на лекарственные средства и (или) медицинские изделия;</w:t>
      </w:r>
    </w:p>
    <w:p w:rsidR="00000000" w:rsidRDefault="008D5FDA">
      <w:pPr>
        <w:pStyle w:val="pj"/>
      </w:pPr>
      <w:r>
        <w:t>3) сертификата о происхождении лекарственных средств и (или) медиц</w:t>
      </w:r>
      <w:r>
        <w:t>инских изделий для внутреннего обращения «СТ-KZ»;</w:t>
      </w:r>
    </w:p>
    <w:p w:rsidR="00000000" w:rsidRDefault="008D5FDA">
      <w:pPr>
        <w:pStyle w:val="pj"/>
      </w:pPr>
      <w:r>
        <w:t>4) документа, подтверждающего внедрение стандартов надлежащей производственной практики (GМP) для производства лекарственных средств и (или) медицинских изделий в соответствии с требованиями стандарта систе</w:t>
      </w:r>
      <w:r>
        <w:t>мы управления качеством ISO 13485.</w:t>
      </w:r>
    </w:p>
    <w:p w:rsidR="00000000" w:rsidRDefault="008D5FDA">
      <w:pPr>
        <w:pStyle w:val="pj"/>
      </w:pPr>
      <w:bookmarkStart w:id="53" w:name="SUB32700"/>
      <w:bookmarkEnd w:id="53"/>
      <w:r>
        <w:t>327. В период поставки лекарственных средств и медицинских изделий в течение 10 (десяти) лет отечественный товаропроизводитель представляет единому дистрибьютору следующие документы, подтверждающие соответствующим критери</w:t>
      </w:r>
      <w:r>
        <w:t>ям (по бальной шкале):</w:t>
      </w:r>
    </w:p>
    <w:p w:rsidR="00000000" w:rsidRDefault="008D5FDA">
      <w:pPr>
        <w:pStyle w:val="pj"/>
      </w:pPr>
      <w:r>
        <w:t>1) наличие и (или) проект третьего модуля регистрационного досье (письмо от экспертной организации) - 3 балла;</w:t>
      </w:r>
    </w:p>
    <w:p w:rsidR="00000000" w:rsidRDefault="008D5FDA">
      <w:pPr>
        <w:pStyle w:val="pj"/>
      </w:pPr>
      <w:r>
        <w:t>2) исследования и разработки в сфере производства лекарственных средств и медицинских изделий (письмо производителя о нали</w:t>
      </w:r>
      <w:r>
        <w:t>чии научно-исследовательского испытательного центра - R&amp;D, research and development) и (или) копия соглашения или меморандум с научно-исследовательскими институтами, высшими учебными заведениями Республики Казахстан, и (или) лабораториями, и (или) акционер</w:t>
      </w:r>
      <w:r>
        <w:t>ным обществом «Фонд науки» на совместные разработки) - 3 балла;</w:t>
      </w:r>
    </w:p>
    <w:p w:rsidR="00000000" w:rsidRDefault="008D5FDA">
      <w:pPr>
        <w:pStyle w:val="pj"/>
      </w:pPr>
      <w:r>
        <w:t>3) повышение кадрового потенциала, прохождения профессиональной подготовки, переподготовки и повышения квалификации кадров в области фармацевтической промышленности (диплом, документы о повышении квалификации, сертификат специалиста) - 2 балла.</w:t>
      </w:r>
    </w:p>
    <w:p w:rsidR="00000000" w:rsidRDefault="008D5FDA">
      <w:pPr>
        <w:pStyle w:val="pj"/>
      </w:pPr>
      <w:r>
        <w:t>4) реализац</w:t>
      </w:r>
      <w:r>
        <w:t>ию лекарственных средств и медицинских изделий в розничной сети (сводный отчет по электронным счет-фактурам за год) - 2 балла;</w:t>
      </w:r>
    </w:p>
    <w:p w:rsidR="00000000" w:rsidRDefault="008D5FDA">
      <w:pPr>
        <w:pStyle w:val="pj"/>
      </w:pPr>
      <w:r>
        <w:t>5) реализацию лекарственных средств и медицинских изделия на экспорт с подтверждением «</w:t>
      </w:r>
      <w:hyperlink r:id="rId331" w:anchor="sub_id=2" w:history="1">
        <w:r>
          <w:rPr>
            <w:rStyle w:val="a4"/>
          </w:rPr>
          <w:t>СТ-1</w:t>
        </w:r>
      </w:hyperlink>
      <w:r>
        <w:t>» и (или) разрешение на вывоз - 2 балла;</w:t>
      </w:r>
    </w:p>
    <w:p w:rsidR="00000000" w:rsidRDefault="008D5FDA">
      <w:pPr>
        <w:pStyle w:val="pj"/>
      </w:pPr>
      <w:r>
        <w:t>Документы представляются не позднее 5 (пяти) лет с даты первой поставки.</w:t>
      </w:r>
    </w:p>
    <w:p w:rsidR="00000000" w:rsidRDefault="008D5FDA">
      <w:pPr>
        <w:pStyle w:val="pji"/>
      </w:pPr>
      <w:r>
        <w:rPr>
          <w:rStyle w:val="s3"/>
        </w:rPr>
        <w:t xml:space="preserve">Пункт 328 изложен в редакции </w:t>
      </w:r>
      <w:hyperlink r:id="rId332" w:anchor="sub_id=328" w:history="1">
        <w:r>
          <w:rPr>
            <w:rStyle w:val="a4"/>
            <w:i/>
            <w:iCs/>
          </w:rPr>
          <w:t>приказа</w:t>
        </w:r>
      </w:hyperlink>
      <w:r>
        <w:rPr>
          <w:rStyle w:val="s3"/>
        </w:rPr>
        <w:t xml:space="preserve"> Министра здравоохранения РК от 27.12.24 г. № 112 (введен в действие с 11 января 2025 г.) (</w:t>
      </w:r>
      <w:hyperlink r:id="rId333" w:anchor="sub_id=32800" w:history="1">
        <w:r>
          <w:rPr>
            <w:rStyle w:val="a4"/>
            <w:i/>
            <w:iCs/>
          </w:rPr>
          <w:t>см. стар. ред.</w:t>
        </w:r>
      </w:hyperlink>
      <w:r>
        <w:rPr>
          <w:rStyle w:val="s3"/>
        </w:rPr>
        <w:t>)</w:t>
      </w:r>
    </w:p>
    <w:p w:rsidR="00000000" w:rsidRDefault="008D5FDA">
      <w:pPr>
        <w:pStyle w:val="pj"/>
      </w:pPr>
      <w:r>
        <w:rPr>
          <w:rStyle w:val="s0"/>
        </w:rPr>
        <w:t>328. Допускается внесение единым дистрибьютором из</w:t>
      </w:r>
      <w:r>
        <w:rPr>
          <w:rStyle w:val="s0"/>
        </w:rPr>
        <w:t xml:space="preserve">менений в долгосрочный договор поставки лекарственных средств и (или) медицинских изделий в части технической характеристики лекарственных средств и (или) медицинских изделий в соответствии с регистрационным удостоверением по согласованию с уполномоченным </w:t>
      </w:r>
      <w:r>
        <w:rPr>
          <w:rStyle w:val="s0"/>
        </w:rPr>
        <w:t>органом в области здравоохранения.</w:t>
      </w:r>
    </w:p>
    <w:p w:rsidR="00000000" w:rsidRDefault="008D5FDA">
      <w:pPr>
        <w:pStyle w:val="pj"/>
      </w:pPr>
      <w:r>
        <w:t>329. Основаниями для расторжения долгосрочного договора поставки с поставщиком, имеющим намерение на создание и (или) модернизацию производства лекарственных средств и (или) медицинских изделий, являются:</w:t>
      </w:r>
    </w:p>
    <w:p w:rsidR="00000000" w:rsidRDefault="008D5FDA">
      <w:pPr>
        <w:pStyle w:val="pj"/>
      </w:pPr>
      <w:r>
        <w:t>1) превышение ср</w:t>
      </w:r>
      <w:r>
        <w:t>ока реализации инвестиционного проекта, установленного настоящими Правилами;</w:t>
      </w:r>
    </w:p>
    <w:p w:rsidR="00000000" w:rsidRDefault="008D5FDA">
      <w:pPr>
        <w:pStyle w:val="pj"/>
      </w:pPr>
      <w:r>
        <w:t>2) нарушение обязательств, предусмотренных в долгосрочном договоре поставки;</w:t>
      </w:r>
    </w:p>
    <w:p w:rsidR="00000000" w:rsidRDefault="008D5FDA">
      <w:pPr>
        <w:pStyle w:val="pj"/>
      </w:pPr>
      <w:r>
        <w:t>3) отказ от производства и (или) поставки;</w:t>
      </w:r>
    </w:p>
    <w:p w:rsidR="00000000" w:rsidRDefault="008D5FDA">
      <w:pPr>
        <w:pStyle w:val="pj"/>
      </w:pPr>
      <w:r>
        <w:t xml:space="preserve">4) нарушение графика реализации инвестиционного проекта на </w:t>
      </w:r>
      <w:r>
        <w:t>срок более 12 (двенадцать) месяцев;</w:t>
      </w:r>
    </w:p>
    <w:p w:rsidR="00000000" w:rsidRDefault="008D5FDA">
      <w:pPr>
        <w:pStyle w:val="pj"/>
      </w:pPr>
      <w:r>
        <w:t>5) непредставление полугодового отчета о ходе реализации инвестиционного проекта, представление которого предусмотрено долгосрочным договором поставки, либо его представление осуществлено с опозданием на два и более меся</w:t>
      </w:r>
      <w:r>
        <w:t>цев;</w:t>
      </w:r>
    </w:p>
    <w:p w:rsidR="00000000" w:rsidRDefault="008D5FDA">
      <w:pPr>
        <w:pStyle w:val="pj"/>
      </w:pPr>
      <w:r>
        <w:t>6) документ уполномоченного органа в области здравоохранения о недоказанной клинической эффективности лекарственного средства и (или) медицинского изделия;</w:t>
      </w:r>
    </w:p>
    <w:p w:rsidR="00000000" w:rsidRDefault="008D5FDA">
      <w:pPr>
        <w:pStyle w:val="pj"/>
      </w:pPr>
      <w:r>
        <w:t>7) нарушение даты начала поставки, предусмотренной в долгосрочном договоре. При этом, допускает</w:t>
      </w:r>
      <w:r>
        <w:t>ся частичное расторжение по наименованиям товара, по которым нарушен срок начала поставки;</w:t>
      </w:r>
    </w:p>
    <w:p w:rsidR="00000000" w:rsidRDefault="008D5FDA">
      <w:pPr>
        <w:pStyle w:val="pj"/>
      </w:pPr>
      <w:r>
        <w:t>8) нарушение патентных и иных прав и притязаний третьих лиц, связанных с реализацией лекарственных средств и (или) медицинских изделий, установленных в судебном поря</w:t>
      </w:r>
      <w:r>
        <w:t>дке;</w:t>
      </w:r>
    </w:p>
    <w:p w:rsidR="00000000" w:rsidRDefault="008D5FDA">
      <w:pPr>
        <w:pStyle w:val="pj"/>
      </w:pPr>
      <w:r>
        <w:t>9) отсутствие у заказчика потребности на лекарственные средства и (или) медицинские изделия в течение 3 (трех) лет подряд;</w:t>
      </w:r>
    </w:p>
    <w:p w:rsidR="00000000" w:rsidRDefault="008D5FDA">
      <w:pPr>
        <w:pStyle w:val="pj"/>
      </w:pPr>
      <w:r>
        <w:t xml:space="preserve">10) непредставление документов или не достижение критериев в сумме не менее 6 баллов, предусмотренных </w:t>
      </w:r>
      <w:hyperlink w:anchor="sub32700" w:history="1">
        <w:r>
          <w:rPr>
            <w:rStyle w:val="a4"/>
          </w:rPr>
          <w:t>пунктом 327</w:t>
        </w:r>
      </w:hyperlink>
      <w:r>
        <w:t xml:space="preserve"> настоящих Правил.</w:t>
      </w:r>
    </w:p>
    <w:p w:rsidR="00000000" w:rsidRDefault="008D5FDA">
      <w:pPr>
        <w:pStyle w:val="pj"/>
      </w:pPr>
      <w:r>
        <w:t>При расторжении долгосрочного договора поставки по основаниям, предусмотренным настоящим пунктом допускается его частичное расторжение по отдельным позициям лекарственных средств и (или) медицинских изделий, которые не поставляются или поставляются с наруш</w:t>
      </w:r>
      <w:r>
        <w:t>ением.</w:t>
      </w:r>
    </w:p>
    <w:p w:rsidR="00000000" w:rsidRDefault="008D5FDA">
      <w:pPr>
        <w:pStyle w:val="pj"/>
      </w:pPr>
      <w:r>
        <w:t>330. При расторжении долгосрочного договора поставки закуп лекарственных средств и (или) медицинских изделий осуществляется единым дистрибьютором способами, предусмотренными настоящими Правилами.</w:t>
      </w:r>
    </w:p>
    <w:p w:rsidR="00000000" w:rsidRDefault="008D5FDA">
      <w:pPr>
        <w:pStyle w:val="pc"/>
      </w:pPr>
      <w:r>
        <w:rPr>
          <w:rStyle w:val="s1"/>
        </w:rPr>
        <w:t> </w:t>
      </w:r>
    </w:p>
    <w:p w:rsidR="00000000" w:rsidRDefault="008D5FDA">
      <w:pPr>
        <w:pStyle w:val="pc"/>
      </w:pPr>
      <w:r>
        <w:t> </w:t>
      </w:r>
    </w:p>
    <w:p w:rsidR="00000000" w:rsidRDefault="008D5FDA">
      <w:pPr>
        <w:pStyle w:val="pc"/>
      </w:pPr>
      <w:bookmarkStart w:id="54" w:name="SUB33100"/>
      <w:bookmarkEnd w:id="54"/>
      <w:r>
        <w:rPr>
          <w:rStyle w:val="s1"/>
        </w:rPr>
        <w:t>Параграф 2. Порядок продления долгосрочных догово</w:t>
      </w:r>
      <w:r>
        <w:rPr>
          <w:rStyle w:val="s1"/>
        </w:rPr>
        <w:t>ров поставки и (или) заключения долгосрочного договора поставки сроком до 3 (трех) лет</w:t>
      </w:r>
    </w:p>
    <w:p w:rsidR="00000000" w:rsidRDefault="008D5FDA">
      <w:pPr>
        <w:pStyle w:val="pc"/>
      </w:pPr>
      <w:r>
        <w:rPr>
          <w:rStyle w:val="s1"/>
          <w:b w:val="0"/>
          <w:bCs w:val="0"/>
        </w:rPr>
        <w:t> </w:t>
      </w:r>
    </w:p>
    <w:p w:rsidR="00000000" w:rsidRDefault="008D5FDA">
      <w:pPr>
        <w:pStyle w:val="pj"/>
      </w:pPr>
      <w:r>
        <w:t>331. Для продления долгосрочного договора поставки отечественные товаропроизводители, представляют единому дистрибьютору заявку с приложением перечня лекарственных сре</w:t>
      </w:r>
      <w:r>
        <w:t>дств и (или) медицинских изделий, поставляемых в рамках действовавшего долгосрочного договора.</w:t>
      </w:r>
    </w:p>
    <w:p w:rsidR="00000000" w:rsidRDefault="008D5FDA">
      <w:pPr>
        <w:pStyle w:val="pj"/>
      </w:pPr>
      <w:r>
        <w:t xml:space="preserve">Заявка представляется единому дистрибьютору одновременно с представлением подтверждения готовности поставки на соответствующий финансовый год в соответствии с </w:t>
      </w:r>
      <w:hyperlink w:anchor="sub34400" w:history="1">
        <w:r>
          <w:rPr>
            <w:rStyle w:val="a4"/>
          </w:rPr>
          <w:t>пунктом 344</w:t>
        </w:r>
      </w:hyperlink>
      <w:r>
        <w:t xml:space="preserve"> настоящих Правил, не ранее чем за год до истечения срока действия долгосрочного договора поставки.</w:t>
      </w:r>
    </w:p>
    <w:p w:rsidR="00000000" w:rsidRDefault="008D5FDA">
      <w:pPr>
        <w:pStyle w:val="pj"/>
      </w:pPr>
      <w:r>
        <w:t>332. Не представление либо не своевременное представление заявки является основанием для проведения закупа по истече</w:t>
      </w:r>
      <w:r>
        <w:t>нию срока действия долгосрочного договора поставки способами, установленными настоящими Правилами.</w:t>
      </w:r>
    </w:p>
    <w:p w:rsidR="00000000" w:rsidRDefault="008D5FDA">
      <w:pPr>
        <w:pStyle w:val="pj"/>
      </w:pPr>
      <w:r>
        <w:t>333. Единый дистрибьютор в течение 5 (пяти) рабочих дней со дня получения заявки, направляет запрос с указанием заявленных лекарственных средств и (или) меди</w:t>
      </w:r>
      <w:r>
        <w:t>цинских изделий по международному непатентованному наименованию в экспертную организацию для представления списка по которым в Государственном реестре лекарственных средств и медицинских изделий зарегистрированы лекарственные средства и (или) медицинские и</w:t>
      </w:r>
      <w:r>
        <w:t>зделия по торговому наименованию отечественными товаропроизводителями, с указанием лекарственной формы и (или) характеристики, определенной дозировки и (или) концентрации, единицы измерения.</w:t>
      </w:r>
    </w:p>
    <w:p w:rsidR="00000000" w:rsidRDefault="008D5FDA">
      <w:pPr>
        <w:pStyle w:val="pj"/>
      </w:pPr>
      <w:r>
        <w:t>Экспертная организация в течение 5 (пяти) рабочих дней со дня пол</w:t>
      </w:r>
      <w:r>
        <w:t>учения запроса, представляет единому дистрибьютору список по которым в Государственном реестре лекарственных средств и медицинских изделий зарегистрированы лекарственные средства и (или) медицинские изделия по торговому наименованию отечественными товаропр</w:t>
      </w:r>
      <w:r>
        <w:t>оизводителями, с указанием лекарственной формой и (или) характеристики, определенной дозировки и (или) концентрации, единицы измерения, по каждому заявленному лекарственному средству и (или) медицинскому изделию по международному непатентованному наименова</w:t>
      </w:r>
      <w:r>
        <w:t>нию.</w:t>
      </w:r>
    </w:p>
    <w:p w:rsidR="00000000" w:rsidRDefault="008D5FDA">
      <w:pPr>
        <w:pStyle w:val="pj"/>
      </w:pPr>
      <w:r>
        <w:t>334. Для продления долгосрочного договора поставки и (или) заключения долгосрочного договора сроком до 3 (трех) лет единый дистрибьютор создает комиссию и утверждает ее состав.</w:t>
      </w:r>
    </w:p>
    <w:p w:rsidR="00000000" w:rsidRDefault="008D5FDA">
      <w:pPr>
        <w:pStyle w:val="pj"/>
      </w:pPr>
      <w:r>
        <w:t>335. По лекарственным средствам и (или) медицинским изделиям по международному непатентованному наименованию, дозировке, концентрации или технической характеристике, по которым в Государственном реестре лекарственных средств и медицинских изделий имеется р</w:t>
      </w:r>
      <w:r>
        <w:t xml:space="preserve">егистрация одного отечественного товаропроизводителя, дополнительно представляются документы, подтверждающие соответствие критериям (по бальной шкале) предусмотренные </w:t>
      </w:r>
      <w:hyperlink w:anchor="sub32700" w:history="1">
        <w:r>
          <w:rPr>
            <w:rStyle w:val="a4"/>
          </w:rPr>
          <w:t>пунктом 327</w:t>
        </w:r>
      </w:hyperlink>
      <w:r>
        <w:t xml:space="preserve"> настоящих Правил.</w:t>
      </w:r>
    </w:p>
    <w:p w:rsidR="00000000" w:rsidRDefault="008D5FDA">
      <w:pPr>
        <w:pStyle w:val="pj"/>
      </w:pPr>
      <w:r>
        <w:t>Документы, подтверждающие со</w:t>
      </w:r>
      <w:r>
        <w:t xml:space="preserve">ответствие критериям (по бальной шкале) предусмотренные </w:t>
      </w:r>
      <w:hyperlink w:anchor="sub32700" w:history="1">
        <w:r>
          <w:rPr>
            <w:rStyle w:val="a4"/>
          </w:rPr>
          <w:t>пунктом 327</w:t>
        </w:r>
      </w:hyperlink>
      <w:r>
        <w:t xml:space="preserve"> настоящих Правил, должны быть выданы не ранее чем за год подачи заявки на продление долгосрочного договора поставки сроком до 3 (трех) лет и представляются о</w:t>
      </w:r>
      <w:r>
        <w:t>течественными товаропроизводителями не позднее 5 (пяти) рабочих дней со дня направления запроса единым дистрибьютором.</w:t>
      </w:r>
    </w:p>
    <w:p w:rsidR="00000000" w:rsidRDefault="008D5FDA">
      <w:pPr>
        <w:pStyle w:val="pj"/>
      </w:pPr>
      <w:r>
        <w:t>Не представление либо не своевременное их представление является основанием для отклонения заявки.</w:t>
      </w:r>
    </w:p>
    <w:p w:rsidR="00000000" w:rsidRDefault="008D5FDA">
      <w:pPr>
        <w:pStyle w:val="pj"/>
      </w:pPr>
      <w:r>
        <w:t>Единый дистрибьютор заключает дополнит</w:t>
      </w:r>
      <w:r>
        <w:t>ельное соглашение к действующему долгосрочному договору поставки с отечественным товаропроизводителем, достигшим критериев в сумме не менее 6 баллов.</w:t>
      </w:r>
    </w:p>
    <w:p w:rsidR="00000000" w:rsidRDefault="008D5FDA">
      <w:pPr>
        <w:pStyle w:val="pj"/>
      </w:pPr>
      <w:r>
        <w:t>336. По лекарственным средствам и (или) медицинским изделиям, по которым в Государственном реестре лекарст</w:t>
      </w:r>
      <w:r>
        <w:t>венных средств и медицинских изделий зарегистрированы два и более отечественных товаропроизводителей, единый дистрибьютор направляет приглашение для участия в конкурсе на заключение долгосрочного договора поставки сроком до 3 (трех) лет.</w:t>
      </w:r>
    </w:p>
    <w:p w:rsidR="00000000" w:rsidRDefault="008D5FDA">
      <w:pPr>
        <w:pStyle w:val="pj"/>
      </w:pPr>
      <w:r>
        <w:t>337. Для участия в</w:t>
      </w:r>
      <w:r>
        <w:t xml:space="preserve"> конкурсе отечественные товаропроизводители в течение 10 (десяти) рабочих дней со дня получения приглашения, представляют документы, подтверждающие соответствие </w:t>
      </w:r>
      <w:hyperlink w:anchor="sub800" w:history="1">
        <w:r>
          <w:rPr>
            <w:rStyle w:val="a4"/>
          </w:rPr>
          <w:t>пунктам 8, 9</w:t>
        </w:r>
      </w:hyperlink>
      <w:r>
        <w:t xml:space="preserve"> и 11 настоящих Правил.</w:t>
      </w:r>
    </w:p>
    <w:p w:rsidR="00000000" w:rsidRDefault="008D5FDA">
      <w:pPr>
        <w:pStyle w:val="pj"/>
      </w:pPr>
      <w:r>
        <w:t>338. Комиссия рассматривает до</w:t>
      </w:r>
      <w:r>
        <w:t>кументы отечественных товаропроизводителей в течение 10 (десяти) рабочих дней.</w:t>
      </w:r>
    </w:p>
    <w:p w:rsidR="00000000" w:rsidRDefault="008D5FDA">
      <w:pPr>
        <w:pStyle w:val="pj"/>
      </w:pPr>
      <w:r>
        <w:t>339. При выявлении несоответствий представленных документов условиям настоящих Правил комиссия предоставляет таким отечественным товаропроизводителям право приведения их в соотв</w:t>
      </w:r>
      <w:r>
        <w:t>етствие в течение 3 (трех) рабочих дней со дня публикации протокола предварительного допуска.</w:t>
      </w:r>
    </w:p>
    <w:p w:rsidR="00000000" w:rsidRDefault="008D5FDA">
      <w:pPr>
        <w:pStyle w:val="pj"/>
      </w:pPr>
      <w:r>
        <w:t>340. Дополнения рассматриваются комиссией в течение 5 (пяти) рабочих дней со дня их вскрытия, по итогам которого подписывается и публикуется протокол допуска.</w:t>
      </w:r>
    </w:p>
    <w:p w:rsidR="00000000" w:rsidRDefault="008D5FDA">
      <w:pPr>
        <w:pStyle w:val="pj"/>
      </w:pPr>
      <w:r>
        <w:t>При</w:t>
      </w:r>
      <w:r>
        <w:t xml:space="preserve"> отсутствии конкуренции, отечественный товаропроизводитель, документы которого признаются комиссией соответствующими условиям настоящих Правил, признается победителем и с ним заключается долгосрочный договор поставки сроком до 3 (трех) лет по форме, соглас</w:t>
      </w:r>
      <w:r>
        <w:t xml:space="preserve">но </w:t>
      </w:r>
      <w:hyperlink w:anchor="sub22" w:history="1">
        <w:r>
          <w:rPr>
            <w:rStyle w:val="a4"/>
          </w:rPr>
          <w:t>приложению 22</w:t>
        </w:r>
      </w:hyperlink>
      <w:r>
        <w:t xml:space="preserve"> к настоящим Правилам, по истечении действующего долгосрочного договора поставки.</w:t>
      </w:r>
    </w:p>
    <w:p w:rsidR="00000000" w:rsidRDefault="008D5FDA">
      <w:pPr>
        <w:pStyle w:val="pj"/>
      </w:pPr>
      <w:r>
        <w:t xml:space="preserve">341. При наличии конкуренции по лотам проводится аукцион в соответствии с </w:t>
      </w:r>
      <w:hyperlink w:anchor="sub30600" w:history="1">
        <w:r>
          <w:rPr>
            <w:rStyle w:val="a4"/>
          </w:rPr>
          <w:t>пунктами 306, 307, 308, 3</w:t>
        </w:r>
        <w:r>
          <w:rPr>
            <w:rStyle w:val="a4"/>
          </w:rPr>
          <w:t>09, 310, 311 и 312</w:t>
        </w:r>
      </w:hyperlink>
      <w:r>
        <w:t xml:space="preserve"> настоящих Правил.</w:t>
      </w:r>
    </w:p>
    <w:p w:rsidR="00000000" w:rsidRDefault="008D5FDA">
      <w:pPr>
        <w:pStyle w:val="pj"/>
      </w:pPr>
      <w:r>
        <w:t>В аукционе участвуют отечественные товаропроизводители, допущенные к нему комиссией согласно протоколу допуска.</w:t>
      </w:r>
    </w:p>
    <w:p w:rsidR="00000000" w:rsidRDefault="008D5FDA">
      <w:pPr>
        <w:pStyle w:val="pj"/>
      </w:pPr>
      <w:r>
        <w:t xml:space="preserve">342. По итогам конкурса единый дистрибьютор заключает долгосрочный договор поставки сроком до 3 (трех) лет </w:t>
      </w:r>
      <w:r>
        <w:t xml:space="preserve">по форме, согласно </w:t>
      </w:r>
      <w:hyperlink w:anchor="sub22" w:history="1">
        <w:r>
          <w:rPr>
            <w:rStyle w:val="a4"/>
          </w:rPr>
          <w:t>приложению 22</w:t>
        </w:r>
      </w:hyperlink>
      <w:r>
        <w:t xml:space="preserve"> к настоящим Правилам, по истечении действующего долгосрочного договора поставки.</w:t>
      </w:r>
    </w:p>
    <w:p w:rsidR="00000000" w:rsidRDefault="008D5FDA">
      <w:pPr>
        <w:pStyle w:val="pc"/>
      </w:pPr>
      <w:r>
        <w:rPr>
          <w:rStyle w:val="s1"/>
        </w:rPr>
        <w:t> </w:t>
      </w:r>
    </w:p>
    <w:p w:rsidR="00000000" w:rsidRDefault="008D5FDA">
      <w:pPr>
        <w:pStyle w:val="pc"/>
      </w:pPr>
      <w:r>
        <w:t> </w:t>
      </w:r>
    </w:p>
    <w:p w:rsidR="00000000" w:rsidRDefault="008D5FDA">
      <w:pPr>
        <w:pStyle w:val="pc"/>
      </w:pPr>
      <w:bookmarkStart w:id="55" w:name="SUB34300"/>
      <w:bookmarkEnd w:id="55"/>
      <w:r>
        <w:rPr>
          <w:rStyle w:val="s1"/>
        </w:rPr>
        <w:t>Параграф 3. Порядок осуществления закупа лекарственных средств и (или) медицинских изделий по долгосрочным дог</w:t>
      </w:r>
      <w:r>
        <w:rPr>
          <w:rStyle w:val="s1"/>
        </w:rPr>
        <w:t>оворам поставки на соответствующий финансовый год посредством веб-портала</w:t>
      </w:r>
    </w:p>
    <w:p w:rsidR="00000000" w:rsidRDefault="008D5FDA">
      <w:pPr>
        <w:pStyle w:val="pc"/>
      </w:pPr>
      <w:r>
        <w:rPr>
          <w:rStyle w:val="s1"/>
          <w:b w:val="0"/>
          <w:bCs w:val="0"/>
        </w:rPr>
        <w:t> </w:t>
      </w:r>
    </w:p>
    <w:p w:rsidR="00000000" w:rsidRDefault="008D5FDA">
      <w:pPr>
        <w:pStyle w:val="pj"/>
      </w:pPr>
      <w:r>
        <w:t>343. Закуп лекарственных средств и (или) медицинских изделий по долгосрочным договорам поставки осуществляется на соответствующий финансовый год с момента обращения поставщика к ед</w:t>
      </w:r>
      <w:r>
        <w:t>иному дистрибьютору.</w:t>
      </w:r>
    </w:p>
    <w:p w:rsidR="00000000" w:rsidRDefault="008D5FDA">
      <w:pPr>
        <w:pStyle w:val="pj"/>
      </w:pPr>
      <w:r>
        <w:t>Если процедура закупа лекарственных средств и (или) медицинских изделий уже осуществляется на соответствующий финансовый год иным способом, закуп по долгосрочным договорам поставки осуществляется на последующий финансовый год.</w:t>
      </w:r>
    </w:p>
    <w:p w:rsidR="00000000" w:rsidRDefault="008D5FDA">
      <w:pPr>
        <w:pStyle w:val="pji"/>
      </w:pPr>
      <w:bookmarkStart w:id="56" w:name="SUB34400"/>
      <w:bookmarkEnd w:id="56"/>
      <w:r>
        <w:rPr>
          <w:rStyle w:val="s3"/>
        </w:rPr>
        <w:t>Пункт 34</w:t>
      </w:r>
      <w:r>
        <w:rPr>
          <w:rStyle w:val="s3"/>
        </w:rPr>
        <w:t xml:space="preserve">4 изложен в редакции </w:t>
      </w:r>
      <w:hyperlink r:id="rId334" w:anchor="sub_id=344" w:history="1">
        <w:r>
          <w:rPr>
            <w:rStyle w:val="a4"/>
            <w:i/>
            <w:iCs/>
          </w:rPr>
          <w:t>приказа</w:t>
        </w:r>
      </w:hyperlink>
      <w:r>
        <w:rPr>
          <w:rStyle w:val="s3"/>
        </w:rPr>
        <w:t xml:space="preserve"> Министра здравоохранения РК от 23.06.25 г. № 58 (введен в действие с 11 июля 2025 г.) (</w:t>
      </w:r>
      <w:hyperlink r:id="rId335" w:anchor="sub_id=34400" w:history="1">
        <w:r>
          <w:rPr>
            <w:rStyle w:val="a4"/>
            <w:i/>
            <w:iCs/>
          </w:rPr>
          <w:t>см. стар. ред.</w:t>
        </w:r>
      </w:hyperlink>
      <w:r>
        <w:rPr>
          <w:rStyle w:val="s3"/>
        </w:rPr>
        <w:t>)</w:t>
      </w:r>
    </w:p>
    <w:p w:rsidR="00000000" w:rsidRDefault="008D5FDA">
      <w:pPr>
        <w:pStyle w:val="pj"/>
      </w:pPr>
      <w:r>
        <w:rPr>
          <w:rStyle w:val="s0"/>
        </w:rPr>
        <w:t>344. Закуп по долгосрочным договорам поставки лекарственных средств и (или) медицинских изделий в течение срока его действия осуществляется на соответствующий финансовый год путем заключения дополнительного соглашени</w:t>
      </w:r>
      <w:r>
        <w:rPr>
          <w:rStyle w:val="s0"/>
        </w:rPr>
        <w:t xml:space="preserve">я по форме, согласно </w:t>
      </w:r>
      <w:hyperlink w:anchor="sub23" w:history="1">
        <w:r>
          <w:rPr>
            <w:rStyle w:val="a4"/>
          </w:rPr>
          <w:t>приложению 23</w:t>
        </w:r>
      </w:hyperlink>
      <w:r>
        <w:rPr>
          <w:rStyle w:val="s0"/>
        </w:rPr>
        <w:t xml:space="preserve"> к настоящим Правилам на веб-портале с указанием объема, цены, обеспечения исполнения обязательств и условий поставок лекарственных средств и (или) медицинских изделий на соответствующий финансо</w:t>
      </w:r>
      <w:r>
        <w:rPr>
          <w:rStyle w:val="s0"/>
        </w:rPr>
        <w:t>вый год при:</w:t>
      </w:r>
    </w:p>
    <w:p w:rsidR="00000000" w:rsidRDefault="008D5FDA">
      <w:pPr>
        <w:pStyle w:val="pj"/>
      </w:pPr>
      <w:r>
        <w:rPr>
          <w:rStyle w:val="s0"/>
        </w:rPr>
        <w:t>1) включении лекарственных средств и (или) медицинских изделий в Приказ 88;</w:t>
      </w:r>
    </w:p>
    <w:p w:rsidR="00000000" w:rsidRDefault="008D5FDA">
      <w:pPr>
        <w:pStyle w:val="pj"/>
      </w:pPr>
      <w:r>
        <w:rPr>
          <w:rStyle w:val="s0"/>
        </w:rPr>
        <w:t>2) предоставлении заказчиками заявок на лекарственные средства и (или) медицинские изделия;</w:t>
      </w:r>
    </w:p>
    <w:p w:rsidR="00000000" w:rsidRDefault="008D5FDA">
      <w:pPr>
        <w:pStyle w:val="pj"/>
      </w:pPr>
      <w:r>
        <w:rPr>
          <w:rStyle w:val="s0"/>
        </w:rPr>
        <w:t xml:space="preserve">3) подтверждении поставщиком соответствия условиям, предусмотренным </w:t>
      </w:r>
      <w:hyperlink w:anchor="sub800" w:history="1">
        <w:r>
          <w:rPr>
            <w:rStyle w:val="a4"/>
          </w:rPr>
          <w:t>пунктами 8, 9</w:t>
        </w:r>
      </w:hyperlink>
      <w:r>
        <w:rPr>
          <w:rStyle w:val="s0"/>
        </w:rPr>
        <w:t xml:space="preserve"> и </w:t>
      </w:r>
      <w:hyperlink w:anchor="sub1100" w:history="1">
        <w:r>
          <w:rPr>
            <w:rStyle w:val="a4"/>
          </w:rPr>
          <w:t>11</w:t>
        </w:r>
      </w:hyperlink>
      <w:r>
        <w:rPr>
          <w:rStyle w:val="s0"/>
        </w:rPr>
        <w:t xml:space="preserve"> настоящих Правил;</w:t>
      </w:r>
    </w:p>
    <w:p w:rsidR="00000000" w:rsidRDefault="008D5FDA">
      <w:pPr>
        <w:pStyle w:val="pj"/>
      </w:pPr>
      <w:r>
        <w:rPr>
          <w:rStyle w:val="s0"/>
        </w:rPr>
        <w:t>4) представлении сертификата на производство лекарственных средств в соответствии с требованиями надлежащей производственной практики (GMP) и (или) производство медицинских изделий, в соответствии с требованиями стандарта системы управления качеством ISO 1</w:t>
      </w:r>
      <w:r>
        <w:rPr>
          <w:rStyle w:val="s0"/>
        </w:rPr>
        <w:t>3485;</w:t>
      </w:r>
    </w:p>
    <w:p w:rsidR="00000000" w:rsidRDefault="008D5FDA">
      <w:pPr>
        <w:pStyle w:val="pj"/>
      </w:pPr>
      <w:r>
        <w:rPr>
          <w:rStyle w:val="s0"/>
        </w:rPr>
        <w:t>5) предоставлении графика поставок.</w:t>
      </w:r>
    </w:p>
    <w:p w:rsidR="00000000" w:rsidRDefault="008D5FDA">
      <w:pPr>
        <w:pStyle w:val="pj"/>
      </w:pPr>
      <w:r>
        <w:rPr>
          <w:rStyle w:val="s0"/>
        </w:rPr>
        <w:t>Единым дистрибьютором допускается округление количества закупаемых лекарственных средств и (или) медицинских изделий до вторичной упаковки по своему усмотрению (в сторону увеличения либо уменьшения количества) в це</w:t>
      </w:r>
      <w:r>
        <w:rPr>
          <w:rStyle w:val="s0"/>
        </w:rPr>
        <w:t>лях сохранения их качества.</w:t>
      </w:r>
    </w:p>
    <w:p w:rsidR="00000000" w:rsidRDefault="008D5FDA">
      <w:pPr>
        <w:pStyle w:val="pj"/>
      </w:pPr>
      <w:r>
        <w:t>345. При осуществлении закупа по долгосрочным договорам поставки лекарственных средств и (или) медицинских изделий в течение 3 (трех) рабочих дней со дня получения перечня лекарственных средств и (или) медицинских изделий от упо</w:t>
      </w:r>
      <w:r>
        <w:t>лномоченного органа в области здравоохранения, закупаемых у единого дистрибьютора, и со дня принятия решения о проведении закупа на соответствующий финансовый год единый дистрибьютор направляет отечественным товаропроизводителям, с которыми заключены долго</w:t>
      </w:r>
      <w:r>
        <w:t xml:space="preserve">срочные договоры поставки лекарственных средств и (или) медицинских изделий, на веб-портал объявление-запрос о подтверждении готовности поставки на соответствующий финансовый год с приложением подтверждающих документов, установленных подпунктами 3) и 4) </w:t>
      </w:r>
      <w:hyperlink w:anchor="sub34400" w:history="1">
        <w:r>
          <w:rPr>
            <w:rStyle w:val="a4"/>
          </w:rPr>
          <w:t>пункта 344</w:t>
        </w:r>
      </w:hyperlink>
      <w:r>
        <w:t xml:space="preserve"> настоящих Правил.</w:t>
      </w:r>
    </w:p>
    <w:p w:rsidR="00000000" w:rsidRDefault="008D5FDA">
      <w:pPr>
        <w:pStyle w:val="pj"/>
      </w:pPr>
      <w:r>
        <w:t>Объявление о проведении закупа на соответствующий финансовый год публикуется на казахском и русском языках на веб-портале не менее, чем за 10 (десяти) рабочих дней до дня рассмотрения документов оте</w:t>
      </w:r>
      <w:r>
        <w:t>чественного товаропроизводителя.</w:t>
      </w:r>
    </w:p>
    <w:p w:rsidR="00000000" w:rsidRDefault="008D5FDA">
      <w:pPr>
        <w:pStyle w:val="pj"/>
      </w:pPr>
      <w:r>
        <w:t>Срок предоставления документов отечественными товаропроизводителями не превышает десяти рабочих дней с момента публикации объявления о проведении закупа.</w:t>
      </w:r>
    </w:p>
    <w:p w:rsidR="00000000" w:rsidRDefault="008D5FDA">
      <w:pPr>
        <w:pStyle w:val="pj"/>
      </w:pPr>
      <w:r>
        <w:t>346. Закуп на соответствующий финансовый год на веб-портале представляет собой совокупность следующих последовательных этапов:</w:t>
      </w:r>
    </w:p>
    <w:p w:rsidR="00000000" w:rsidRDefault="008D5FDA">
      <w:pPr>
        <w:pStyle w:val="pj"/>
      </w:pPr>
      <w:r>
        <w:t>1) размещение секретарем комиссии объявления о закупе, с приложением перечня лекарственных средств и (или) медицинских изделий, п</w:t>
      </w:r>
      <w:r>
        <w:t>одлежащих закупу у единого дистрибьютора;</w:t>
      </w:r>
    </w:p>
    <w:p w:rsidR="00000000" w:rsidRDefault="008D5FDA">
      <w:pPr>
        <w:pStyle w:val="pj"/>
      </w:pPr>
      <w:r>
        <w:t xml:space="preserve">2) представление отечественным товаропроизводителем подтверждающих документов, установленных подпунктами 3) и 4) </w:t>
      </w:r>
      <w:hyperlink w:anchor="sub34400" w:history="1">
        <w:r>
          <w:rPr>
            <w:rStyle w:val="a4"/>
          </w:rPr>
          <w:t>пункта 344</w:t>
        </w:r>
      </w:hyperlink>
      <w:r>
        <w:t xml:space="preserve"> настоящих Правил;</w:t>
      </w:r>
    </w:p>
    <w:p w:rsidR="00000000" w:rsidRDefault="008D5FDA">
      <w:pPr>
        <w:pStyle w:val="pj"/>
      </w:pPr>
      <w:r>
        <w:t>3) автоматическое вскрытие веб-порталом п</w:t>
      </w:r>
      <w:r>
        <w:t>редставленных документов;</w:t>
      </w:r>
    </w:p>
    <w:p w:rsidR="00000000" w:rsidRDefault="008D5FDA">
      <w:pPr>
        <w:pStyle w:val="pj"/>
      </w:pPr>
      <w:r>
        <w:t>4) рассмотрение комиссией документов отечественного товаропроизводителя и голосование на предмет их соответствия условиям настоящих Правил;</w:t>
      </w:r>
    </w:p>
    <w:p w:rsidR="00000000" w:rsidRDefault="008D5FDA">
      <w:pPr>
        <w:pStyle w:val="pj"/>
      </w:pPr>
      <w:r>
        <w:t>5) публикацию протокола итогов;</w:t>
      </w:r>
    </w:p>
    <w:p w:rsidR="00000000" w:rsidRDefault="008D5FDA">
      <w:pPr>
        <w:pStyle w:val="pj"/>
      </w:pPr>
      <w:r>
        <w:t>6) проведение переговоров комиссией по определению окончат</w:t>
      </w:r>
      <w:r>
        <w:t>ельной цены поставки на соответствующий финансовый год;</w:t>
      </w:r>
    </w:p>
    <w:p w:rsidR="00000000" w:rsidRDefault="008D5FDA">
      <w:pPr>
        <w:pStyle w:val="pj"/>
      </w:pPr>
      <w:r>
        <w:t>7) заключение единым дистрибьютором и отечественным товаропроизводителем дополнительного соглашения на соответствующий финансовый год на веб-портале с помощью электронных цифровых подписей.</w:t>
      </w:r>
    </w:p>
    <w:p w:rsidR="00000000" w:rsidRDefault="008D5FDA">
      <w:pPr>
        <w:pStyle w:val="pj"/>
      </w:pPr>
      <w:r>
        <w:t>347. Для з</w:t>
      </w:r>
      <w:r>
        <w:t>акупа единый дистрибьютор утверждает состав комиссии и определяет секретаря комиссии. Решением единого дистрибьютора в состав комиссии включаются его работники в нечетном количестве не менее трех человек, включая руководителя или лица, исполняющего его обя</w:t>
      </w:r>
      <w:r>
        <w:t>занности.</w:t>
      </w:r>
    </w:p>
    <w:p w:rsidR="00000000" w:rsidRDefault="008D5FDA">
      <w:pPr>
        <w:pStyle w:val="pj"/>
      </w:pPr>
      <w:r>
        <w:t>Комиссия прекращает свою деятельность с момента заключения дополнительного соглашения на соответствующий финансовый год либо признания закупа несостоявшимся.</w:t>
      </w:r>
    </w:p>
    <w:p w:rsidR="00000000" w:rsidRDefault="008D5FDA">
      <w:pPr>
        <w:pStyle w:val="pj"/>
      </w:pPr>
      <w:r>
        <w:t>348. Секретарь комиссии назначается из числа работников единого дистрибьютора, не являет</w:t>
      </w:r>
      <w:r>
        <w:t>ся членом комиссии и не имеет права голоса при принятии комиссией решений, который своевременно обеспечивает:</w:t>
      </w:r>
    </w:p>
    <w:p w:rsidR="00000000" w:rsidRDefault="008D5FDA">
      <w:pPr>
        <w:pStyle w:val="pj"/>
      </w:pPr>
      <w:r>
        <w:t>1) публикацию на веб-портале объявления о проведении закупа;</w:t>
      </w:r>
    </w:p>
    <w:p w:rsidR="00000000" w:rsidRDefault="008D5FDA">
      <w:pPr>
        <w:pStyle w:val="pj"/>
      </w:pPr>
      <w:r>
        <w:t>2) формирование по итогам голосования комиссии проекта протокола итогов;</w:t>
      </w:r>
    </w:p>
    <w:p w:rsidR="00000000" w:rsidRDefault="008D5FDA">
      <w:pPr>
        <w:pStyle w:val="pj"/>
      </w:pPr>
      <w:r>
        <w:t>3) публикаци</w:t>
      </w:r>
      <w:r>
        <w:t>ю на веб-портале протокола итогов;</w:t>
      </w:r>
    </w:p>
    <w:p w:rsidR="00000000" w:rsidRDefault="008D5FDA">
      <w:pPr>
        <w:pStyle w:val="pj"/>
      </w:pPr>
      <w:r>
        <w:t>4) размещение на веб-портале электронной копии представленного документа, подтверждающего отсутствие члена комиссии (при наличии);</w:t>
      </w:r>
    </w:p>
    <w:p w:rsidR="00000000" w:rsidRDefault="008D5FDA">
      <w:pPr>
        <w:pStyle w:val="pj"/>
      </w:pPr>
      <w:r>
        <w:t xml:space="preserve">5) отмену на веб-портале закупа в целом или какому-либо лоту в случаях принятия решения о </w:t>
      </w:r>
      <w:r>
        <w:t>его отмене или признании недействительным с размещением его копии;</w:t>
      </w:r>
    </w:p>
    <w:p w:rsidR="00000000" w:rsidRDefault="008D5FDA">
      <w:pPr>
        <w:pStyle w:val="pj"/>
      </w:pPr>
      <w:r>
        <w:t>6) информирование об итогах закупа для заключения дополнительного соглашения.</w:t>
      </w:r>
    </w:p>
    <w:p w:rsidR="00000000" w:rsidRDefault="008D5FDA">
      <w:pPr>
        <w:pStyle w:val="pj"/>
      </w:pPr>
      <w:r>
        <w:t>349. Решение комиссии принимается открытым голосованием и считается принятым, если за него подано большинство г</w:t>
      </w:r>
      <w:r>
        <w:t>олосов от общего количества присутствующих членов комиссии. При равенстве голосов, принятым считается решение, за которое проголосовал председатель комиссии, а при его отсутствии, лицо, его замещающее.</w:t>
      </w:r>
    </w:p>
    <w:p w:rsidR="00000000" w:rsidRDefault="008D5FDA">
      <w:pPr>
        <w:pStyle w:val="pj"/>
      </w:pPr>
      <w:r>
        <w:t>350. Отечественный товаропроизводитель посредством веб</w:t>
      </w:r>
      <w:r>
        <w:t xml:space="preserve">-портала направляет подтверждение готовности поставки на соответствующий финансовый год путем прикрепления подтверждающих документов (в электронных копиях), установленных подпунктами 3) и 4) </w:t>
      </w:r>
      <w:hyperlink w:anchor="sub34400" w:history="1">
        <w:r>
          <w:rPr>
            <w:rStyle w:val="a4"/>
          </w:rPr>
          <w:t>пункта 344</w:t>
        </w:r>
      </w:hyperlink>
      <w:r>
        <w:t xml:space="preserve"> настоящих Правил, или и</w:t>
      </w:r>
      <w:r>
        <w:t>х заполнения по предусмотренным на веб-портале формам с помощью электронной цифровой подписи.</w:t>
      </w:r>
    </w:p>
    <w:p w:rsidR="00000000" w:rsidRDefault="008D5FDA">
      <w:pPr>
        <w:pStyle w:val="pj"/>
      </w:pPr>
      <w:r>
        <w:t>351. Отечественный товаропроизводитель для участия в закупе регистрируется на веб-портале в качестве его пользователя и для целей подтверждения соответствия услов</w:t>
      </w:r>
      <w:r>
        <w:t>иям настоящих Правил на своей странице размещает и по мере необходимости актуализирует информацию о составе участников или акционеров по форме, предусмотренной веб-порталом.</w:t>
      </w:r>
    </w:p>
    <w:p w:rsidR="00000000" w:rsidRDefault="008D5FDA">
      <w:pPr>
        <w:pStyle w:val="pj"/>
      </w:pPr>
      <w:r>
        <w:t xml:space="preserve">Веб-портал в хронологическом порядке отражает время и дату размещения документов, </w:t>
      </w:r>
      <w:r>
        <w:t>предусмотренных настоящим пунктом, и не позволяет их удалять, в том числе после актуализации.</w:t>
      </w:r>
    </w:p>
    <w:p w:rsidR="00000000" w:rsidRDefault="008D5FDA">
      <w:pPr>
        <w:pStyle w:val="pj"/>
      </w:pPr>
      <w:r>
        <w:t>352. Веб-портал автоматически не позволяет отечественному товаропроизводителю:</w:t>
      </w:r>
    </w:p>
    <w:p w:rsidR="00000000" w:rsidRDefault="008D5FDA">
      <w:pPr>
        <w:pStyle w:val="pj"/>
      </w:pPr>
      <w:r>
        <w:t>1) отозвать заявку после ее вскрытия;</w:t>
      </w:r>
    </w:p>
    <w:p w:rsidR="00000000" w:rsidRDefault="008D5FDA">
      <w:pPr>
        <w:pStyle w:val="pj"/>
      </w:pPr>
      <w:r>
        <w:t>2) подать заявку после истечения предусмотрен</w:t>
      </w:r>
      <w:r>
        <w:t>ного объявлением срока.</w:t>
      </w:r>
    </w:p>
    <w:p w:rsidR="00000000" w:rsidRDefault="008D5FDA">
      <w:pPr>
        <w:pStyle w:val="pj"/>
      </w:pPr>
      <w:r>
        <w:t>353. Заявка считается поданной в момент направления веб-порталом уведомления отечественному товаропроизводителю, которая изменяется или отзывается по усмотрению отечественного товаропроизводителя до момента ее вскрытия.</w:t>
      </w:r>
    </w:p>
    <w:p w:rsidR="00000000" w:rsidRDefault="008D5FDA">
      <w:pPr>
        <w:pStyle w:val="pj"/>
      </w:pPr>
      <w:r>
        <w:t>354. Члены к</w:t>
      </w:r>
      <w:r>
        <w:t>омиссии при принятии решений о соответствии документов отечественного товаропроизводителя условиям, предусмотренным настоящими Правилами рассматривают документы на странице потенциального поставщика в веб-портале, заявке, а также информацию в других открыт</w:t>
      </w:r>
      <w:r>
        <w:t>ых источниках информации: информационных системах «электронное правительство», www.elicense.kz, «Верховный Суд» www.office.sud.kz и иных доступных источниках.</w:t>
      </w:r>
    </w:p>
    <w:p w:rsidR="00000000" w:rsidRDefault="008D5FDA">
      <w:pPr>
        <w:pStyle w:val="pj"/>
      </w:pPr>
      <w:r>
        <w:t>355. Документы отечественного товаропроизводителя на веб-портале являются открытыми и подлежат ра</w:t>
      </w:r>
      <w:r>
        <w:t>ссмотрению комиссией в течение 10 (десяти) рабочих дней.</w:t>
      </w:r>
    </w:p>
    <w:p w:rsidR="00000000" w:rsidRDefault="008D5FDA">
      <w:pPr>
        <w:pStyle w:val="pj"/>
      </w:pPr>
      <w:r>
        <w:t>356. Ко времени истечения срока рассмотрения заявок секретарь комиссии формирует проект протокола голосования на веб-портале на основании голосования членов комиссии, после ознакомления с которым чле</w:t>
      </w:r>
      <w:r>
        <w:t>ны комиссии подписывают его, за исключением не голосовавших по уважительным причинам.</w:t>
      </w:r>
    </w:p>
    <w:p w:rsidR="00000000" w:rsidRDefault="008D5FDA">
      <w:pPr>
        <w:pStyle w:val="pj"/>
      </w:pPr>
      <w:r>
        <w:t>357. Секретарь комиссии публикует на веб-портале протокол голосования с указанием его номера, времени и статуса, который содержит:</w:t>
      </w:r>
    </w:p>
    <w:p w:rsidR="00000000" w:rsidRDefault="008D5FDA">
      <w:pPr>
        <w:pStyle w:val="pj"/>
      </w:pPr>
      <w:r>
        <w:t>1) номер и наименование закупа;</w:t>
      </w:r>
    </w:p>
    <w:p w:rsidR="00000000" w:rsidRDefault="008D5FDA">
      <w:pPr>
        <w:pStyle w:val="pj"/>
      </w:pPr>
      <w:r>
        <w:t>2) наименование, БИН и юридический адрес единого дистрибьютора;</w:t>
      </w:r>
    </w:p>
    <w:p w:rsidR="00000000" w:rsidRDefault="008D5FDA">
      <w:pPr>
        <w:pStyle w:val="pj"/>
      </w:pPr>
      <w:r>
        <w:t>3) результаты голосования комиссии в разрезе лотов с указанием решений каждого члена комиссии о допуске или отклонении заявки в целом или по лоту.</w:t>
      </w:r>
    </w:p>
    <w:p w:rsidR="00000000" w:rsidRDefault="008D5FDA">
      <w:pPr>
        <w:pStyle w:val="pj"/>
      </w:pPr>
      <w:r>
        <w:t>358. При необходимости отечественному товароп</w:t>
      </w:r>
      <w:r>
        <w:t>роизводителю предоставляется возможность дополнить представленные документы.</w:t>
      </w:r>
    </w:p>
    <w:p w:rsidR="00000000" w:rsidRDefault="008D5FDA">
      <w:pPr>
        <w:pStyle w:val="pj"/>
      </w:pPr>
      <w:r>
        <w:t>Дополнительные документы представляются в течение 5 (пяти) рабочих дней со дня публикации протокола голосования.</w:t>
      </w:r>
    </w:p>
    <w:p w:rsidR="00000000" w:rsidRDefault="008D5FDA">
      <w:pPr>
        <w:pStyle w:val="pj"/>
      </w:pPr>
      <w:r>
        <w:t>359. При отсутствии у комиссии замечаний к документам отечественно</w:t>
      </w:r>
      <w:r>
        <w:t>го товаропроизводителя, а также повторного рассмотрения, указанных в протоколе голосования, на предмет полноты приведения их в соответствие с условиями настоящих Правил и устранения замечаний, составляется протокол итогов, после ознакомления с которым коми</w:t>
      </w:r>
      <w:r>
        <w:t>ссия подписывает его, либо секретарь комиссии возобновляет голосование для исправления принятых решений (при необходимости) до тех пор, пока все члены комиссии, за исключением не голосовавших, не подпишут протокол итогов.</w:t>
      </w:r>
    </w:p>
    <w:p w:rsidR="00000000" w:rsidRDefault="008D5FDA">
      <w:pPr>
        <w:pStyle w:val="pj"/>
      </w:pPr>
      <w:r>
        <w:t>360. Члены комиссии, ознакомившись</w:t>
      </w:r>
      <w:r>
        <w:t xml:space="preserve"> с проектом протокола итогов, пересматривают свои замечания к документам отечественного товаропроизводителя до его публикации. В таком случае секретарь конкурсной комиссии возобновляет голосование.</w:t>
      </w:r>
    </w:p>
    <w:p w:rsidR="00000000" w:rsidRDefault="008D5FDA">
      <w:pPr>
        <w:pStyle w:val="pj"/>
      </w:pPr>
      <w:r>
        <w:t>361. Не голосовавший член комиссии уведомляет об уважитель</w:t>
      </w:r>
      <w:r>
        <w:t>ной причине секретаря комиссии и представляет ему копию подтверждающего документа. При неизвестности причины не голосования члена комиссии к истечению срока принятия решения, подписание протокола итогов производится без него.</w:t>
      </w:r>
    </w:p>
    <w:p w:rsidR="00000000" w:rsidRDefault="008D5FDA">
      <w:pPr>
        <w:pStyle w:val="pj"/>
      </w:pPr>
      <w:r>
        <w:t>Секретарь размещает на веб-пор</w:t>
      </w:r>
      <w:r>
        <w:t>тале пометку о неизвестности такой причины.</w:t>
      </w:r>
    </w:p>
    <w:p w:rsidR="00000000" w:rsidRDefault="008D5FDA">
      <w:pPr>
        <w:pStyle w:val="pj"/>
      </w:pPr>
      <w:r>
        <w:t>362. Все решения не подписавшего протокол члена комиссии, включая по отдельным лотам, за которые он проголосовал, не учитываются веб-порталом в решении комиссии и отражаются в протоколе итогов.</w:t>
      </w:r>
    </w:p>
    <w:p w:rsidR="00000000" w:rsidRDefault="008D5FDA">
      <w:pPr>
        <w:pStyle w:val="pj"/>
      </w:pPr>
      <w:r>
        <w:t>363. В протоколе и</w:t>
      </w:r>
      <w:r>
        <w:t>тогов веб-портал автоматически отражает результаты голосования каждого члена комиссии по каждому лоту с одним из возможных статусов, а также содержит следующую информацию:</w:t>
      </w:r>
    </w:p>
    <w:p w:rsidR="00000000" w:rsidRDefault="008D5FDA">
      <w:pPr>
        <w:pStyle w:val="pj"/>
      </w:pPr>
      <w:r>
        <w:t>1) «не голосовал»;</w:t>
      </w:r>
    </w:p>
    <w:p w:rsidR="00000000" w:rsidRDefault="008D5FDA">
      <w:pPr>
        <w:pStyle w:val="pj"/>
      </w:pPr>
      <w:r>
        <w:t>2) «допущен»;</w:t>
      </w:r>
    </w:p>
    <w:p w:rsidR="00000000" w:rsidRDefault="008D5FDA">
      <w:pPr>
        <w:pStyle w:val="pj"/>
      </w:pPr>
      <w:r>
        <w:t>3) «отклонен» с обоснованием причины согласно решен</w:t>
      </w:r>
      <w:r>
        <w:t>ию на веб-портале;</w:t>
      </w:r>
    </w:p>
    <w:p w:rsidR="00000000" w:rsidRDefault="008D5FDA">
      <w:pPr>
        <w:pStyle w:val="pj"/>
      </w:pPr>
      <w:r>
        <w:t>4) номер и наименование закупа по долгосрочным договорам поставки лекарственных средств и (или) медицинских изделий на соответствующий финансовый год;</w:t>
      </w:r>
    </w:p>
    <w:p w:rsidR="00000000" w:rsidRDefault="008D5FDA">
      <w:pPr>
        <w:pStyle w:val="pj"/>
      </w:pPr>
      <w:r>
        <w:t>5) наименование, БИН и юридический адрес единого дистрибьютора;</w:t>
      </w:r>
    </w:p>
    <w:p w:rsidR="00000000" w:rsidRDefault="008D5FDA">
      <w:pPr>
        <w:pStyle w:val="pj"/>
      </w:pPr>
      <w:r>
        <w:t>6) перечень лотов согл</w:t>
      </w:r>
      <w:r>
        <w:t xml:space="preserve">асно </w:t>
      </w:r>
      <w:hyperlink r:id="rId336" w:history="1">
        <w:r>
          <w:rPr>
            <w:rStyle w:val="a4"/>
          </w:rPr>
          <w:t>Приказу 88</w:t>
        </w:r>
      </w:hyperlink>
      <w:r>
        <w:t>, с указанием статуса «закуп состоялся» или «закуп не состоялся»;</w:t>
      </w:r>
    </w:p>
    <w:p w:rsidR="00000000" w:rsidRDefault="008D5FDA">
      <w:pPr>
        <w:pStyle w:val="pj"/>
      </w:pPr>
      <w:r>
        <w:t>7) наименование и местонахождение отечественного товаропроизводителя, с которым заключается дополнительное сог</w:t>
      </w:r>
      <w:r>
        <w:t>лашение на соответствующий финансовый год;</w:t>
      </w:r>
    </w:p>
    <w:p w:rsidR="00000000" w:rsidRDefault="008D5FDA">
      <w:pPr>
        <w:pStyle w:val="pj"/>
      </w:pPr>
      <w:r>
        <w:t xml:space="preserve">8) соответствие подпунктам 3) и 4) </w:t>
      </w:r>
      <w:hyperlink w:anchor="sub34400" w:history="1">
        <w:r>
          <w:rPr>
            <w:rStyle w:val="a4"/>
          </w:rPr>
          <w:t>пункта 344</w:t>
        </w:r>
      </w:hyperlink>
      <w:r>
        <w:t xml:space="preserve"> настоящих Правил.</w:t>
      </w:r>
    </w:p>
    <w:p w:rsidR="00000000" w:rsidRDefault="008D5FDA">
      <w:pPr>
        <w:pStyle w:val="pj"/>
      </w:pPr>
      <w:r>
        <w:t xml:space="preserve">364. Подписанию дополнительного соглашения предшествует проведение переговоров комиссией по определению окончательной </w:t>
      </w:r>
      <w:r>
        <w:t>цены поставки на соответствующий финансовый год.</w:t>
      </w:r>
    </w:p>
    <w:p w:rsidR="00000000" w:rsidRDefault="008D5FDA">
      <w:pPr>
        <w:pStyle w:val="pj"/>
      </w:pPr>
      <w:r>
        <w:t>После публикации протокола итогов комиссия проводит с отечественным товаропроизводителем переговоры по определению окончательной цены поставки с применением аудио- и видеофиксации, по итогам переговоров сост</w:t>
      </w:r>
      <w:r>
        <w:t>авляется протокол, предшествующий заключению дополнительных соглашений к долгосрочным договорам поставки.</w:t>
      </w:r>
    </w:p>
    <w:p w:rsidR="00000000" w:rsidRDefault="008D5FDA">
      <w:pPr>
        <w:pStyle w:val="pj"/>
      </w:pPr>
      <w:r>
        <w:t xml:space="preserve">Начальной ценой на понижение является цена закупа единого дистрибьютора, рассчитываемая с учетом применения критериев, содержащихся в </w:t>
      </w:r>
      <w:hyperlink r:id="rId337" w:history="1">
        <w:r>
          <w:rPr>
            <w:rStyle w:val="a4"/>
          </w:rPr>
          <w:t>приказе</w:t>
        </w:r>
      </w:hyperlink>
      <w:r>
        <w:t xml:space="preserve"> Министра здравоохранения Республики Казахстан от 11 декабря 2020 года № ҚР ДСМ-247/2020 «Об утверждении правил регулирования, формирования предельных цен и наценки на лекарственные средства, а также </w:t>
      </w:r>
      <w:r>
        <w:t>медицинские изделия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21766).</w:t>
      </w:r>
    </w:p>
    <w:p w:rsidR="00000000" w:rsidRDefault="008D5FDA">
      <w:pPr>
        <w:pStyle w:val="pj"/>
      </w:pPr>
      <w:r>
        <w:t>Отечест</w:t>
      </w:r>
      <w:r>
        <w:t>венный товаропроизводитель представляет предложение на понижение цены с учетом условной скидки при условии, если условная скидка предусмотрена долгосрочным договором, а также с учетом представленного единым дистрибьютором анализа цен на лекарственные средс</w:t>
      </w:r>
      <w:r>
        <w:t>тва и (или) медицинские изделия.</w:t>
      </w:r>
    </w:p>
    <w:p w:rsidR="00000000" w:rsidRDefault="008D5FDA">
      <w:pPr>
        <w:pStyle w:val="pj"/>
      </w:pPr>
      <w:r>
        <w:t>Предложение отечественного товаропроизводителя на понижение цены должно быть ниже текущей наименьшей цены закупа единого дистрибьютора.</w:t>
      </w:r>
    </w:p>
    <w:p w:rsidR="00000000" w:rsidRDefault="008D5FDA">
      <w:pPr>
        <w:pStyle w:val="pj"/>
      </w:pPr>
      <w:r>
        <w:t>Отечественным товаропроизводителем не допускается предоставлять предложение на понижени</w:t>
      </w:r>
      <w:r>
        <w:t>е цены, если его предложение является текущей наименьшей ценой закупа единого дистрибьютора.</w:t>
      </w:r>
    </w:p>
    <w:p w:rsidR="00000000" w:rsidRDefault="008D5FDA">
      <w:pPr>
        <w:pStyle w:val="pj"/>
      </w:pPr>
      <w:r>
        <w:t>При несогласованности снижения цены на лекарственные средства и (или) медицинские изделия закуп лекарственных средств и (или) медицинских изделий осуществляется ед</w:t>
      </w:r>
      <w:r>
        <w:t>иным дистрибьютором способами, предусмотренными настоящими Правилами.</w:t>
      </w:r>
    </w:p>
    <w:p w:rsidR="00000000" w:rsidRDefault="008D5FDA">
      <w:pPr>
        <w:pStyle w:val="pj"/>
      </w:pPr>
      <w:r>
        <w:t>365. Единый дистрибьютор посредством веб-портала направляет дополнительное соглашение на соответствующий финансовый год отечественному товаропроизводителю, с которым заключен долгосрочны</w:t>
      </w:r>
      <w:r>
        <w:t>й договор.</w:t>
      </w:r>
    </w:p>
    <w:p w:rsidR="00000000" w:rsidRDefault="008D5FDA">
      <w:pPr>
        <w:pStyle w:val="pj"/>
      </w:pPr>
      <w:r>
        <w:t>366. Отечественный товаропроизводитель посредством веб-портала подписывает дополнительное соглашение на соответствующий финансовый год и направляет его единому дистрибьютору.</w:t>
      </w:r>
    </w:p>
    <w:p w:rsidR="00000000" w:rsidRDefault="008D5FDA">
      <w:pPr>
        <w:pStyle w:val="pj"/>
      </w:pPr>
      <w:r>
        <w:t>367. Отечественный товаропроизводитель подлежит отклонению, если:</w:t>
      </w:r>
    </w:p>
    <w:p w:rsidR="00000000" w:rsidRDefault="008D5FDA">
      <w:pPr>
        <w:pStyle w:val="pj"/>
      </w:pPr>
      <w:r>
        <w:t xml:space="preserve">1) не соответствует условиям, предусмотренным </w:t>
      </w:r>
      <w:hyperlink w:anchor="sub800" w:history="1">
        <w:r>
          <w:rPr>
            <w:rStyle w:val="a4"/>
          </w:rPr>
          <w:t>пунктами 8 и 9</w:t>
        </w:r>
      </w:hyperlink>
      <w:r>
        <w:t xml:space="preserve"> настоящих Правил;</w:t>
      </w:r>
    </w:p>
    <w:p w:rsidR="00000000" w:rsidRDefault="008D5FDA">
      <w:pPr>
        <w:pStyle w:val="pj"/>
      </w:pPr>
      <w:r>
        <w:t xml:space="preserve">2) представил недостоверную информацию по условиям, предусмотренным </w:t>
      </w:r>
      <w:hyperlink w:anchor="sub800" w:history="1">
        <w:r>
          <w:rPr>
            <w:rStyle w:val="a4"/>
          </w:rPr>
          <w:t>пунктами 8 и 9</w:t>
        </w:r>
      </w:hyperlink>
      <w:r>
        <w:t xml:space="preserve"> настоящих Правил и условиям, предусм</w:t>
      </w:r>
      <w:r>
        <w:t xml:space="preserve">отренным </w:t>
      </w:r>
      <w:hyperlink w:anchor="sub1100" w:history="1">
        <w:r>
          <w:rPr>
            <w:rStyle w:val="a4"/>
          </w:rPr>
          <w:t>пунктом 11</w:t>
        </w:r>
      </w:hyperlink>
      <w:r>
        <w:t xml:space="preserve"> настоящих Правил, предъявляемым к лекарственным средствам и (или) медицинским изделиям, приобретаемым в рамках настоящих Правил;</w:t>
      </w:r>
    </w:p>
    <w:p w:rsidR="00000000" w:rsidRDefault="008D5FDA">
      <w:pPr>
        <w:pStyle w:val="pj"/>
      </w:pPr>
      <w:r>
        <w:t>3) не представлено регистрационное удостоверение;</w:t>
      </w:r>
    </w:p>
    <w:p w:rsidR="00000000" w:rsidRDefault="008D5FDA">
      <w:pPr>
        <w:pStyle w:val="pj"/>
      </w:pPr>
      <w:r>
        <w:t>4) представлено регистрацио</w:t>
      </w:r>
      <w:r>
        <w:t>нное удостоверение с истекшим сроком действия;</w:t>
      </w:r>
    </w:p>
    <w:p w:rsidR="00000000" w:rsidRDefault="008D5FDA">
      <w:pPr>
        <w:pStyle w:val="pj"/>
      </w:pPr>
      <w:r>
        <w:t>5) представлено регистрационное удостоверение, не соответствующее условиям закупа;</w:t>
      </w:r>
    </w:p>
    <w:p w:rsidR="00000000" w:rsidRDefault="008D5FDA">
      <w:pPr>
        <w:pStyle w:val="pj"/>
      </w:pPr>
      <w:r>
        <w:t xml:space="preserve">6) не представлен </w:t>
      </w:r>
      <w:hyperlink r:id="rId338" w:anchor="sub_id=3" w:history="1">
        <w:r>
          <w:rPr>
            <w:rStyle w:val="a4"/>
          </w:rPr>
          <w:t>сертификат</w:t>
        </w:r>
      </w:hyperlink>
      <w:r>
        <w:t xml:space="preserve"> о происхождении ле</w:t>
      </w:r>
      <w:r>
        <w:t>карственных средств и (или) медицинских изделий для внутреннего обращения «СТ-KZ» или истек срок его действия;</w:t>
      </w:r>
    </w:p>
    <w:p w:rsidR="00000000" w:rsidRDefault="008D5FDA">
      <w:pPr>
        <w:pStyle w:val="pj"/>
      </w:pPr>
      <w:r>
        <w:t>7) не представлен сертификат на производство лекарственных средств в соответствии с требованиями надлежащей производственной практики (GMP) и (ил</w:t>
      </w:r>
      <w:r>
        <w:t>и) производство медицинских изделий, в соответствии с требованиями стандарта системы управления качеством ISO 13485 или истек срок его действия.</w:t>
      </w:r>
    </w:p>
    <w:p w:rsidR="00000000" w:rsidRDefault="008D5FDA">
      <w:pPr>
        <w:pStyle w:val="pj"/>
      </w:pPr>
      <w:r>
        <w:t>368. Закуп или его какой-либо лот признаются несостоявшимися по одному из следующих оснований:</w:t>
      </w:r>
    </w:p>
    <w:p w:rsidR="00000000" w:rsidRDefault="008D5FDA">
      <w:pPr>
        <w:pStyle w:val="pj"/>
      </w:pPr>
      <w:r>
        <w:t>1) если отечеств</w:t>
      </w:r>
      <w:r>
        <w:t>енным товаропроизводителем не представлены документы;</w:t>
      </w:r>
    </w:p>
    <w:p w:rsidR="00000000" w:rsidRDefault="008D5FDA">
      <w:pPr>
        <w:pStyle w:val="pj"/>
      </w:pPr>
      <w:r>
        <w:t>2) если отечественный товаропроизводитель не допущен к закупу.</w:t>
      </w:r>
    </w:p>
    <w:p w:rsidR="00000000" w:rsidRDefault="008D5FDA">
      <w:pPr>
        <w:pStyle w:val="pj"/>
      </w:pPr>
      <w:r>
        <w:t>369. Если закуп признан несостоявшимся, единый дистрибьютор принимает одно из следующих решений:</w:t>
      </w:r>
    </w:p>
    <w:p w:rsidR="00000000" w:rsidRDefault="008D5FDA">
      <w:pPr>
        <w:pStyle w:val="pj"/>
      </w:pPr>
      <w:r>
        <w:t>1) о повторном проведении закупа;</w:t>
      </w:r>
    </w:p>
    <w:p w:rsidR="00000000" w:rsidRDefault="008D5FDA">
      <w:pPr>
        <w:pStyle w:val="pj"/>
      </w:pPr>
      <w:r>
        <w:t>2) о про</w:t>
      </w:r>
      <w:r>
        <w:t>ведении закупа способом тендера.</w:t>
      </w:r>
    </w:p>
    <w:p w:rsidR="00000000" w:rsidRDefault="008D5FDA">
      <w:pPr>
        <w:pStyle w:val="pj"/>
      </w:pPr>
      <w:r>
        <w:t>370. По поручению уполномоченного органа в области здравоохранения допускается авансовая (предварительная) оплата в размере не более 50 (пятидесяти) процентов от суммы дополнительного соглашения при условии гарантии наличия</w:t>
      </w:r>
      <w:r>
        <w:t xml:space="preserve"> необходимого объема сырья для производства лекарственных средств и (или) медицинских изделий при:</w:t>
      </w:r>
    </w:p>
    <w:p w:rsidR="00000000" w:rsidRDefault="008D5FDA">
      <w:pPr>
        <w:pStyle w:val="pj"/>
      </w:pPr>
      <w:r>
        <w:t>1) предупреждении возникновения и распространения инфекционных и паразитарных заболеваний;</w:t>
      </w:r>
    </w:p>
    <w:p w:rsidR="00000000" w:rsidRDefault="008D5FDA">
      <w:pPr>
        <w:pStyle w:val="pj"/>
      </w:pPr>
      <w:r>
        <w:t>2) предотвращении и устранения последствий чрезвычайных ситуаций.</w:t>
      </w:r>
    </w:p>
    <w:p w:rsidR="00000000" w:rsidRDefault="008D5FDA">
      <w:pPr>
        <w:pStyle w:val="pc"/>
      </w:pPr>
      <w:r>
        <w:rPr>
          <w:rStyle w:val="s1"/>
        </w:rPr>
        <w:t> </w:t>
      </w:r>
    </w:p>
    <w:p w:rsidR="00000000" w:rsidRDefault="008D5FDA">
      <w:pPr>
        <w:pStyle w:val="pc"/>
      </w:pPr>
      <w:r>
        <w:t> </w:t>
      </w:r>
    </w:p>
    <w:p w:rsidR="00000000" w:rsidRDefault="008D5FDA">
      <w:pPr>
        <w:pStyle w:val="pc"/>
      </w:pPr>
      <w:bookmarkStart w:id="57" w:name="SUB37100"/>
      <w:bookmarkEnd w:id="57"/>
      <w:r>
        <w:rPr>
          <w:rStyle w:val="s1"/>
        </w:rPr>
        <w:t>Глава 7. Заключение долгосрочных договоров поставки на оригинальные запатентованные лекарственные средства с заказчиками контрактного производства</w:t>
      </w:r>
    </w:p>
    <w:p w:rsidR="00000000" w:rsidRDefault="008D5FDA">
      <w:pPr>
        <w:pStyle w:val="pc"/>
      </w:pPr>
      <w:r>
        <w:rPr>
          <w:rStyle w:val="s1"/>
          <w:b w:val="0"/>
          <w:bCs w:val="0"/>
        </w:rPr>
        <w:t> </w:t>
      </w:r>
    </w:p>
    <w:p w:rsidR="00000000" w:rsidRDefault="008D5FDA">
      <w:pPr>
        <w:pStyle w:val="pj"/>
      </w:pPr>
      <w:r>
        <w:t xml:space="preserve">371. Заказчик контрактного производства направляет в адрес единого дистрибьютора обращение о намерении </w:t>
      </w:r>
      <w:r>
        <w:t>заключения долгосрочного договора поставки оригинальных запатентованных лекарственных средств с приложением:</w:t>
      </w:r>
    </w:p>
    <w:p w:rsidR="00000000" w:rsidRDefault="008D5FDA">
      <w:pPr>
        <w:pStyle w:val="pj"/>
      </w:pPr>
      <w:r>
        <w:t>1) списка оригинальных запатентованных лекарственных средств, планируемых к производству в рамках контрактного производства на территории Республик</w:t>
      </w:r>
      <w:r>
        <w:t>и Казахстан;</w:t>
      </w:r>
    </w:p>
    <w:p w:rsidR="00000000" w:rsidRDefault="008D5FDA">
      <w:pPr>
        <w:pStyle w:val="pj"/>
      </w:pPr>
      <w:r>
        <w:t>2) заключения экспертной организации об оригинальности лекарственных средств с указанием международного непатентованного наименования или состава, лекарственной формы, определенной дозировки и (или) концентрации, единицы измерения, торгового н</w:t>
      </w:r>
      <w:r>
        <w:t>аименования, производителя;</w:t>
      </w:r>
    </w:p>
    <w:p w:rsidR="00000000" w:rsidRDefault="008D5FDA">
      <w:pPr>
        <w:pStyle w:val="pj"/>
      </w:pPr>
      <w:r>
        <w:t>3) заключения экспертной организации, действующей на основании Патентного закона Республики Казахстан о наличии действующего патента на оригинальные лекарственные средства, с указанием срока его действия, либо об его отсутствии.</w:t>
      </w:r>
    </w:p>
    <w:p w:rsidR="00000000" w:rsidRDefault="008D5FDA">
      <w:pPr>
        <w:pStyle w:val="pj"/>
      </w:pPr>
      <w:r>
        <w:t>372. Единый дистрибьютор не позднее 3 (трех) рабочих дней со дня получения обращения, направляет приглашение для участия в процедуре заключения долгосрочного договора поставки оригинальных запатентованных лекарственных средства заказчику контрактного прои</w:t>
      </w:r>
      <w:r>
        <w:t>зводства.</w:t>
      </w:r>
    </w:p>
    <w:p w:rsidR="00000000" w:rsidRDefault="008D5FDA">
      <w:pPr>
        <w:pStyle w:val="pj"/>
      </w:pPr>
      <w:r>
        <w:t>373. Для заключения долгосрочного договора поставки оригинальных запатентованных лекарственных средств заказчик контрактного производства представляет нотариально заверенную копию договора на контрактное производство с производителем, расположенн</w:t>
      </w:r>
      <w:r>
        <w:t>ым на территории Республики Казахстан.</w:t>
      </w:r>
    </w:p>
    <w:p w:rsidR="00000000" w:rsidRDefault="008D5FDA">
      <w:pPr>
        <w:pStyle w:val="pj"/>
      </w:pPr>
      <w:r>
        <w:t>374. На основании полученного от заказчика контрактного производства договора на контрактное производство оригинальных запатентованных лекарственных средств с производителем, расположенным на территории Республики Каз</w:t>
      </w:r>
      <w:r>
        <w:t>ахстан, единый дистрибьютор заключает долгосрочный договор поставки с заказчиком контрактного производства.</w:t>
      </w:r>
    </w:p>
    <w:p w:rsidR="00000000" w:rsidRDefault="008D5FDA">
      <w:pPr>
        <w:pStyle w:val="pj"/>
      </w:pPr>
      <w:r>
        <w:t>375. Период с момента заключения долгосрочного договора поставки оригинальных запатентованных лекарственных средств и до даты готовности начала пост</w:t>
      </w:r>
      <w:r>
        <w:t xml:space="preserve">авки оригинальных запатентованных лекарственных средств не превышает 3 (трех) лет (в указанный срок не входят сроки включения оригинальных запатентованных лекарственных средств в </w:t>
      </w:r>
      <w:hyperlink r:id="rId339" w:history="1">
        <w:r>
          <w:rPr>
            <w:rStyle w:val="a4"/>
          </w:rPr>
          <w:t>Приказ 88</w:t>
        </w:r>
      </w:hyperlink>
      <w:r>
        <w:t>.</w:t>
      </w:r>
    </w:p>
    <w:p w:rsidR="00000000" w:rsidRDefault="008D5FDA">
      <w:pPr>
        <w:pStyle w:val="pj"/>
      </w:pPr>
      <w:r>
        <w:t>При превышении указанного срока единый дистрибьютор в одностороннем порядке расторгает долгосрочный договор поставки оригинальных запатентованных лекарственных средств с заказчиком контрактного производства.</w:t>
      </w:r>
    </w:p>
    <w:p w:rsidR="00000000" w:rsidRDefault="008D5FDA">
      <w:pPr>
        <w:pStyle w:val="pj"/>
      </w:pPr>
      <w:r>
        <w:t>376. До начала поставки оригинальных запатентова</w:t>
      </w:r>
      <w:r>
        <w:t>нных лекарственных средств по долгосрочным договорам поставки с заказчиком контрактного производства единый дистрибьютор закупает их способами, установленными настоящими Правилами.</w:t>
      </w:r>
    </w:p>
    <w:p w:rsidR="00000000" w:rsidRDefault="008D5FDA">
      <w:pPr>
        <w:pStyle w:val="pj"/>
      </w:pPr>
      <w:r>
        <w:t xml:space="preserve">377. Заказчик контрактного производства уведомляет единого дистрибьютора о </w:t>
      </w:r>
      <w:r>
        <w:t>готовности поставки оригинальных запатентованных лекарственных средств при условии регистрации цены на торговое наименование и внесения изменения в регистрационное удостоверение.</w:t>
      </w:r>
    </w:p>
    <w:p w:rsidR="00000000" w:rsidRDefault="008D5FDA">
      <w:pPr>
        <w:pStyle w:val="pj"/>
      </w:pPr>
      <w:r>
        <w:t>Единый дистрибьютор направляет уполномоченному органу в области здравоохранен</w:t>
      </w:r>
      <w:r>
        <w:t xml:space="preserve">ия предложения для включения их в </w:t>
      </w:r>
      <w:hyperlink r:id="rId340" w:history="1">
        <w:r>
          <w:rPr>
            <w:rStyle w:val="a4"/>
          </w:rPr>
          <w:t>Приказ 88</w:t>
        </w:r>
      </w:hyperlink>
      <w:r>
        <w:t>.</w:t>
      </w:r>
    </w:p>
    <w:p w:rsidR="00000000" w:rsidRDefault="008D5FDA">
      <w:pPr>
        <w:pStyle w:val="pj"/>
      </w:pPr>
      <w:r>
        <w:t>378. Закуп по долгосрочным договорам поставки оригинальных запатентованных лекарственных средств с заказчиками контрактного производства в течение</w:t>
      </w:r>
      <w:r>
        <w:t xml:space="preserve"> срока его действия осуществляется с момента обращения заказчика контрактного производства к единому дистрибьютору на соответствующий финансовый год путем заключения дополнительного соглашения с указанием объема, цены, вида и суммы обеспечения исполнения о</w:t>
      </w:r>
      <w:r>
        <w:t>бязательств, условий поставок лекарственных средств на соответствующий финансовый год при условии:</w:t>
      </w:r>
    </w:p>
    <w:p w:rsidR="00000000" w:rsidRDefault="008D5FDA">
      <w:pPr>
        <w:pStyle w:val="pj"/>
      </w:pPr>
      <w:r>
        <w:t xml:space="preserve">1) включения оригинальных запатентованных лекарственных средств в </w:t>
      </w:r>
      <w:hyperlink r:id="rId341" w:history="1">
        <w:r>
          <w:rPr>
            <w:rStyle w:val="a4"/>
          </w:rPr>
          <w:t>Приказ 88</w:t>
        </w:r>
      </w:hyperlink>
      <w:r>
        <w:t>;</w:t>
      </w:r>
    </w:p>
    <w:p w:rsidR="00000000" w:rsidRDefault="008D5FDA">
      <w:pPr>
        <w:pStyle w:val="pj"/>
      </w:pPr>
      <w:r>
        <w:t>2) представления соответствующего регистрационного удостоверения с указанием одной или более стадий производства на производственной площадке, расположенной на территории Республики Казахстан;</w:t>
      </w:r>
    </w:p>
    <w:p w:rsidR="00000000" w:rsidRDefault="008D5FDA">
      <w:pPr>
        <w:pStyle w:val="pj"/>
      </w:pPr>
      <w:r>
        <w:t>3) представления заказчиками заявок на лекарственные средства;</w:t>
      </w:r>
    </w:p>
    <w:p w:rsidR="00000000" w:rsidRDefault="008D5FDA">
      <w:pPr>
        <w:pStyle w:val="pj"/>
      </w:pPr>
      <w:r>
        <w:t xml:space="preserve">4) представления сертификата о происхождении лекарственного средства для внутреннего обращения «СТ-KZ» в соответствии с приказом Министра торговли и интеграции Республики Казахстан от 13 июля 2021 года № 454-НҚ «Об утверждении Правил по определению страны </w:t>
      </w:r>
      <w:r>
        <w:t>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установлению форм сертификата по определению страны происхождения товара» (зарегистрирован в Ре</w:t>
      </w:r>
      <w:r>
        <w:t>естре государственной регистрации нормативных правовых актов под № 23514);</w:t>
      </w:r>
    </w:p>
    <w:p w:rsidR="00000000" w:rsidRDefault="008D5FDA">
      <w:pPr>
        <w:pStyle w:val="pj"/>
      </w:pPr>
      <w:r>
        <w:t>5) представления графика поставок.</w:t>
      </w:r>
    </w:p>
    <w:p w:rsidR="00000000" w:rsidRDefault="008D5FDA">
      <w:pPr>
        <w:pStyle w:val="pj"/>
      </w:pPr>
      <w:r>
        <w:t>379. Долгосрочный договор поставки с отечественным товаропроизводителем приостанавливается со дня подписания дополнительного соглашения к долгосро</w:t>
      </w:r>
      <w:r>
        <w:t>чному договору поставки с заказчиком контрактного производства на период действия патента на оригинальное лекарственное средство.</w:t>
      </w:r>
    </w:p>
    <w:p w:rsidR="00000000" w:rsidRDefault="008D5FDA">
      <w:pPr>
        <w:pStyle w:val="pj"/>
      </w:pPr>
      <w:r>
        <w:t>380. Закуп оригинальных запатентованных лекарственных средств по долгосрочным договорам поставки с заказчиком контрактного про</w:t>
      </w:r>
      <w:r>
        <w:t>изводства осуществляется на следующий финансовый год.</w:t>
      </w:r>
    </w:p>
    <w:p w:rsidR="00000000" w:rsidRDefault="008D5FDA">
      <w:pPr>
        <w:pStyle w:val="pj"/>
      </w:pPr>
      <w:r>
        <w:t xml:space="preserve">381. По согласованию с единым дистрибьютором допускается внесение изменений в долгосрочный договор поставки оригинальных запатентованных лекарственных средств с заказчиком контрактного производства при </w:t>
      </w:r>
      <w:r>
        <w:t>условии неизменности качества и других условий, явившихся основой для заключения долгосрочного договора.</w:t>
      </w:r>
    </w:p>
    <w:p w:rsidR="00000000" w:rsidRDefault="008D5FDA">
      <w:pPr>
        <w:pStyle w:val="pj"/>
      </w:pPr>
      <w:r>
        <w:t>382. Подписанию дополнительного соглашения к долгосрочному договору поставки с заказчиком контрактного производства предшествует проведение переговоров</w:t>
      </w:r>
      <w:r>
        <w:t xml:space="preserve"> с заказчиком контрактного производства по уменьшению цены поставки на соответствующий финансовый год с применением аудио- и видеофиксации.</w:t>
      </w:r>
    </w:p>
    <w:p w:rsidR="00000000" w:rsidRDefault="008D5FDA">
      <w:pPr>
        <w:pStyle w:val="pj"/>
      </w:pPr>
      <w:r>
        <w:t xml:space="preserve">383. Основаниями для расторжения долгосрочного договора поставки оригинальных запатентованных лекарственных средств </w:t>
      </w:r>
      <w:r>
        <w:t>с заказчиками контрактного производства является нарушение обязательств, предусмотренных в долгосрочном договоре поставки.</w:t>
      </w:r>
    </w:p>
    <w:p w:rsidR="00000000" w:rsidRDefault="008D5FDA">
      <w:pPr>
        <w:pStyle w:val="pj"/>
      </w:pPr>
      <w:r>
        <w:t>Допускается частичное расторжение долгосрочного договора поставки оригинальных запатентованных лекарственных средств с заказчиками ко</w:t>
      </w:r>
      <w:r>
        <w:t>нтрактного производства по отдельным позициям.</w:t>
      </w:r>
    </w:p>
    <w:p w:rsidR="00000000" w:rsidRDefault="008D5FDA">
      <w:pPr>
        <w:pStyle w:val="pc"/>
      </w:pPr>
      <w:r>
        <w:rPr>
          <w:rStyle w:val="s1"/>
        </w:rPr>
        <w:t> </w:t>
      </w:r>
    </w:p>
    <w:p w:rsidR="00000000" w:rsidRDefault="008D5FDA">
      <w:pPr>
        <w:pStyle w:val="pc"/>
      </w:pPr>
      <w:r>
        <w:t> </w:t>
      </w:r>
    </w:p>
    <w:p w:rsidR="00000000" w:rsidRDefault="008D5FDA">
      <w:pPr>
        <w:pStyle w:val="pc"/>
      </w:pPr>
      <w:bookmarkStart w:id="58" w:name="SUB38400"/>
      <w:bookmarkEnd w:id="58"/>
      <w:r>
        <w:rPr>
          <w:rStyle w:val="s1"/>
        </w:rPr>
        <w:t>Глава 8. Порядок осуществления закупа по долгосрочным договорам поставки у потенциальных поставщиков, имеющих производство медицинской техники, посредством веб-портала</w:t>
      </w:r>
    </w:p>
    <w:p w:rsidR="00000000" w:rsidRDefault="008D5FDA">
      <w:pPr>
        <w:pStyle w:val="pc"/>
      </w:pPr>
      <w:r>
        <w:rPr>
          <w:rStyle w:val="s1"/>
          <w:b w:val="0"/>
          <w:bCs w:val="0"/>
        </w:rPr>
        <w:t> </w:t>
      </w:r>
    </w:p>
    <w:p w:rsidR="00000000" w:rsidRDefault="008D5FDA">
      <w:pPr>
        <w:pStyle w:val="pj"/>
      </w:pPr>
      <w:r>
        <w:t>384. В целях организации закупа мед</w:t>
      </w:r>
      <w:r>
        <w:t>ицинской техники по долгосрочным договорам поставки отечественный товаропроизводитель представляет единому дистрибьютору:</w:t>
      </w:r>
    </w:p>
    <w:p w:rsidR="00000000" w:rsidRDefault="008D5FDA">
      <w:pPr>
        <w:pStyle w:val="pj"/>
      </w:pPr>
      <w:r>
        <w:t>1) перечень производимой медицинской техники с указанием номера регистрационного удостоверения, стоимости за единицу по форме, согласн</w:t>
      </w:r>
      <w:r>
        <w:t xml:space="preserve">о </w:t>
      </w:r>
      <w:hyperlink w:anchor="sub24" w:history="1">
        <w:r>
          <w:rPr>
            <w:rStyle w:val="a4"/>
          </w:rPr>
          <w:t>приложению 24</w:t>
        </w:r>
      </w:hyperlink>
      <w:r>
        <w:t xml:space="preserve"> к настоящим Правилам (с приложением в формате «docx»);</w:t>
      </w:r>
    </w:p>
    <w:p w:rsidR="00000000" w:rsidRDefault="008D5FDA">
      <w:pPr>
        <w:pStyle w:val="pj"/>
      </w:pPr>
      <w:r>
        <w:t>2) техническую спецификацию с указанием комплектации и сроков поставки, достаточных для производства, но не более 120 (ста двадцати) календарных дней по форм</w:t>
      </w:r>
      <w:r>
        <w:t xml:space="preserve">е, согласно </w:t>
      </w:r>
      <w:hyperlink w:anchor="sub25" w:history="1">
        <w:r>
          <w:rPr>
            <w:rStyle w:val="a4"/>
          </w:rPr>
          <w:t>приложению 25</w:t>
        </w:r>
      </w:hyperlink>
      <w:r>
        <w:t xml:space="preserve"> к настоящим Правилам (с приложением в формате «docx»);</w:t>
      </w:r>
    </w:p>
    <w:p w:rsidR="00000000" w:rsidRDefault="008D5FDA">
      <w:pPr>
        <w:pStyle w:val="pj"/>
      </w:pPr>
      <w:r>
        <w:t>3) заключение, по результатам анализа предельных цен на медицинскую технику, выданное экспертной организацией.</w:t>
      </w:r>
    </w:p>
    <w:p w:rsidR="00000000" w:rsidRDefault="008D5FDA">
      <w:pPr>
        <w:pStyle w:val="pj"/>
      </w:pPr>
      <w:r>
        <w:t>Единый дистрибьютор в течение 10 (де</w:t>
      </w:r>
      <w:r>
        <w:t>сяти) рабочих дней после получения информации от отечественных товаропроизводителей формирует и направляет предварительный перечень медицинской техники, содержащий наименования медицинской техники, стоимость за единицу согласно полученного заключения по ре</w:t>
      </w:r>
      <w:r>
        <w:t>зультатам анализа предельных цен на медицинскую технику, срок поставки, техническую спецификацию для согласования в уполномоченный орган в области здравоохранения с учетом обращений потенциальных поставщиков по заключению долгосрочных договоров поставки ме</w:t>
      </w:r>
      <w:r>
        <w:t>дицинской техники.</w:t>
      </w:r>
    </w:p>
    <w:p w:rsidR="00000000" w:rsidRDefault="008D5FDA">
      <w:pPr>
        <w:pStyle w:val="pj"/>
      </w:pPr>
      <w:r>
        <w:t>385. Уполномоченный орган в области здравоохранения после получения предварительного перечня медицинской техники в течение 20 (двадцати) календарных дней направляет единому дистрибьютору согласованный перечень, который содержит: наименов</w:t>
      </w:r>
      <w:r>
        <w:t>ания медицинской техники, стоимость за единицу согласно полученного заключения по результатам анализа предельных цен на медицинскую технику, срок поставки, срок действия долгосрочного договора поставки медицинской техники по каждому наименованию медицинско</w:t>
      </w:r>
      <w:r>
        <w:t>й техники, подлежащей закупу по долгосрочным договорам поставки.</w:t>
      </w:r>
    </w:p>
    <w:p w:rsidR="00000000" w:rsidRDefault="008D5FDA">
      <w:pPr>
        <w:pStyle w:val="pj"/>
      </w:pPr>
      <w:r>
        <w:t>386. Единый дистрибьютор в течение 5 (пяти) рабочих дней со дня получения согласованного перечня от уполномоченного органа в области здравоохранения, создает комиссию и определяет секретаря к</w:t>
      </w:r>
      <w:r>
        <w:t>омиссии для рассмотрения представленных документов от потенциальных поставщиков на предмет соответствия условиям объявления и условиям настоящих Правил и направляет приглашение потенциальным поставщикам для участия в процедуре заключения долгосрочного дого</w:t>
      </w:r>
      <w:r>
        <w:t>вора поставки медицинской техники посредством веб-портала.</w:t>
      </w:r>
    </w:p>
    <w:p w:rsidR="00000000" w:rsidRDefault="008D5FDA">
      <w:pPr>
        <w:pStyle w:val="pj"/>
      </w:pPr>
      <w:bookmarkStart w:id="59" w:name="SUB38700"/>
      <w:bookmarkEnd w:id="59"/>
      <w:r>
        <w:t>387. Потенциальный поставщик посредством веб-портала, представляет единому дистрибьютору:</w:t>
      </w:r>
    </w:p>
    <w:p w:rsidR="00000000" w:rsidRDefault="008D5FDA">
      <w:pPr>
        <w:pStyle w:val="pj"/>
      </w:pPr>
      <w:r>
        <w:t>1) заявку на участие в процедуре заключения долгосрочного договора поставки медицинской техники по форме, п</w:t>
      </w:r>
      <w:r>
        <w:t>редусмотренной веб-порталом;</w:t>
      </w:r>
    </w:p>
    <w:p w:rsidR="00000000" w:rsidRDefault="008D5FDA">
      <w:pPr>
        <w:pStyle w:val="pj"/>
      </w:pPr>
      <w:r>
        <w:t xml:space="preserve">2) копию </w:t>
      </w:r>
      <w:hyperlink r:id="rId342" w:anchor="sub_id=3" w:history="1">
        <w:r>
          <w:rPr>
            <w:rStyle w:val="a4"/>
          </w:rPr>
          <w:t>сертификата</w:t>
        </w:r>
      </w:hyperlink>
      <w:r>
        <w:t xml:space="preserve"> установленного образца о происхождении медицинской техники для внутреннего обращения «CT-KZ»;</w:t>
      </w:r>
    </w:p>
    <w:p w:rsidR="00000000" w:rsidRDefault="008D5FDA">
      <w:pPr>
        <w:pStyle w:val="pj"/>
      </w:pPr>
      <w:r>
        <w:t>3) копию документа, подтверждающего соответствие производства медицинской техники стандарту системы управления качеством ISO 13485;</w:t>
      </w:r>
    </w:p>
    <w:p w:rsidR="00000000" w:rsidRDefault="008D5FDA">
      <w:pPr>
        <w:pStyle w:val="pj"/>
      </w:pPr>
      <w:r>
        <w:t xml:space="preserve">4) лицензию на фармацевтическую деятельность по производству медицинских изделий, полученную в соответствии с </w:t>
      </w:r>
      <w:hyperlink r:id="rId343" w:history="1">
        <w:r>
          <w:rPr>
            <w:rStyle w:val="a4"/>
          </w:rPr>
          <w:t>законодательством</w:t>
        </w:r>
      </w:hyperlink>
      <w:r>
        <w:t xml:space="preserve"> Республики Казахстан о разрешениях и уведомлениях;</w:t>
      </w:r>
    </w:p>
    <w:p w:rsidR="00000000" w:rsidRDefault="008D5FDA">
      <w:pPr>
        <w:pStyle w:val="pj"/>
      </w:pPr>
      <w:r>
        <w:t xml:space="preserve">5) документы, подтверждающие соответствие предлагаемой медицинской техники условиям, предусмотренным </w:t>
      </w:r>
      <w:hyperlink w:anchor="sub1100" w:history="1">
        <w:r>
          <w:rPr>
            <w:rStyle w:val="a4"/>
          </w:rPr>
          <w:t>пункт</w:t>
        </w:r>
        <w:r>
          <w:rPr>
            <w:rStyle w:val="a4"/>
          </w:rPr>
          <w:t>ом 11</w:t>
        </w:r>
      </w:hyperlink>
      <w:r>
        <w:t xml:space="preserve"> настоящих Правил;</w:t>
      </w:r>
    </w:p>
    <w:p w:rsidR="00000000" w:rsidRDefault="008D5FDA">
      <w:pPr>
        <w:pStyle w:val="pj"/>
      </w:pPr>
      <w:r>
        <w:t>6) сведения об отсутствии (наличии) задолженности, учет по которым ведется в органах государственных доходов, полученные посредством веб-портала «электронного правительства» или веб-приложения «кабинет налогоплательщика»;</w:t>
      </w:r>
    </w:p>
    <w:p w:rsidR="00000000" w:rsidRDefault="008D5FDA">
      <w:pPr>
        <w:pStyle w:val="pj"/>
      </w:pPr>
      <w:r>
        <w:t>7) техниче</w:t>
      </w:r>
      <w:r>
        <w:t xml:space="preserve">скую спецификацию представленной в соответствии с подпунктом 2) </w:t>
      </w:r>
      <w:hyperlink w:anchor="sub38400" w:history="1">
        <w:r>
          <w:rPr>
            <w:rStyle w:val="a4"/>
          </w:rPr>
          <w:t>пункта 384</w:t>
        </w:r>
      </w:hyperlink>
      <w:r>
        <w:t xml:space="preserve"> настоящий Правил.</w:t>
      </w:r>
    </w:p>
    <w:p w:rsidR="00000000" w:rsidRDefault="008D5FDA">
      <w:pPr>
        <w:pStyle w:val="pj"/>
      </w:pPr>
      <w:r>
        <w:t>Непредставление документов, предусмотренных настоящим пунктом, является основанием для отказа в заключении долгосрочного договора по</w:t>
      </w:r>
      <w:r>
        <w:t>ставки медицинской техники.</w:t>
      </w:r>
    </w:p>
    <w:p w:rsidR="00000000" w:rsidRDefault="008D5FDA">
      <w:pPr>
        <w:pStyle w:val="pj"/>
      </w:pPr>
      <w:r>
        <w:t xml:space="preserve">388. Потенциальный поставщик соответствует условиям, предусмотренным </w:t>
      </w:r>
      <w:hyperlink w:anchor="sub800" w:history="1">
        <w:r>
          <w:rPr>
            <w:rStyle w:val="a4"/>
          </w:rPr>
          <w:t>пунктами 8 и 9</w:t>
        </w:r>
      </w:hyperlink>
      <w:r>
        <w:t xml:space="preserve"> настоящих Правил.</w:t>
      </w:r>
    </w:p>
    <w:p w:rsidR="00000000" w:rsidRDefault="008D5FDA">
      <w:pPr>
        <w:pStyle w:val="pj"/>
      </w:pPr>
      <w:r>
        <w:t>389. Комиссия в течение 10 (десяти) рабочих дней рассматривает представленные документы потенциал</w:t>
      </w:r>
      <w:r>
        <w:t xml:space="preserve">ьного поставщика на предмет их полноты и соответствия </w:t>
      </w:r>
      <w:hyperlink w:anchor="sub38700" w:history="1">
        <w:r>
          <w:rPr>
            <w:rStyle w:val="a4"/>
          </w:rPr>
          <w:t>пункту 387</w:t>
        </w:r>
      </w:hyperlink>
      <w:r>
        <w:t xml:space="preserve"> настоящих Правил.</w:t>
      </w:r>
    </w:p>
    <w:p w:rsidR="00000000" w:rsidRDefault="008D5FDA">
      <w:pPr>
        <w:pStyle w:val="pj"/>
      </w:pPr>
      <w:r>
        <w:t>По итогам рассмотрения документов потенциальных поставщиков приглашение о проведении переговоров и о предоставлении условной скидки направляет</w:t>
      </w:r>
      <w:r>
        <w:t>ся посредством веб-портала.</w:t>
      </w:r>
    </w:p>
    <w:p w:rsidR="00000000" w:rsidRDefault="008D5FDA">
      <w:pPr>
        <w:pStyle w:val="pj"/>
      </w:pPr>
      <w:r>
        <w:t>По итогам переговоров комиссия формирует протокол итогов рассмотрения.</w:t>
      </w:r>
    </w:p>
    <w:p w:rsidR="00000000" w:rsidRDefault="008D5FDA">
      <w:pPr>
        <w:pStyle w:val="pj"/>
      </w:pPr>
      <w:r>
        <w:t xml:space="preserve">390. При выявлении несоответствия представленных документов </w:t>
      </w:r>
      <w:hyperlink w:anchor="sub38700" w:history="1">
        <w:r>
          <w:rPr>
            <w:rStyle w:val="a4"/>
          </w:rPr>
          <w:t>пункту 387</w:t>
        </w:r>
      </w:hyperlink>
      <w:r>
        <w:t xml:space="preserve"> настоящих Правил, комиссия предоставляет таким потенциа</w:t>
      </w:r>
      <w:r>
        <w:t>льным поставщикам возможность приведения заявок в соответствие в течение 3 (трех) рабочих дней со дня публикации протокола предварительного допуска на веб-портале.</w:t>
      </w:r>
    </w:p>
    <w:p w:rsidR="00000000" w:rsidRDefault="008D5FDA">
      <w:pPr>
        <w:pStyle w:val="pj"/>
      </w:pPr>
      <w:r>
        <w:t>391. Дополнительные документы рассматриваются комиссией в течение 5 (пяти) рабочих дней со д</w:t>
      </w:r>
      <w:r>
        <w:t>ня их поступления.</w:t>
      </w:r>
    </w:p>
    <w:p w:rsidR="00000000" w:rsidRDefault="008D5FDA">
      <w:pPr>
        <w:pStyle w:val="pj"/>
      </w:pPr>
      <w:r>
        <w:t xml:space="preserve">392. На основании протокола итогов рассмотрения единый дистрибьютор в течение 5 (пяти) рабочих дней заключает долгосрочный договор поставки медицинской техники с потенциальным поставщиком посредством веб-портала по форме, согласно </w:t>
      </w:r>
      <w:hyperlink w:anchor="sub26" w:history="1">
        <w:r>
          <w:rPr>
            <w:rStyle w:val="a4"/>
          </w:rPr>
          <w:t>приложению 26</w:t>
        </w:r>
      </w:hyperlink>
      <w:r>
        <w:t xml:space="preserve"> к настоящим Правилам.</w:t>
      </w:r>
    </w:p>
    <w:p w:rsidR="00000000" w:rsidRDefault="008D5FDA">
      <w:pPr>
        <w:pStyle w:val="pj"/>
      </w:pPr>
      <w:r>
        <w:t>393. В течение 5 (пяти) рабочих дней со дня заключения долгосрочных договоров поставки медицинской техники единый дистрибьютор направляет информационное письмо с приложением протокола итогов процеду</w:t>
      </w:r>
      <w:r>
        <w:t>ры заключения долгосрочного договора поставки медицинской техники уполномоченному органу в области здравоохранения.</w:t>
      </w:r>
    </w:p>
    <w:p w:rsidR="00000000" w:rsidRDefault="008D5FDA">
      <w:pPr>
        <w:pStyle w:val="pj"/>
      </w:pPr>
      <w:r>
        <w:t xml:space="preserve">394. Единый дистрибьютор после внесения изменений и дополнений в </w:t>
      </w:r>
      <w:hyperlink r:id="rId344" w:history="1">
        <w:r>
          <w:rPr>
            <w:rStyle w:val="a4"/>
          </w:rPr>
          <w:t>приказ</w:t>
        </w:r>
      </w:hyperlink>
      <w:r>
        <w:t xml:space="preserve"> Мин</w:t>
      </w:r>
      <w:r>
        <w:t>истра здравоохранения Республики Казахстан от 11 декабря 2020 года № ҚР ДСМ-252/2020 «Об утверждении перечня медицинских изделий, закупаемых единым дистрибьютором в рамках долгосрочных договоров поставки медицинских изделий по установленным предельным цена</w:t>
      </w:r>
      <w:r>
        <w:t>м на медицинские изделия» (зарегистрирован в Реестре государственной регистрации нормативных правовых актов под № 21778), в течение 2 (двух) рабочих дней размещает на своем интернет-ресурсе перечень медицинской техники с приложением технических спецификаци</w:t>
      </w:r>
      <w:r>
        <w:t>й с указанием наименований медицинской техники, цены за единицу и в разрезе комплектации, сроков поставки по каждому наименованию медицинской техники.</w:t>
      </w:r>
    </w:p>
    <w:p w:rsidR="00000000" w:rsidRDefault="008D5FDA">
      <w:pPr>
        <w:pStyle w:val="pj"/>
      </w:pPr>
      <w:r>
        <w:t>395. Заказчики при возникновении потребности в медицинской технике по перечню лекарственных средств и мед</w:t>
      </w:r>
      <w:r>
        <w:t>ицинских изделий, закупаемых единым дистрибьютором в рамках долгосрочных договоров поставки лекарственных средств и медицинских изделий, направляют единому дистрибьютору заявку на закуп через информационную систему единого дистрибьютора.</w:t>
      </w:r>
    </w:p>
    <w:p w:rsidR="00000000" w:rsidRDefault="008D5FDA">
      <w:pPr>
        <w:pStyle w:val="pj"/>
      </w:pPr>
      <w:r>
        <w:t>396. Заявка на зак</w:t>
      </w:r>
      <w:r>
        <w:t>уп содержит:</w:t>
      </w:r>
    </w:p>
    <w:p w:rsidR="00000000" w:rsidRDefault="008D5FDA">
      <w:pPr>
        <w:pStyle w:val="pj"/>
      </w:pPr>
      <w:r>
        <w:t>1) перечень приобретаемой медицинской техники с указанием наименований, количества, цены за единицу и суммы согласно данных из долгосрочного договора;</w:t>
      </w:r>
    </w:p>
    <w:p w:rsidR="00000000" w:rsidRDefault="008D5FDA">
      <w:pPr>
        <w:pStyle w:val="pj"/>
      </w:pPr>
      <w:r>
        <w:t>2) техническую спецификацию, комплектацию, количество, срок, условия и место поставки;</w:t>
      </w:r>
    </w:p>
    <w:p w:rsidR="00000000" w:rsidRDefault="008D5FDA">
      <w:pPr>
        <w:pStyle w:val="pj"/>
      </w:pPr>
      <w:r>
        <w:t>3) по</w:t>
      </w:r>
      <w:r>
        <w:t>лное наименование заказчиков с приложением копии справки о государственной регистрации, реквизиты заказчика, адрес (почтовый и юридический), контактные номера телефонов, адрес электронной почты, приказ о назначении руководителя или лица, его замещающего, б</w:t>
      </w:r>
      <w:r>
        <w:t>анковские реквизиты.</w:t>
      </w:r>
    </w:p>
    <w:p w:rsidR="00000000" w:rsidRDefault="008D5FDA">
      <w:pPr>
        <w:pStyle w:val="pj"/>
      </w:pPr>
      <w:r>
        <w:t>397. Единый дистрибьютор ежегодно после заключения долгосрочного договора поставки медицинской техники осуществляет закуп на основании заявок заказчиков на каждый предстоящий календарный год, который оформляется трехсторонним договором</w:t>
      </w:r>
      <w:r>
        <w:t xml:space="preserve"> закупа по форме, согласно </w:t>
      </w:r>
      <w:hyperlink w:anchor="sub27" w:history="1">
        <w:r>
          <w:rPr>
            <w:rStyle w:val="a4"/>
          </w:rPr>
          <w:t>приложению 27</w:t>
        </w:r>
      </w:hyperlink>
      <w:r>
        <w:t xml:space="preserve"> настоящих Правил, являющимся неотъемлемой частью долгосрочного договора поставки медицинской техники, при условии:</w:t>
      </w:r>
    </w:p>
    <w:p w:rsidR="00000000" w:rsidRDefault="008D5FDA">
      <w:pPr>
        <w:pStyle w:val="pj"/>
      </w:pPr>
      <w:r>
        <w:t xml:space="preserve">1) включения медицинской техники в </w:t>
      </w:r>
      <w:hyperlink r:id="rId345" w:history="1">
        <w:r>
          <w:rPr>
            <w:rStyle w:val="a4"/>
          </w:rPr>
          <w:t>приказ</w:t>
        </w:r>
      </w:hyperlink>
      <w:r>
        <w:t xml:space="preserve"> Министра здравоохранения Республики Казахстан от 11 декабря 2020 года № ҚР ДСМ-252/2020 «Об утверждении перечня медицинских изделий, закупаемых единым дистрибьютором в рамках долгосрочных договоров поставки медицинских из</w:t>
      </w:r>
      <w:r>
        <w:t>делий по установленным предельным ценам на медицинские изделия» (зарегистрирован в Реестре государственной регистрации нормативных правовых актов под № 21778);</w:t>
      </w:r>
    </w:p>
    <w:p w:rsidR="00000000" w:rsidRDefault="008D5FDA">
      <w:pPr>
        <w:pStyle w:val="pj"/>
      </w:pPr>
      <w:r>
        <w:t>2) определения заказчиками количества (объема) поставки медицинской техники;</w:t>
      </w:r>
    </w:p>
    <w:p w:rsidR="00000000" w:rsidRDefault="008D5FDA">
      <w:pPr>
        <w:pStyle w:val="pj"/>
      </w:pPr>
      <w:r>
        <w:t>3) подтверждения со</w:t>
      </w:r>
      <w:r>
        <w:t>ответствия условиям к потенциальному поставщику медицинской техники установленным условиями долгосрочного договора поставки медицинской техники.</w:t>
      </w:r>
    </w:p>
    <w:p w:rsidR="00000000" w:rsidRDefault="008D5FDA">
      <w:pPr>
        <w:pStyle w:val="pj"/>
      </w:pPr>
      <w:r>
        <w:t>398. Единый дистрибьютор не позднее 20 (двадцати) календарных дней с момента получения заявок от заказчиков фор</w:t>
      </w:r>
      <w:r>
        <w:t>мирует в информационной системе единого дистрибьютора проект трехстороннего договора закупа медицинской техники и направляет на подписание поставщику и заказчику.</w:t>
      </w:r>
    </w:p>
    <w:p w:rsidR="00000000" w:rsidRDefault="008D5FDA">
      <w:pPr>
        <w:pStyle w:val="pj"/>
      </w:pPr>
      <w:r>
        <w:t>Поставщик и заказчик не позднее 5 (пяти) рабочих дней со дня получения подписывают трехсторон</w:t>
      </w:r>
      <w:r>
        <w:t>ний договор закупа медицинской техники посредством электронной цифровой подписи в информационной системе единого дистрибьютора.</w:t>
      </w:r>
    </w:p>
    <w:p w:rsidR="00000000" w:rsidRDefault="008D5FDA">
      <w:pPr>
        <w:pStyle w:val="pj"/>
      </w:pPr>
      <w:r>
        <w:t>399. Отечественный товаропроизводитель обращается в уполномоченный орган в области здравоохранения для внесения изменений цен не</w:t>
      </w:r>
      <w:r>
        <w:t xml:space="preserve"> чаще одного раза в год в долгосрочный договор поставки на поставляемую медицинскую технику после проведения экспертной оценки в случаях изменения технических характеристик в сторону улучшения и (или) увеличения или уменьшения цены с учетом официального из</w:t>
      </w:r>
      <w:r>
        <w:t>менения индекса цен производителей промышленной продукции в сравнении с предыдущей датой экспертного заключения.</w:t>
      </w:r>
    </w:p>
    <w:p w:rsidR="00000000" w:rsidRDefault="008D5FDA">
      <w:pPr>
        <w:pStyle w:val="pj"/>
      </w:pPr>
      <w:r>
        <w:t>400. Отечественный товаропроизводитель обращается в экспертную организацию для проведения анализа предельных цен на торговое наименование и тех</w:t>
      </w:r>
      <w:r>
        <w:t>ническую характеристику медицинской техники.</w:t>
      </w:r>
    </w:p>
    <w:p w:rsidR="00000000" w:rsidRDefault="008D5FDA">
      <w:pPr>
        <w:pStyle w:val="pj"/>
      </w:pPr>
      <w:r>
        <w:t>401. Экспертная оценка осуществляется на основании заключенного договора о возмездном оказании услуг.</w:t>
      </w:r>
    </w:p>
    <w:p w:rsidR="00000000" w:rsidRDefault="008D5FDA">
      <w:pPr>
        <w:pStyle w:val="pj"/>
      </w:pPr>
      <w:r>
        <w:t xml:space="preserve">402. Экспертная оценка проводится в соответствии с </w:t>
      </w:r>
      <w:hyperlink r:id="rId346" w:history="1">
        <w:r>
          <w:rPr>
            <w:rStyle w:val="a4"/>
          </w:rPr>
          <w:t>приказом</w:t>
        </w:r>
      </w:hyperlink>
      <w:r>
        <w:t xml:space="preserve"> Министра здравоохранения Республики Казахстан от 11 декабря 2020 года № ҚР ДСМ-247/2020 «Об утверждении правил регулирования, формирования предельных цен и наценки на лекарственные с</w:t>
      </w:r>
      <w:r>
        <w:t xml:space="preserve">редства, а также медицинские изделия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w:t>
      </w:r>
      <w:r>
        <w:t>№ 21766).</w:t>
      </w:r>
    </w:p>
    <w:p w:rsidR="00000000" w:rsidRDefault="008D5FDA">
      <w:pPr>
        <w:pStyle w:val="pj"/>
      </w:pPr>
      <w:r>
        <w:t>403. Экспертная организация представляет отечественному товаропроизводителю экспертное заключение в сроки, установленные договором о возмездном оказании услуг.</w:t>
      </w:r>
    </w:p>
    <w:p w:rsidR="00000000" w:rsidRDefault="008D5FDA">
      <w:pPr>
        <w:pStyle w:val="pj"/>
      </w:pPr>
      <w:r>
        <w:t>404. Отечественный товаропроизводитель направляет оригинал экспертного заключения в уп</w:t>
      </w:r>
      <w:r>
        <w:t>олномоченный орган в области здравоохранения.</w:t>
      </w:r>
    </w:p>
    <w:p w:rsidR="00000000" w:rsidRDefault="008D5FDA">
      <w:pPr>
        <w:pStyle w:val="pj"/>
      </w:pPr>
      <w:r>
        <w:t>405. Уполномоченный орган в области здравоохранения после получения от отечественного товаропроизводителя экспертного заключения, прошитого с технической спецификацией, направляет единому дистрибьютору перечень</w:t>
      </w:r>
      <w:r>
        <w:t xml:space="preserve"> медицинской техники в разрезе комплектации, подлежащей закупу по долгосрочным договорам поставки.</w:t>
      </w:r>
    </w:p>
    <w:p w:rsidR="00000000" w:rsidRDefault="008D5FDA">
      <w:pPr>
        <w:pStyle w:val="pj"/>
      </w:pPr>
      <w:r>
        <w:t>406. Основаниями для расторжения долгосрочного договора поставки с поставщиком, имеющим производство медицинской техники, являются:</w:t>
      </w:r>
    </w:p>
    <w:p w:rsidR="00000000" w:rsidRDefault="008D5FDA">
      <w:pPr>
        <w:pStyle w:val="pj"/>
      </w:pPr>
      <w:r>
        <w:t>1) неоднократное нарушени</w:t>
      </w:r>
      <w:r>
        <w:t>е обязательств, предусмотренных в договоре;</w:t>
      </w:r>
    </w:p>
    <w:p w:rsidR="00000000" w:rsidRDefault="008D5FDA">
      <w:pPr>
        <w:pStyle w:val="pj"/>
      </w:pPr>
      <w:r>
        <w:t>2) отзыв лицензии на выполнение лицензируемой деятельности, предусмотренной законодательством Республики Казахстан;</w:t>
      </w:r>
    </w:p>
    <w:p w:rsidR="00000000" w:rsidRDefault="008D5FDA">
      <w:pPr>
        <w:pStyle w:val="pj"/>
      </w:pPr>
      <w:r>
        <w:t>3) отказ от поставки в течение 2 (двух) лет подряд;</w:t>
      </w:r>
    </w:p>
    <w:p w:rsidR="00000000" w:rsidRDefault="008D5FDA">
      <w:pPr>
        <w:pStyle w:val="pj"/>
      </w:pPr>
      <w:r>
        <w:t>4) случаи неоднократной поставки медицинской</w:t>
      </w:r>
      <w:r>
        <w:t xml:space="preserve"> техники ненадлежащего качества.</w:t>
      </w:r>
    </w:p>
    <w:p w:rsidR="00000000" w:rsidRDefault="008D5FDA">
      <w:pPr>
        <w:pStyle w:val="pc"/>
      </w:pPr>
      <w:r>
        <w:rPr>
          <w:rStyle w:val="s1"/>
        </w:rPr>
        <w:t> </w:t>
      </w:r>
    </w:p>
    <w:p w:rsidR="00000000" w:rsidRDefault="008D5FDA">
      <w:pPr>
        <w:pStyle w:val="pc"/>
      </w:pPr>
      <w:r>
        <w:t> </w:t>
      </w:r>
    </w:p>
    <w:p w:rsidR="00000000" w:rsidRDefault="008D5FDA">
      <w:pPr>
        <w:pStyle w:val="pc"/>
      </w:pPr>
      <w:bookmarkStart w:id="60" w:name="SUB40700"/>
      <w:bookmarkEnd w:id="60"/>
      <w:r>
        <w:rPr>
          <w:rStyle w:val="s1"/>
        </w:rPr>
        <w:t>Глава 9. Заключение долгосрочных договоров поставки медицинской техники с заказчиками контрактного производства</w:t>
      </w:r>
    </w:p>
    <w:p w:rsidR="00000000" w:rsidRDefault="008D5FDA">
      <w:pPr>
        <w:pStyle w:val="pc"/>
      </w:pPr>
      <w:r>
        <w:rPr>
          <w:rStyle w:val="s1"/>
          <w:b w:val="0"/>
          <w:bCs w:val="0"/>
        </w:rPr>
        <w:t> </w:t>
      </w:r>
    </w:p>
    <w:p w:rsidR="00000000" w:rsidRDefault="008D5FDA">
      <w:pPr>
        <w:pStyle w:val="pj"/>
      </w:pPr>
      <w:r>
        <w:t>407. В целях заключения долгосрочных договоров поставки медицинской техники с заказчиками контрактного пр</w:t>
      </w:r>
      <w:r>
        <w:t>оизводства предусматривается выполнение следующих последовательных мероприятий:</w:t>
      </w:r>
    </w:p>
    <w:p w:rsidR="00000000" w:rsidRDefault="008D5FDA">
      <w:pPr>
        <w:pStyle w:val="pj"/>
      </w:pPr>
      <w:r>
        <w:t>1) заказчики контрактного производства представляют единому дистрибьютору заявки, которые содержать:</w:t>
      </w:r>
    </w:p>
    <w:p w:rsidR="00000000" w:rsidRDefault="008D5FDA">
      <w:pPr>
        <w:pStyle w:val="pj"/>
      </w:pPr>
      <w:r>
        <w:t>перечень производимой медицинской техники;</w:t>
      </w:r>
    </w:p>
    <w:p w:rsidR="00000000" w:rsidRDefault="008D5FDA">
      <w:pPr>
        <w:pStyle w:val="pj"/>
      </w:pPr>
      <w:r>
        <w:t>техническую спецификацию и компл</w:t>
      </w:r>
      <w:r>
        <w:t>ектацию;</w:t>
      </w:r>
    </w:p>
    <w:p w:rsidR="00000000" w:rsidRDefault="008D5FDA">
      <w:pPr>
        <w:pStyle w:val="pj"/>
      </w:pPr>
      <w:r>
        <w:t>2) единый дистрибьютор с учетом заявок заказчиков контрактного производства направляет в уполномоченный орган в области здравоохранения сводные заявки и заявления заказчиков на контрактное производство медицинской техники;</w:t>
      </w:r>
    </w:p>
    <w:p w:rsidR="00000000" w:rsidRDefault="008D5FDA">
      <w:pPr>
        <w:pStyle w:val="pj"/>
      </w:pPr>
      <w:r>
        <w:t>3) в течение 10 (десяти)</w:t>
      </w:r>
      <w:r>
        <w:t xml:space="preserve"> рабочих дней уполномоченный орган в области здравоохранения согласовывает возможность заключения долгосрочного договора поставки медицинской техники либо отказывает в согласовании;</w:t>
      </w:r>
    </w:p>
    <w:p w:rsidR="00000000" w:rsidRDefault="008D5FDA">
      <w:pPr>
        <w:pStyle w:val="pj"/>
      </w:pPr>
      <w:r>
        <w:t>4) после получения положительного согласования единый дистрибьютор в течен</w:t>
      </w:r>
      <w:r>
        <w:t>ие 5 (пяти) рабочих дней направляет приглашение для участия в процедуре заключения долгосрочного договора поставки медицинской техники заказчику контрактного производства.</w:t>
      </w:r>
    </w:p>
    <w:p w:rsidR="00000000" w:rsidRDefault="008D5FDA">
      <w:pPr>
        <w:pStyle w:val="pj"/>
      </w:pPr>
      <w:r>
        <w:t>408. Для заключения долгосрочных договоров поставки медицинской техники с заказчикам</w:t>
      </w:r>
      <w:r>
        <w:t>и контрактного производства единый дистрибьютор создает и утверждает комиссию для рассмотрения представленных документов.</w:t>
      </w:r>
    </w:p>
    <w:p w:rsidR="00000000" w:rsidRDefault="008D5FDA">
      <w:pPr>
        <w:pStyle w:val="pj"/>
      </w:pPr>
      <w:r>
        <w:t>В состав комиссии включаются его работники в нечетном количестве не менее трех человек, включая руководителя или лица, его замещающего</w:t>
      </w:r>
      <w:r>
        <w:t>.</w:t>
      </w:r>
    </w:p>
    <w:p w:rsidR="00000000" w:rsidRDefault="008D5FDA">
      <w:pPr>
        <w:pStyle w:val="pj"/>
      </w:pPr>
      <w:r>
        <w:t>409. Для заключения долгосрочного договора поставки медицинской техники заказчик контрактного производства представляет:</w:t>
      </w:r>
    </w:p>
    <w:p w:rsidR="00000000" w:rsidRDefault="008D5FDA">
      <w:pPr>
        <w:pStyle w:val="pj"/>
      </w:pPr>
      <w:r>
        <w:t>1) легализованную или апостилированную копию документа иностранного товаропроизводителя, подтверждающего, что иностранное юридическое</w:t>
      </w:r>
      <w:r>
        <w:t xml:space="preserve"> лицо является юридическим лицом по законодательству иностранного государства, с нотариально удостоверенным переводом на казахский и (или) русский языки, если иностранный товаропроизводитель имеет представительство (филиал) на территории Республики Казахст</w:t>
      </w:r>
      <w:r>
        <w:t>ан, - свидетельство (справка) об учетной регистрации (перерегистрации) представительства (филиала) и положение о представительстве (филиале);</w:t>
      </w:r>
    </w:p>
    <w:p w:rsidR="00000000" w:rsidRDefault="008D5FDA">
      <w:pPr>
        <w:pStyle w:val="pj"/>
      </w:pPr>
      <w:r>
        <w:t xml:space="preserve">2) легализованные или апостилированные копии документов, подтверждающих право иностранного товаропроизводителя на </w:t>
      </w:r>
      <w:r>
        <w:t>производство и (или) реализацию медицинской техники, стандарт системы управления качеством (ISO 13485), с нотариально удостоверенным переводом на казахский и (или) русский языки;</w:t>
      </w:r>
    </w:p>
    <w:p w:rsidR="00000000" w:rsidRDefault="008D5FDA">
      <w:pPr>
        <w:pStyle w:val="pj"/>
      </w:pPr>
      <w:r>
        <w:t>3) договор контрактного производства с производителем, расположенным на терри</w:t>
      </w:r>
      <w:r>
        <w:t>тории Республики Казахстан;</w:t>
      </w:r>
    </w:p>
    <w:p w:rsidR="00000000" w:rsidRDefault="008D5FDA">
      <w:pPr>
        <w:pStyle w:val="pj"/>
      </w:pPr>
      <w:r>
        <w:t>4) бизнес-план, содержащий сроки и этапы реализации проекта c подтверждением поэтапного увеличения доли казахстанского содержания, информацию о датах начала периода поставки и стоимости медицинской техники;</w:t>
      </w:r>
    </w:p>
    <w:p w:rsidR="00000000" w:rsidRDefault="008D5FDA">
      <w:pPr>
        <w:pStyle w:val="pj"/>
      </w:pPr>
      <w:r>
        <w:t>5) перечень и техниче</w:t>
      </w:r>
      <w:r>
        <w:t>скую спецификацию в разрезе комплектации планируемой к производству медицинской техники.</w:t>
      </w:r>
    </w:p>
    <w:p w:rsidR="00000000" w:rsidRDefault="008D5FDA">
      <w:pPr>
        <w:pStyle w:val="pj"/>
      </w:pPr>
      <w:r>
        <w:t>Непредставление документов, предусмотренных настоящим пунктом, является основанием для отказа в заключении долгосрочного договора поставки.</w:t>
      </w:r>
    </w:p>
    <w:p w:rsidR="00000000" w:rsidRDefault="008D5FDA">
      <w:pPr>
        <w:pStyle w:val="pj"/>
      </w:pPr>
      <w:r>
        <w:t>410. Комиссия в течение 10 (десяти) рабочих дней рассматривает представленные документы заказчика контрактного производства на предмет их полноты и соответствия условиям настоящих Правил.</w:t>
      </w:r>
    </w:p>
    <w:p w:rsidR="00000000" w:rsidRDefault="008D5FDA">
      <w:pPr>
        <w:pStyle w:val="pj"/>
      </w:pPr>
      <w:r>
        <w:t>По итогам рассмотрения комиссия формирует протокол итогов рассмотрен</w:t>
      </w:r>
      <w:r>
        <w:t>ия.</w:t>
      </w:r>
    </w:p>
    <w:p w:rsidR="00000000" w:rsidRDefault="008D5FDA">
      <w:pPr>
        <w:pStyle w:val="pj"/>
      </w:pPr>
      <w:r>
        <w:t>411. При необходимости заказчику контрактного производства предоставляется возможность дополнить представленные документы.</w:t>
      </w:r>
    </w:p>
    <w:p w:rsidR="00000000" w:rsidRDefault="008D5FDA">
      <w:pPr>
        <w:pStyle w:val="pj"/>
      </w:pPr>
      <w:r>
        <w:t>Дополнительные документы представляются в течение 3 (трех) рабочих дней с момента уведомления о необходимости представления допол</w:t>
      </w:r>
      <w:r>
        <w:t>нительных документов.</w:t>
      </w:r>
    </w:p>
    <w:p w:rsidR="00000000" w:rsidRDefault="008D5FDA">
      <w:pPr>
        <w:pStyle w:val="pj"/>
      </w:pPr>
      <w:r>
        <w:t>412. На основании протокола итогов рассмотрения единый дистрибьютор заключает долгосрочный договор поставки медицинской техники с заказчиком контрактного производства.</w:t>
      </w:r>
    </w:p>
    <w:p w:rsidR="00000000" w:rsidRDefault="008D5FDA">
      <w:pPr>
        <w:pStyle w:val="pj"/>
      </w:pPr>
      <w:r>
        <w:t>413. Период с момента заключения долгосрочного договора поставки м</w:t>
      </w:r>
      <w:r>
        <w:t>едицинской техники с заказчиком контрактного производства и до даты начала поставки медицинской техники не превышает 3 (трех) лет.</w:t>
      </w:r>
    </w:p>
    <w:p w:rsidR="00000000" w:rsidRDefault="008D5FDA">
      <w:pPr>
        <w:pStyle w:val="pj"/>
      </w:pPr>
      <w:r>
        <w:t>При превышении указанного срока единый дистрибьютор в одностороннем порядке расторгает долгосрочный договор поставки медицинс</w:t>
      </w:r>
      <w:r>
        <w:t>кой техники.</w:t>
      </w:r>
    </w:p>
    <w:p w:rsidR="00000000" w:rsidRDefault="008D5FDA">
      <w:pPr>
        <w:pStyle w:val="pj"/>
      </w:pPr>
      <w:r>
        <w:t>414. До начала поставки медицинской техники долгосрочному договору поставки медицинской техники единый дистрибьютор закупает их способами, установленными настоящими Правилами.</w:t>
      </w:r>
    </w:p>
    <w:p w:rsidR="00000000" w:rsidRDefault="008D5FDA">
      <w:pPr>
        <w:pStyle w:val="pj"/>
      </w:pPr>
      <w:r>
        <w:t>415. Заказчик контрактного производства уведомляет единого дистрибь</w:t>
      </w:r>
      <w:r>
        <w:t>ютора о готовности поставки медицинской техники с предоставлением:</w:t>
      </w:r>
    </w:p>
    <w:p w:rsidR="00000000" w:rsidRDefault="008D5FDA">
      <w:pPr>
        <w:pStyle w:val="pj"/>
      </w:pPr>
      <w:r>
        <w:t xml:space="preserve">1) документов, подтверждающих соответствие предлагаемой медицинской техники условиям, предусмотренным </w:t>
      </w:r>
      <w:hyperlink w:anchor="sub1100" w:history="1">
        <w:r>
          <w:rPr>
            <w:rStyle w:val="a4"/>
          </w:rPr>
          <w:t>пунктом 11</w:t>
        </w:r>
      </w:hyperlink>
      <w:r>
        <w:t xml:space="preserve"> настоящих Правил;</w:t>
      </w:r>
    </w:p>
    <w:p w:rsidR="00000000" w:rsidRDefault="008D5FDA">
      <w:pPr>
        <w:pStyle w:val="pj"/>
      </w:pPr>
      <w:r>
        <w:t>2) заключения по результатам анализа предельных цен на медицинскую технику.</w:t>
      </w:r>
    </w:p>
    <w:p w:rsidR="00000000" w:rsidRDefault="008D5FDA">
      <w:pPr>
        <w:pStyle w:val="pj"/>
      </w:pPr>
      <w:r>
        <w:t>416. Заказчики при возникновении потребности в медицинской технике по перечню лекарственных средств и медицинских изделий, закупаемых единым дистрибьютором в рамках долгосрочных до</w:t>
      </w:r>
      <w:r>
        <w:t>говоров поставки лекарственных средств и медицинских изделий, направляют единому дистрибьютору заявку на закуп через информационную систему единого дистрибьютора.</w:t>
      </w:r>
    </w:p>
    <w:p w:rsidR="00000000" w:rsidRDefault="008D5FDA">
      <w:pPr>
        <w:pStyle w:val="pj"/>
      </w:pPr>
      <w:r>
        <w:t>417. Единый дистрибьютор ежегодно после заключения долгосрочного договора поставки медицинско</w:t>
      </w:r>
      <w:r>
        <w:t>й техники осуществляет закуп на основании заявок заказчиков на каждый предстоящий календарный год, который оформляется трехсторонним договором закупа, заключаемый между заказчиком контрактного производства, единым дистрибьютором и заказчиком медицинской те</w:t>
      </w:r>
      <w:r>
        <w:t>хники, являющимся неотъемлемой частью долгосрочного договора поставки медицинской техники, при условии:</w:t>
      </w:r>
    </w:p>
    <w:p w:rsidR="00000000" w:rsidRDefault="008D5FDA">
      <w:pPr>
        <w:pStyle w:val="pj"/>
      </w:pPr>
      <w:r>
        <w:t xml:space="preserve">1) включения медицинской техники в </w:t>
      </w:r>
      <w:hyperlink r:id="rId347" w:history="1">
        <w:r>
          <w:rPr>
            <w:rStyle w:val="a4"/>
          </w:rPr>
          <w:t>приказ</w:t>
        </w:r>
      </w:hyperlink>
      <w:r>
        <w:t xml:space="preserve"> Министра здравоохранения Республики Казахстан</w:t>
      </w:r>
      <w:r>
        <w:t xml:space="preserve"> от 11 декабря 2020 года № ҚР ДСМ-252/2020 «Об утверждении перечня медицинских изделий, закупаемых единым дистрибьютором в рамках долгосрочных договоров поставки медицинских изделий по установленным предельным ценам на медицинские изделия» (зарегистрирован</w:t>
      </w:r>
      <w:r>
        <w:t xml:space="preserve"> в Реестре государственной регистрации нормативных правовых актов под № 21778);</w:t>
      </w:r>
    </w:p>
    <w:p w:rsidR="00000000" w:rsidRDefault="008D5FDA">
      <w:pPr>
        <w:pStyle w:val="pj"/>
      </w:pPr>
      <w:r>
        <w:t>2) определения заказчиками количества (объема) поставки медицинской техники;</w:t>
      </w:r>
    </w:p>
    <w:p w:rsidR="00000000" w:rsidRDefault="008D5FDA">
      <w:pPr>
        <w:pStyle w:val="pj"/>
      </w:pPr>
      <w:r>
        <w:t>3) подтверждения соответствия потенциального поставщика условиям настоящих Правил и условиям долгос</w:t>
      </w:r>
      <w:r>
        <w:t>рочного договора поставки медицинской техники.</w:t>
      </w:r>
    </w:p>
    <w:p w:rsidR="00000000" w:rsidRDefault="008D5FDA">
      <w:pPr>
        <w:pStyle w:val="pj"/>
      </w:pPr>
      <w:r>
        <w:t>418. Единый дистрибьютор ежегодно не позднее 20 (двадцати) календарных дней с момента получения заявок от заказчиков направляет на подписание заказчику контрактного производства трехсторонний договор закупа ме</w:t>
      </w:r>
      <w:r>
        <w:t>дицинской техники, закупаемой в рамках долгосрочного договора поставки медицинской техники.</w:t>
      </w:r>
    </w:p>
    <w:p w:rsidR="00000000" w:rsidRDefault="008D5FDA">
      <w:pPr>
        <w:pStyle w:val="pj"/>
      </w:pPr>
      <w:r>
        <w:t>419. Заказчик контрактного производства подписывает трехсторонний договор закупа не позднее 5 (пяти) рабочих дней со дня его получения.</w:t>
      </w:r>
    </w:p>
    <w:p w:rsidR="00000000" w:rsidRDefault="008D5FDA">
      <w:pPr>
        <w:pStyle w:val="pj"/>
      </w:pPr>
      <w:r>
        <w:t>Единый дистрибьютор со дня п</w:t>
      </w:r>
      <w:r>
        <w:t>олучения от поставщика подписанного трехстороннего договора закупа передает его на подписание заказчику.</w:t>
      </w:r>
    </w:p>
    <w:p w:rsidR="00000000" w:rsidRDefault="008D5FDA">
      <w:pPr>
        <w:pStyle w:val="pj"/>
      </w:pPr>
      <w:r>
        <w:t>Заказчик не позднее 5 (пяти) рабочих дней со дня получения подписывает трехсторонний договор закупа и направляет его единому дистрибьютору.</w:t>
      </w:r>
    </w:p>
    <w:p w:rsidR="00000000" w:rsidRDefault="008D5FDA">
      <w:pPr>
        <w:pStyle w:val="pc"/>
      </w:pPr>
      <w:r>
        <w:rPr>
          <w:rStyle w:val="s1"/>
        </w:rPr>
        <w:t> </w:t>
      </w:r>
    </w:p>
    <w:p w:rsidR="00000000" w:rsidRDefault="008D5FDA">
      <w:pPr>
        <w:pStyle w:val="pc"/>
      </w:pPr>
      <w:r>
        <w:t> </w:t>
      </w:r>
    </w:p>
    <w:p w:rsidR="00000000" w:rsidRDefault="008D5FDA">
      <w:pPr>
        <w:pStyle w:val="pc"/>
      </w:pPr>
      <w:bookmarkStart w:id="61" w:name="SUB42000"/>
      <w:bookmarkEnd w:id="61"/>
      <w:r>
        <w:rPr>
          <w:rStyle w:val="s1"/>
        </w:rPr>
        <w:t>Глава 1</w:t>
      </w:r>
      <w:r>
        <w:rPr>
          <w:rStyle w:val="s1"/>
        </w:rPr>
        <w:t>0. Закуп медицинской техники с расширенным сроком сервисного обслуживания</w:t>
      </w:r>
    </w:p>
    <w:p w:rsidR="00000000" w:rsidRDefault="008D5FDA">
      <w:pPr>
        <w:pStyle w:val="pc"/>
      </w:pPr>
      <w:r>
        <w:rPr>
          <w:rStyle w:val="s1"/>
          <w:b w:val="0"/>
          <w:bCs w:val="0"/>
        </w:rPr>
        <w:t> </w:t>
      </w:r>
    </w:p>
    <w:p w:rsidR="00000000" w:rsidRDefault="008D5FDA">
      <w:pPr>
        <w:pStyle w:val="pj"/>
      </w:pPr>
      <w:r>
        <w:t>420. Закуп медицинской техники с расширенным сроком сервисного обслуживания допускается на следующие виды медицинской техники:</w:t>
      </w:r>
    </w:p>
    <w:p w:rsidR="00000000" w:rsidRDefault="008D5FDA">
      <w:pPr>
        <w:pStyle w:val="pj"/>
      </w:pPr>
      <w:r>
        <w:t>1) компьютерный томограф;</w:t>
      </w:r>
    </w:p>
    <w:p w:rsidR="00000000" w:rsidRDefault="008D5FDA">
      <w:pPr>
        <w:pStyle w:val="pj"/>
      </w:pPr>
      <w:r>
        <w:t>2) магнитно-резонансный том</w:t>
      </w:r>
      <w:r>
        <w:t>ограф;</w:t>
      </w:r>
    </w:p>
    <w:p w:rsidR="00000000" w:rsidRDefault="008D5FDA">
      <w:pPr>
        <w:pStyle w:val="pj"/>
      </w:pPr>
      <w:r>
        <w:t>3) ангиограф;</w:t>
      </w:r>
    </w:p>
    <w:p w:rsidR="00000000" w:rsidRDefault="008D5FDA">
      <w:pPr>
        <w:pStyle w:val="pj"/>
      </w:pPr>
      <w:r>
        <w:t>4) позитронно-эмиссионный томограф;</w:t>
      </w:r>
    </w:p>
    <w:p w:rsidR="00000000" w:rsidRDefault="008D5FDA">
      <w:pPr>
        <w:pStyle w:val="pj"/>
      </w:pPr>
      <w:r>
        <w:t>5) автоматизированный биохимический анализатор с производительностью не менее 1000 тестов в час;</w:t>
      </w:r>
    </w:p>
    <w:p w:rsidR="00000000" w:rsidRDefault="008D5FDA">
      <w:pPr>
        <w:pStyle w:val="pj"/>
      </w:pPr>
      <w:r>
        <w:t>6) автоматизированный иммунохимический анализатор с производительностью не менее 300 тестов в час;</w:t>
      </w:r>
    </w:p>
    <w:p w:rsidR="00000000" w:rsidRDefault="008D5FDA">
      <w:pPr>
        <w:pStyle w:val="pj"/>
      </w:pPr>
      <w:r>
        <w:t>7) автоматизированный анализатор полимеразной цепной реакции с производительностью не менее 500 тестов в сутки.</w:t>
      </w:r>
    </w:p>
    <w:p w:rsidR="00000000" w:rsidRDefault="008D5FDA">
      <w:pPr>
        <w:pStyle w:val="pj"/>
      </w:pPr>
      <w:r>
        <w:t>421. Заказчики для осуществления закупа медицинской техники с расширенным сроком сервисного обслуживания ежегодно не позднее 1 мая направляют ед</w:t>
      </w:r>
      <w:r>
        <w:t xml:space="preserve">иному дистрибьютору заявку и медицинское задание по форме, согласно </w:t>
      </w:r>
      <w:hyperlink w:anchor="sub28" w:history="1">
        <w:r>
          <w:rPr>
            <w:rStyle w:val="a4"/>
          </w:rPr>
          <w:t>приложению 28</w:t>
        </w:r>
      </w:hyperlink>
      <w:r>
        <w:t xml:space="preserve"> к настоящим Правилам.</w:t>
      </w:r>
    </w:p>
    <w:p w:rsidR="00000000" w:rsidRDefault="008D5FDA">
      <w:pPr>
        <w:pStyle w:val="pj"/>
      </w:pPr>
      <w:r>
        <w:t>При этом, заказчики, находящиеся в ведении местных органов государственного управления здравоохранением областей, городов ре</w:t>
      </w:r>
      <w:r>
        <w:t>спубликанского значения, столицы, подают заявки в местные органы государственного управления здравоохранения по своей территориальности.</w:t>
      </w:r>
    </w:p>
    <w:p w:rsidR="00000000" w:rsidRDefault="008D5FDA">
      <w:pPr>
        <w:pStyle w:val="pj"/>
      </w:pPr>
      <w:r>
        <w:t>Местный орган государственного управления здравоохранением областей, городов республиканского значения, столицы объедин</w:t>
      </w:r>
      <w:r>
        <w:t>яет медицинские задания от организаций здравоохранения одного уровня согласно государственному нормативу сети организаций здравоохранения по своей территориальности и направляет сводные заявки единому дистрибьютору.</w:t>
      </w:r>
    </w:p>
    <w:p w:rsidR="00000000" w:rsidRDefault="008D5FDA">
      <w:pPr>
        <w:pStyle w:val="pj"/>
      </w:pPr>
      <w:r>
        <w:t>422. Единый дистрибьютор ежегодно не поз</w:t>
      </w:r>
      <w:r>
        <w:t>днее 5 мая создает комиссию и определяет секретаря комиссии для объединения медицинских заданий и дальнейшего направления на рассмотрение экспертной группе.</w:t>
      </w:r>
    </w:p>
    <w:p w:rsidR="00000000" w:rsidRDefault="008D5FDA">
      <w:pPr>
        <w:pStyle w:val="pj"/>
      </w:pPr>
      <w:r>
        <w:t>423. Комиссия в течение 15 (пятнадцати) рабочих дней со дня ее создания проводит процедуру объедине</w:t>
      </w:r>
      <w:r>
        <w:t>ния медицинских заданий и направляет объединенное медицинское задание экспертной группе.</w:t>
      </w:r>
    </w:p>
    <w:p w:rsidR="00000000" w:rsidRDefault="008D5FDA">
      <w:pPr>
        <w:pStyle w:val="pj"/>
      </w:pPr>
      <w:r>
        <w:t xml:space="preserve">424. Экспертная группа в течении 15 (пятнадцати) рабочих дней со дня получения объединенных медицинских заданий проводит процедуру проверки объединенного медицинского </w:t>
      </w:r>
      <w:r>
        <w:t>задания на соответствие указанных диагностических исследований и (или) медицинских манипуляций в соответствии с уровнем государственного норматива сети организаций здравоохранения, профилем медицинской организации и клиническим протоколам.</w:t>
      </w:r>
    </w:p>
    <w:p w:rsidR="00000000" w:rsidRDefault="008D5FDA">
      <w:pPr>
        <w:pStyle w:val="pj"/>
      </w:pPr>
      <w:r>
        <w:t>По итогам рассмо</w:t>
      </w:r>
      <w:r>
        <w:t>трения экспертная группа согласовывает либо отказывает в согласовании с указанием причин.</w:t>
      </w:r>
    </w:p>
    <w:p w:rsidR="00000000" w:rsidRDefault="008D5FDA">
      <w:pPr>
        <w:pStyle w:val="pj"/>
      </w:pPr>
      <w:r>
        <w:t>Решение о согласовании либо отказе в согласовании оформляется заключением, которое направляется на рассмотрение комиссии.</w:t>
      </w:r>
    </w:p>
    <w:p w:rsidR="00000000" w:rsidRDefault="008D5FDA">
      <w:pPr>
        <w:pStyle w:val="pj"/>
      </w:pPr>
      <w:r>
        <w:t xml:space="preserve">425. Комиссия в течении 10 (десяти) рабочих </w:t>
      </w:r>
      <w:r>
        <w:t>дней со дня получения заключения от экспертной группы приводит объединенное медицинское задание в соответствие с заключением экспертной группы и направляет на согласование в уполномоченный орган в области здравоохранения.</w:t>
      </w:r>
    </w:p>
    <w:p w:rsidR="00000000" w:rsidRDefault="008D5FDA">
      <w:pPr>
        <w:pStyle w:val="pj"/>
      </w:pPr>
      <w:r>
        <w:t>426. Уполномоченный орган в област</w:t>
      </w:r>
      <w:r>
        <w:t>и здравоохранения в течении 10 (десяти) рабочих дней со дня получения объединенного медицинского задания согласовывает объединенное медицинское задание и определяет срок действия договора поставки с расширенным сроком сервисного обслуживания.</w:t>
      </w:r>
    </w:p>
    <w:p w:rsidR="00000000" w:rsidRDefault="008D5FDA">
      <w:pPr>
        <w:pStyle w:val="pj"/>
      </w:pPr>
      <w:r>
        <w:t>427. Комиссия</w:t>
      </w:r>
      <w:r>
        <w:t xml:space="preserve"> в течение 7 (семи) рабочих дней с момента получения согласования уполномоченного органа в области здравоохранения размещает объявление на интернет-ресурсе единого дистрибьютора о запросе технических спецификаций и коммерческих предложений поставки медицин</w:t>
      </w:r>
      <w:r>
        <w:t>ской техники на условиях расширенного срока сервисного обслуживания.</w:t>
      </w:r>
    </w:p>
    <w:p w:rsidR="00000000" w:rsidRDefault="008D5FDA">
      <w:pPr>
        <w:pStyle w:val="pj"/>
      </w:pPr>
      <w:r>
        <w:t>428. Объявление о запросе технических спецификаций и коммерческих предложений поставки медицинской техники на условиях расширенного срока сервисного обслуживания содержит:</w:t>
      </w:r>
    </w:p>
    <w:p w:rsidR="00000000" w:rsidRDefault="008D5FDA">
      <w:pPr>
        <w:pStyle w:val="pj"/>
      </w:pPr>
      <w:r>
        <w:t>1) наименование</w:t>
      </w:r>
      <w:r>
        <w:t xml:space="preserve"> и номер объявления;</w:t>
      </w:r>
    </w:p>
    <w:p w:rsidR="00000000" w:rsidRDefault="008D5FDA">
      <w:pPr>
        <w:pStyle w:val="pj"/>
      </w:pPr>
      <w:r>
        <w:t>2) наименование, юридический адрес и контактные данные единого дистрибьютора;</w:t>
      </w:r>
    </w:p>
    <w:p w:rsidR="00000000" w:rsidRDefault="008D5FDA">
      <w:pPr>
        <w:pStyle w:val="pj"/>
      </w:pPr>
      <w:r>
        <w:t>3) наименования медицинской техники, медицинское задание и требуемое количество;</w:t>
      </w:r>
    </w:p>
    <w:p w:rsidR="00000000" w:rsidRDefault="008D5FDA">
      <w:pPr>
        <w:pStyle w:val="pj"/>
      </w:pPr>
      <w:r>
        <w:t>4) сроки и места поставки медицинской техники;</w:t>
      </w:r>
    </w:p>
    <w:p w:rsidR="00000000" w:rsidRDefault="008D5FDA">
      <w:pPr>
        <w:pStyle w:val="pj"/>
      </w:pPr>
      <w:r>
        <w:t>5) время начала и окончания п</w:t>
      </w:r>
      <w:r>
        <w:t>риема заявок;</w:t>
      </w:r>
    </w:p>
    <w:p w:rsidR="00000000" w:rsidRDefault="008D5FDA">
      <w:pPr>
        <w:pStyle w:val="pj"/>
      </w:pPr>
      <w:r>
        <w:t>6) фамилию, имя, отчество (при его наличии), должность членов комиссии;</w:t>
      </w:r>
    </w:p>
    <w:p w:rsidR="00000000" w:rsidRDefault="008D5FDA">
      <w:pPr>
        <w:pStyle w:val="pj"/>
      </w:pPr>
      <w:r>
        <w:t>7) фамилию, имя, отчество (при его наличии), должность секретаря комиссии, телефон и электронную почту.</w:t>
      </w:r>
    </w:p>
    <w:p w:rsidR="00000000" w:rsidRDefault="008D5FDA">
      <w:pPr>
        <w:pStyle w:val="pj"/>
      </w:pPr>
      <w:r>
        <w:t>429. Прием заявок начинается с момента публикации объявления и зак</w:t>
      </w:r>
      <w:r>
        <w:t>анчивается в 10.00 часов рабочего дня единого дистрибьютора по истечении 10 (десяти) рабочих дней.</w:t>
      </w:r>
    </w:p>
    <w:p w:rsidR="00000000" w:rsidRDefault="008D5FDA">
      <w:pPr>
        <w:pStyle w:val="pj"/>
      </w:pPr>
      <w:r>
        <w:t xml:space="preserve">430. Потенциальные поставщики направляют заявки единому дистрибьютору по форме, согласно </w:t>
      </w:r>
      <w:hyperlink w:anchor="sub29" w:history="1">
        <w:r>
          <w:rPr>
            <w:rStyle w:val="a4"/>
          </w:rPr>
          <w:t>приложению 29</w:t>
        </w:r>
      </w:hyperlink>
      <w:r>
        <w:t xml:space="preserve"> к настоящим Правилам (с пр</w:t>
      </w:r>
      <w:r>
        <w:t>иложением в формате «docx»).</w:t>
      </w:r>
    </w:p>
    <w:p w:rsidR="00000000" w:rsidRDefault="008D5FDA">
      <w:pPr>
        <w:pStyle w:val="pj"/>
      </w:pPr>
      <w:r>
        <w:t>431. Единый дистрибьютор в течении 3 (трех) рабочих дней со дня завершения приема заявок направляет заявки потенциальных поставщиков в экспертную группу.</w:t>
      </w:r>
    </w:p>
    <w:p w:rsidR="00000000" w:rsidRDefault="008D5FDA">
      <w:pPr>
        <w:pStyle w:val="pj"/>
      </w:pPr>
      <w:r>
        <w:t>432. Экспертная группа в течении 10 (десяти) рабочих дней с момента получ</w:t>
      </w:r>
      <w:r>
        <w:t>ения технических спецификаций рассматривает их на предмет соответствия объединенному медицинскому заданию.</w:t>
      </w:r>
    </w:p>
    <w:p w:rsidR="00000000" w:rsidRDefault="008D5FDA">
      <w:pPr>
        <w:pStyle w:val="pj"/>
      </w:pPr>
      <w:r>
        <w:t>По результатам рассмотрения экспертная группа согласовывает или отказывает в согласовании с указанием замечаний по каждой технической спецификации по</w:t>
      </w:r>
      <w:r>
        <w:t>тенциальных поставщиков, подавших заявки.</w:t>
      </w:r>
    </w:p>
    <w:p w:rsidR="00000000" w:rsidRDefault="008D5FDA">
      <w:pPr>
        <w:pStyle w:val="pj"/>
      </w:pPr>
      <w:r>
        <w:t>433. Единый дистрибьютор в течении 3 (трех) рабочих дней со дня завершения рассмотрения заявок потенциальных поставщиков экспертной группой направляет согласованные экспертной группой заявки потенциальных поставщик</w:t>
      </w:r>
      <w:r>
        <w:t>ов в экспертную организацию.</w:t>
      </w:r>
    </w:p>
    <w:p w:rsidR="00000000" w:rsidRDefault="008D5FDA">
      <w:pPr>
        <w:pStyle w:val="pj"/>
      </w:pPr>
      <w:r>
        <w:t>434. Экспертная организация в течении 15 (пятнадцати) рабочих дней с момента получения заявок проводит сравнительный анализ функциональных параметров технической спецификации потенциальных поставщиков, единые значения параметров для объединенной техническо</w:t>
      </w:r>
      <w:r>
        <w:t>й спецификации и определяет сумму для закупа медицинской техники на условиях расширенного срока сервисного обслуживания путем установления среднего арифметического значения стоимости, представленных ценовых предложений подавших заявки потенциальных поставщ</w:t>
      </w:r>
      <w:r>
        <w:t>иков.</w:t>
      </w:r>
    </w:p>
    <w:p w:rsidR="00000000" w:rsidRDefault="008D5FDA">
      <w:pPr>
        <w:pStyle w:val="pj"/>
      </w:pPr>
      <w:r>
        <w:t xml:space="preserve">По итогам анализа формируется заключение и направляется единому дистрибьютору в течении 2 (двух) рабочих дней по форме, согласно </w:t>
      </w:r>
      <w:hyperlink w:anchor="sub30" w:history="1">
        <w:r>
          <w:rPr>
            <w:rStyle w:val="a4"/>
          </w:rPr>
          <w:t>приложению 30</w:t>
        </w:r>
      </w:hyperlink>
      <w:r>
        <w:t xml:space="preserve"> к настоящим Правилам (с приложением в формате «docx»).</w:t>
      </w:r>
    </w:p>
    <w:p w:rsidR="00000000" w:rsidRDefault="008D5FDA">
      <w:pPr>
        <w:pStyle w:val="pj"/>
      </w:pPr>
      <w:r>
        <w:t xml:space="preserve">435. Комиссия в течение </w:t>
      </w:r>
      <w:r>
        <w:t xml:space="preserve">10 (десяти) рабочих дней со дня получения заключения экспертной организации формирует техническую спецификацию по форме, согласно </w:t>
      </w:r>
      <w:hyperlink w:anchor="sub31" w:history="1">
        <w:r>
          <w:rPr>
            <w:rStyle w:val="a4"/>
          </w:rPr>
          <w:t>приложению 31</w:t>
        </w:r>
      </w:hyperlink>
      <w:r>
        <w:t xml:space="preserve"> к настоящим Правилам и направляет ее на согласование заказчикам с указанием стоимост</w:t>
      </w:r>
      <w:r>
        <w:t>и медицинской техники посредством информационной системы единого дистрибьютора.</w:t>
      </w:r>
    </w:p>
    <w:p w:rsidR="00000000" w:rsidRDefault="008D5FDA">
      <w:pPr>
        <w:pStyle w:val="pj"/>
      </w:pPr>
      <w:r>
        <w:t>Заказчики в течение 10 (десяти) рабочих дней согласовывают в информационной системе единого дистрибьютора техническую спецификацию и стоимость медицинской техники с расширенным</w:t>
      </w:r>
      <w:r>
        <w:t xml:space="preserve"> сроком сервисного обслуживания и направляют единому дистрибьютору перечень приобретаемой медицинской техники по форме, согласно </w:t>
      </w:r>
      <w:hyperlink w:anchor="sub32" w:history="1">
        <w:r>
          <w:rPr>
            <w:rStyle w:val="a4"/>
          </w:rPr>
          <w:t>приложению 32</w:t>
        </w:r>
      </w:hyperlink>
      <w:r>
        <w:t xml:space="preserve"> к настоящим Правилам.</w:t>
      </w:r>
    </w:p>
    <w:p w:rsidR="00000000" w:rsidRDefault="008D5FDA">
      <w:pPr>
        <w:pStyle w:val="pj"/>
      </w:pPr>
      <w:r>
        <w:t xml:space="preserve">При несогласовании, либо несвоевременного согласования, заявка </w:t>
      </w:r>
      <w:r>
        <w:t>заказчиков остается без рассмотрения.</w:t>
      </w:r>
    </w:p>
    <w:p w:rsidR="00000000" w:rsidRDefault="008D5FDA">
      <w:pPr>
        <w:pStyle w:val="pj"/>
      </w:pPr>
      <w:r>
        <w:t>436. Процедура закупа медицинской техники с расширенным сроком сервисного обслуживания единым дистрибьютором проводится на основе согласованной с заказчиками технической спецификации и перечня приобретаемой медицинской</w:t>
      </w:r>
      <w:r>
        <w:t xml:space="preserve"> техники заказчиков, в соответствии с </w:t>
      </w:r>
      <w:hyperlink w:anchor="sub14600" w:history="1">
        <w:r>
          <w:rPr>
            <w:rStyle w:val="a4"/>
          </w:rPr>
          <w:t>главой 1</w:t>
        </w:r>
      </w:hyperlink>
      <w:r>
        <w:t xml:space="preserve"> раздела 3 настоящих Правил.</w:t>
      </w:r>
    </w:p>
    <w:p w:rsidR="00000000" w:rsidRDefault="008D5FDA">
      <w:pPr>
        <w:pStyle w:val="pj"/>
      </w:pPr>
      <w:r>
        <w:t xml:space="preserve">437. Потенциальный поставщик участвует в тендере в соответствии с </w:t>
      </w:r>
      <w:hyperlink w:anchor="sub14600" w:history="1">
        <w:r>
          <w:rPr>
            <w:rStyle w:val="a4"/>
          </w:rPr>
          <w:t>главой 1</w:t>
        </w:r>
      </w:hyperlink>
      <w:r>
        <w:t xml:space="preserve"> раздела 3 настоящих Правил и представляет сл</w:t>
      </w:r>
      <w:r>
        <w:t>едующие документы:</w:t>
      </w:r>
    </w:p>
    <w:p w:rsidR="00000000" w:rsidRDefault="008D5FDA">
      <w:pPr>
        <w:pStyle w:val="pj"/>
      </w:pPr>
      <w:r>
        <w:t>1) документы, об объемах производства медицинской техники потенциальным поставщиком за предыдущие 3 (три) года, с разбивкой по годам, заверенными уполномоченным лицом участника тендера;</w:t>
      </w:r>
    </w:p>
    <w:p w:rsidR="00000000" w:rsidRDefault="008D5FDA">
      <w:pPr>
        <w:pStyle w:val="pj"/>
      </w:pPr>
      <w:r>
        <w:t>2) документы о государственной регистрации юридичес</w:t>
      </w:r>
      <w:r>
        <w:t>кого лица производителя медицинской техники (выписка из реестра иностранных юридических лиц соответствующей страны происхождения либо выписка из торгового реестра страны происхождения юридического лица или иной равный по юридической силе документ, подтверж</w:t>
      </w:r>
      <w:r>
        <w:t>дающий юридический статус иностранного юридического лица) (далее - документы, подтверждающие юридический статус иностранного лица).</w:t>
      </w:r>
    </w:p>
    <w:p w:rsidR="00000000" w:rsidRDefault="008D5FDA">
      <w:pPr>
        <w:pStyle w:val="pj"/>
      </w:pPr>
      <w:r>
        <w:t>При невозможности представления документа, подтверждающего юридический статус иностранного лица, предоставляются нотариально</w:t>
      </w:r>
      <w:r>
        <w:t xml:space="preserve"> заверенные копии учредительных документов иностранного юридического лица.</w:t>
      </w:r>
    </w:p>
    <w:p w:rsidR="00000000" w:rsidRDefault="008D5FDA">
      <w:pPr>
        <w:pStyle w:val="pj"/>
      </w:pPr>
      <w:r>
        <w:t>Указанные документы представляются на иностранном языке с приложением нотариально заверенного перевода на казахский и (или) русский языки.</w:t>
      </w:r>
    </w:p>
    <w:p w:rsidR="00000000" w:rsidRDefault="008D5FDA">
      <w:pPr>
        <w:pStyle w:val="pj"/>
      </w:pPr>
      <w:r>
        <w:t>438. Для подтверждения наличия опыта поста</w:t>
      </w:r>
      <w:r>
        <w:t>вки медицинской техники с расширенным сроком сервисного обслуживания потенциальные поставщики предоставляют один из следующих документов:</w:t>
      </w:r>
    </w:p>
    <w:p w:rsidR="00000000" w:rsidRDefault="008D5FDA">
      <w:pPr>
        <w:pStyle w:val="pj"/>
      </w:pPr>
      <w:r>
        <w:t>1) копию договора (контракта) о поставке медицинской техники с расширенным сроком сервисного обслуживания;</w:t>
      </w:r>
    </w:p>
    <w:p w:rsidR="00000000" w:rsidRDefault="008D5FDA">
      <w:pPr>
        <w:pStyle w:val="pj"/>
      </w:pPr>
      <w:r>
        <w:t>2) копию ак</w:t>
      </w:r>
      <w:r>
        <w:t>тов приема-передачи и (или) акт выполненных работ по поставке медицинской техники с расширенным сроком сервисного обслуживания.</w:t>
      </w:r>
    </w:p>
    <w:p w:rsidR="00000000" w:rsidRDefault="008D5FDA">
      <w:pPr>
        <w:pStyle w:val="pj"/>
      </w:pPr>
      <w:r>
        <w:t>Непредставление указанных в настоящем пункте документов на участие в тендере не является основанием для отказа в допуске к участ</w:t>
      </w:r>
      <w:r>
        <w:t>ию в тендере.</w:t>
      </w:r>
    </w:p>
    <w:p w:rsidR="00000000" w:rsidRDefault="008D5FDA">
      <w:pPr>
        <w:pStyle w:val="pj"/>
      </w:pPr>
      <w:r>
        <w:t xml:space="preserve">При этом указанные документы учитываются комиссией при выявлении победителя в соответствии с </w:t>
      </w:r>
      <w:hyperlink w:anchor="sub44100" w:history="1">
        <w:r>
          <w:rPr>
            <w:rStyle w:val="a4"/>
          </w:rPr>
          <w:t>пунктом 441</w:t>
        </w:r>
      </w:hyperlink>
      <w:r>
        <w:t xml:space="preserve"> настоящих Правил.</w:t>
      </w:r>
    </w:p>
    <w:p w:rsidR="00000000" w:rsidRDefault="008D5FDA">
      <w:pPr>
        <w:pStyle w:val="pj"/>
      </w:pPr>
      <w:r>
        <w:t>439. По наименованиям медицинской техники, по которым представлены две и более заявки (н</w:t>
      </w:r>
      <w:r>
        <w:t>аличие конкурентной среды в лоте), не отклоненные по итогам тендера, победитель определяется комиссией по бальной системе.</w:t>
      </w:r>
    </w:p>
    <w:p w:rsidR="00000000" w:rsidRDefault="008D5FDA">
      <w:pPr>
        <w:pStyle w:val="pj"/>
      </w:pPr>
      <w:r>
        <w:t>Заявка, набравшая наибольший итоговый балл, признается победителем, с которым заключается договор поставки медицинской техники с расш</w:t>
      </w:r>
      <w:r>
        <w:t xml:space="preserve">иренным сроком сервисного обслуживания по форме, согласно </w:t>
      </w:r>
      <w:hyperlink w:anchor="sub33" w:history="1">
        <w:r>
          <w:rPr>
            <w:rStyle w:val="a4"/>
          </w:rPr>
          <w:t>приложению 33</w:t>
        </w:r>
      </w:hyperlink>
      <w:r>
        <w:t xml:space="preserve"> к настоящим Правилам.</w:t>
      </w:r>
    </w:p>
    <w:p w:rsidR="00000000" w:rsidRDefault="008D5FDA">
      <w:pPr>
        <w:pStyle w:val="pj"/>
      </w:pPr>
      <w:r>
        <w:t>440. Если в заявках на участие в тендере содержатся одинаковые условия исполнения договора и набрано одинаковое количество баллов, поб</w:t>
      </w:r>
      <w:r>
        <w:t>едителем признается потенциальный поставщик чья заявка на участие в тендере, подана раньше остальных.</w:t>
      </w:r>
    </w:p>
    <w:p w:rsidR="00000000" w:rsidRDefault="008D5FDA">
      <w:pPr>
        <w:pStyle w:val="pj"/>
      </w:pPr>
      <w:bookmarkStart w:id="62" w:name="SUB44100"/>
      <w:bookmarkEnd w:id="62"/>
      <w:r>
        <w:t>441. Расчет итогового балла по каждой заявке производится на веб- портале закупок путем сложения баллов по каждому критерию оценки.</w:t>
      </w:r>
    </w:p>
    <w:p w:rsidR="00000000" w:rsidRDefault="008D5FDA">
      <w:pPr>
        <w:pStyle w:val="pj"/>
      </w:pPr>
      <w:r>
        <w:t>Значимость критериев о</w:t>
      </w:r>
      <w:r>
        <w:t>пределяется в процентах, при этом для расчетов баллов применяется коэффициент значимости, равный значению соответствующего критерия в процентах, деленному на 100. Сумма значимостей критериев оценки заявок, составляет 100 процентов, соответственно сумма коэ</w:t>
      </w:r>
      <w:r>
        <w:t>ффициентов значимостей показателей равна 1.</w:t>
      </w:r>
    </w:p>
    <w:p w:rsidR="00000000" w:rsidRDefault="008D5FDA">
      <w:pPr>
        <w:pStyle w:val="pj"/>
      </w:pPr>
      <w:r>
        <w:t>1) Стоимость за единицу товара, работы, услуги (по итогам аукциона):</w:t>
      </w:r>
    </w:p>
    <w:p w:rsidR="00000000" w:rsidRDefault="008D5FDA">
      <w:pPr>
        <w:pStyle w:val="pj"/>
      </w:pPr>
      <w:r>
        <w:t>Коэффициент значимости критерия составляет 0,6, значимость критерия: 60 %, количество баллов 60.</w:t>
      </w:r>
    </w:p>
    <w:p w:rsidR="00000000" w:rsidRDefault="008D5FDA">
      <w:pPr>
        <w:pStyle w:val="pj"/>
      </w:pPr>
      <w:r>
        <w:t>Количество баллов, определяется по формуле:</w:t>
      </w:r>
    </w:p>
    <w:p w:rsidR="00000000" w:rsidRDefault="008D5FDA">
      <w:pPr>
        <w:pStyle w:val="pj"/>
      </w:pPr>
      <w:r>
        <w:t>Си</w:t>
      </w:r>
      <w:r>
        <w:t>= (Сmin/Су) х100х КЗ;</w:t>
      </w:r>
    </w:p>
    <w:p w:rsidR="00000000" w:rsidRDefault="008D5FDA">
      <w:pPr>
        <w:pStyle w:val="pj"/>
      </w:pPr>
      <w:r>
        <w:t>Си=Стоимость итоговая в баллах;</w:t>
      </w:r>
    </w:p>
    <w:p w:rsidR="00000000" w:rsidRDefault="008D5FDA">
      <w:pPr>
        <w:pStyle w:val="pj"/>
      </w:pPr>
      <w:r>
        <w:t>КЗ - коэффициент значимости показателя (критерия);</w:t>
      </w:r>
    </w:p>
    <w:p w:rsidR="00000000" w:rsidRDefault="008D5FDA">
      <w:pPr>
        <w:pStyle w:val="pj"/>
      </w:pPr>
      <w:r>
        <w:t>Су - предложение потенциального поставщика, заявка (предложение) которого оценивается;</w:t>
      </w:r>
    </w:p>
    <w:p w:rsidR="00000000" w:rsidRDefault="008D5FDA">
      <w:pPr>
        <w:pStyle w:val="pj"/>
      </w:pPr>
      <w:r>
        <w:t>Сmin- минимальное предложение из предложений по показателю оценк</w:t>
      </w:r>
      <w:r>
        <w:t>и, предложенных потенциальными поставщиками (победителя аукциона).</w:t>
      </w:r>
    </w:p>
    <w:p w:rsidR="00000000" w:rsidRDefault="008D5FDA">
      <w:pPr>
        <w:pStyle w:val="pj"/>
      </w:pPr>
      <w:r>
        <w:t>2) Наличие производства оборудования:</w:t>
      </w:r>
    </w:p>
    <w:p w:rsidR="00000000" w:rsidRDefault="008D5FDA">
      <w:pPr>
        <w:pStyle w:val="pj"/>
      </w:pPr>
      <w:r>
        <w:t>Коэффициент значимости показателя: 0,15, значимость критерия: 15 %, количество баллов-15 баллов.</w:t>
      </w:r>
    </w:p>
    <w:p w:rsidR="00000000" w:rsidRDefault="008D5FDA">
      <w:pPr>
        <w:pStyle w:val="pj"/>
      </w:pPr>
      <w:r>
        <w:t>Количество баллов определяется по формуле:</w:t>
      </w:r>
    </w:p>
    <w:p w:rsidR="00000000" w:rsidRDefault="008D5FDA">
      <w:pPr>
        <w:pStyle w:val="pj"/>
      </w:pPr>
      <w:r>
        <w:t>Ни = КЗ х Ну;</w:t>
      </w:r>
    </w:p>
    <w:p w:rsidR="00000000" w:rsidRDefault="008D5FDA">
      <w:pPr>
        <w:pStyle w:val="pj"/>
      </w:pPr>
      <w:r>
        <w:t>Ни- наличие производства в баллах;</w:t>
      </w:r>
    </w:p>
    <w:p w:rsidR="00000000" w:rsidRDefault="008D5FDA">
      <w:pPr>
        <w:pStyle w:val="pj"/>
      </w:pPr>
      <w:r>
        <w:t>КЗ - коэффициент значимости показателя;</w:t>
      </w:r>
    </w:p>
    <w:p w:rsidR="00000000" w:rsidRDefault="008D5FDA">
      <w:pPr>
        <w:pStyle w:val="pj"/>
      </w:pPr>
      <w:r>
        <w:t>Ну - предложение потенциального поставщика в баллах, заявка (предложение) которого оценивается.</w:t>
      </w:r>
    </w:p>
    <w:p w:rsidR="00000000" w:rsidRDefault="008D5FDA">
      <w:pPr>
        <w:pStyle w:val="pj"/>
      </w:pPr>
      <w:r>
        <w:t>При наличии производства оборудования, которое подтверждено документаль</w:t>
      </w:r>
      <w:r>
        <w:t>но участнику присваивается 100 баллов, оценка в 0 баллов присваивается участнику, к которого нет производства оборудования, или не подтверждено документально.</w:t>
      </w:r>
    </w:p>
    <w:p w:rsidR="00000000" w:rsidRDefault="008D5FDA">
      <w:pPr>
        <w:pStyle w:val="pj"/>
      </w:pPr>
      <w:r>
        <w:t>3) Наличие опыта поставки медицинской техники с расширенным сроком сервисного обслуживания:</w:t>
      </w:r>
    </w:p>
    <w:p w:rsidR="00000000" w:rsidRDefault="008D5FDA">
      <w:pPr>
        <w:pStyle w:val="pj"/>
      </w:pPr>
      <w:r>
        <w:t>Коэфф</w:t>
      </w:r>
      <w:r>
        <w:t>ициент значимости показателя: 0,15, значимость критерия: 15 %, количество баллов-15 баллов.</w:t>
      </w:r>
    </w:p>
    <w:p w:rsidR="00000000" w:rsidRDefault="008D5FDA">
      <w:pPr>
        <w:pStyle w:val="pj"/>
      </w:pPr>
      <w:r>
        <w:t>Количество баллов определяется по формуле:</w:t>
      </w:r>
    </w:p>
    <w:p w:rsidR="00000000" w:rsidRDefault="008D5FDA">
      <w:pPr>
        <w:pStyle w:val="pj"/>
      </w:pPr>
      <w:r>
        <w:t>Зки= КЗ x 100 x (Зу / Зк);</w:t>
      </w:r>
    </w:p>
    <w:p w:rsidR="00000000" w:rsidRDefault="008D5FDA">
      <w:pPr>
        <w:pStyle w:val="pj"/>
      </w:pPr>
      <w:r>
        <w:t>Зки - итоговое количество баллов по данному показателю;</w:t>
      </w:r>
    </w:p>
    <w:p w:rsidR="00000000" w:rsidRDefault="008D5FDA">
      <w:pPr>
        <w:pStyle w:val="pj"/>
      </w:pPr>
      <w:r>
        <w:t>КЗ - коэффициент значимости показателя</w:t>
      </w:r>
      <w:r>
        <w:t>;</w:t>
      </w:r>
    </w:p>
    <w:p w:rsidR="00000000" w:rsidRDefault="008D5FDA">
      <w:pPr>
        <w:pStyle w:val="pj"/>
      </w:pPr>
      <w:r>
        <w:t>Зу - предложение потенциального поставщика, заявка (предложение) которого оценивается;</w:t>
      </w:r>
    </w:p>
    <w:p w:rsidR="00000000" w:rsidRDefault="008D5FDA">
      <w:pPr>
        <w:pStyle w:val="pj"/>
      </w:pPr>
      <w:r>
        <w:t>Зк - предельно необходимое максимальное значение количества сопоставимых контрактов (договоров).</w:t>
      </w:r>
    </w:p>
    <w:p w:rsidR="00000000" w:rsidRDefault="008D5FDA">
      <w:pPr>
        <w:pStyle w:val="pj"/>
      </w:pPr>
      <w:r>
        <w:t>При этом Зк устанавливается как равное 5 (пяти) договорам (контрактам)</w:t>
      </w:r>
      <w:r>
        <w:t>.</w:t>
      </w:r>
    </w:p>
    <w:p w:rsidR="00000000" w:rsidRDefault="008D5FDA">
      <w:pPr>
        <w:pStyle w:val="pj"/>
      </w:pPr>
      <w:r>
        <w:t>Оценка в 0 баллов присваивается участнику, не имеющему опыта выполнения работ (оказания услуг, поставки товара) в рамках исполнения договоров (контрактов) сопоставимого характера, либо подтверждающих документов.</w:t>
      </w:r>
    </w:p>
    <w:p w:rsidR="00000000" w:rsidRDefault="008D5FDA">
      <w:pPr>
        <w:pStyle w:val="pj"/>
      </w:pPr>
      <w:r>
        <w:t xml:space="preserve">4) Допустимый срок простоя оборудования в </w:t>
      </w:r>
      <w:r>
        <w:t>квартал:</w:t>
      </w:r>
    </w:p>
    <w:p w:rsidR="00000000" w:rsidRDefault="008D5FDA">
      <w:pPr>
        <w:pStyle w:val="pj"/>
      </w:pPr>
      <w:r>
        <w:t>Коэффициент значимости критерия составляет 0,1, значимость критерия: 10 %, количество баллов-10 баллов.</w:t>
      </w:r>
    </w:p>
    <w:p w:rsidR="00000000" w:rsidRDefault="008D5FDA">
      <w:pPr>
        <w:pStyle w:val="pj"/>
      </w:pPr>
      <w:r>
        <w:t>Допустимый срок простоя оборудования в квартал (начальное значение: 15 (календарных дней)</w:t>
      </w:r>
    </w:p>
    <w:p w:rsidR="00000000" w:rsidRDefault="008D5FDA">
      <w:pPr>
        <w:pStyle w:val="pj"/>
      </w:pPr>
      <w:r>
        <w:t>Количество баллов определяется по формуле:</w:t>
      </w:r>
    </w:p>
    <w:p w:rsidR="00000000" w:rsidRDefault="008D5FDA">
      <w:pPr>
        <w:pStyle w:val="pj"/>
      </w:pPr>
      <w:r>
        <w:t>Пи= (КЗхПm</w:t>
      </w:r>
      <w:r>
        <w:t>in/Пу) х100,</w:t>
      </w:r>
    </w:p>
    <w:p w:rsidR="00000000" w:rsidRDefault="008D5FDA">
      <w:pPr>
        <w:pStyle w:val="pj"/>
      </w:pPr>
      <w:r>
        <w:t>КЗ - коэффициент значимости Показателя;</w:t>
      </w:r>
    </w:p>
    <w:p w:rsidR="00000000" w:rsidRDefault="008D5FDA">
      <w:pPr>
        <w:pStyle w:val="pj"/>
      </w:pPr>
      <w:r>
        <w:t>Пу - предложение потенциального поставщика, заявка (предложение) которого оценивается;</w:t>
      </w:r>
    </w:p>
    <w:p w:rsidR="00000000" w:rsidRDefault="008D5FDA">
      <w:pPr>
        <w:pStyle w:val="pj"/>
      </w:pPr>
      <w:r>
        <w:t>Пmin - минимальное предложение из предложений по показателю оценки, сделанных потенциальными поставщиками.</w:t>
      </w:r>
    </w:p>
    <w:p w:rsidR="00000000" w:rsidRDefault="008D5FDA">
      <w:pPr>
        <w:pStyle w:val="pj"/>
      </w:pPr>
      <w:r>
        <w:t>Если учас</w:t>
      </w:r>
      <w:r>
        <w:t>тник конкурса указывает 0 в конкурсном предложении, при расчете баллов используется минимальное значение 1 день (формула не допускает делить на 0), случаи, когда отсутствуют предложения, оцениваются нулевым количеством баллов.</w:t>
      </w:r>
    </w:p>
    <w:p w:rsidR="00000000" w:rsidRDefault="008D5FDA">
      <w:pPr>
        <w:pStyle w:val="pc"/>
      </w:pPr>
      <w:r>
        <w:rPr>
          <w:rStyle w:val="s1"/>
        </w:rPr>
        <w:t> </w:t>
      </w:r>
    </w:p>
    <w:p w:rsidR="00000000" w:rsidRDefault="008D5FDA">
      <w:pPr>
        <w:pStyle w:val="pc"/>
      </w:pPr>
      <w:r>
        <w:t> </w:t>
      </w:r>
    </w:p>
    <w:p w:rsidR="00000000" w:rsidRDefault="008D5FDA">
      <w:pPr>
        <w:pStyle w:val="pc"/>
      </w:pPr>
      <w:bookmarkStart w:id="63" w:name="SUB44200"/>
      <w:bookmarkEnd w:id="63"/>
      <w:r>
        <w:rPr>
          <w:rStyle w:val="s1"/>
        </w:rPr>
        <w:t>Глава 11. Порядок формирования и использования лекарственных средств и медицинских изделий неснижаемого запаса единого дистрибьютора</w:t>
      </w:r>
    </w:p>
    <w:p w:rsidR="00000000" w:rsidRDefault="008D5FDA">
      <w:pPr>
        <w:pStyle w:val="pc"/>
      </w:pPr>
      <w:r>
        <w:rPr>
          <w:rStyle w:val="s1"/>
          <w:b w:val="0"/>
          <w:bCs w:val="0"/>
        </w:rPr>
        <w:t> </w:t>
      </w:r>
    </w:p>
    <w:p w:rsidR="00000000" w:rsidRDefault="008D5FDA">
      <w:pPr>
        <w:pStyle w:val="pj"/>
      </w:pPr>
      <w:r>
        <w:t>442. Лекарственные средства и медицинские изделия неснижаемого запаса формируются за счет собственных средств единого дис</w:t>
      </w:r>
      <w:r>
        <w:t>трибьютора.</w:t>
      </w:r>
    </w:p>
    <w:p w:rsidR="00000000" w:rsidRDefault="008D5FDA">
      <w:pPr>
        <w:pStyle w:val="pji"/>
      </w:pPr>
      <w:r>
        <w:rPr>
          <w:rStyle w:val="s3"/>
        </w:rPr>
        <w:t xml:space="preserve">Пункт 443 изложен в редакции </w:t>
      </w:r>
      <w:hyperlink r:id="rId348" w:anchor="sub_id=443" w:history="1">
        <w:r>
          <w:rPr>
            <w:rStyle w:val="a4"/>
            <w:i/>
            <w:iCs/>
          </w:rPr>
          <w:t>приказа</w:t>
        </w:r>
      </w:hyperlink>
      <w:r>
        <w:rPr>
          <w:rStyle w:val="s3"/>
        </w:rPr>
        <w:t xml:space="preserve"> Министра здравоохранения РК от 23.06.25 г. № 58 (введен в действие с 11 июля 2025 г.) (</w:t>
      </w:r>
      <w:hyperlink r:id="rId349" w:anchor="sub_id=44300" w:history="1">
        <w:r>
          <w:rPr>
            <w:rStyle w:val="a4"/>
            <w:i/>
            <w:iCs/>
          </w:rPr>
          <w:t>см. стар. ред.</w:t>
        </w:r>
      </w:hyperlink>
      <w:r>
        <w:rPr>
          <w:rStyle w:val="s3"/>
        </w:rPr>
        <w:t>)</w:t>
      </w:r>
    </w:p>
    <w:p w:rsidR="00000000" w:rsidRDefault="008D5FDA">
      <w:pPr>
        <w:pStyle w:val="pj"/>
      </w:pPr>
      <w:r>
        <w:rPr>
          <w:rStyle w:val="s0"/>
        </w:rPr>
        <w:t>443. Единым дистрибьютором закупается неснижаемый запас лекарственных средств и медицинских изделий до 25 (двадцати пяти) процентов от заявленного объема на следующий финансовый год.</w:t>
      </w:r>
    </w:p>
    <w:p w:rsidR="00000000" w:rsidRDefault="008D5FDA">
      <w:pPr>
        <w:pStyle w:val="pj"/>
      </w:pPr>
      <w:r>
        <w:rPr>
          <w:rStyle w:val="s0"/>
        </w:rPr>
        <w:t>Перечень и объемы неснижаемого запаса утверждаются единым дистрибьютором по согласованию с уполномоченным органом в области здравоохранения.</w:t>
      </w:r>
    </w:p>
    <w:p w:rsidR="00000000" w:rsidRDefault="008D5FDA">
      <w:pPr>
        <w:pStyle w:val="pji"/>
      </w:pPr>
      <w:r>
        <w:rPr>
          <w:rStyle w:val="s3"/>
        </w:rPr>
        <w:t xml:space="preserve">Правила дополнены пунктом 443-1 в соответствии с </w:t>
      </w:r>
      <w:hyperlink r:id="rId350" w:anchor="sub_id=44301" w:history="1">
        <w:r>
          <w:rPr>
            <w:rStyle w:val="a4"/>
            <w:i/>
            <w:iCs/>
          </w:rPr>
          <w:t>приказом</w:t>
        </w:r>
      </w:hyperlink>
      <w:r>
        <w:rPr>
          <w:rStyle w:val="s3"/>
        </w:rPr>
        <w:t xml:space="preserve"> Министра здравоохранения РК от 23.06.25 г. № 58 (введен в действие с 11 июля 2025 г.)</w:t>
      </w:r>
    </w:p>
    <w:p w:rsidR="00000000" w:rsidRDefault="008D5FDA">
      <w:pPr>
        <w:pStyle w:val="pj"/>
      </w:pPr>
      <w:r>
        <w:rPr>
          <w:rStyle w:val="s0"/>
        </w:rPr>
        <w:t>443-1. При исключении лекарственных средств и медицинских изделий из перечня неснижаемого запаса единого дистрибьютора или перечня единого дистр</w:t>
      </w:r>
      <w:r>
        <w:rPr>
          <w:rStyle w:val="s0"/>
        </w:rPr>
        <w:t>ибьютора допускается уменьшение и (или) возврат поставщику закупленного объема неснижаемого запаса лекарственных средств и медицинских изделий.</w:t>
      </w:r>
    </w:p>
    <w:p w:rsidR="00000000" w:rsidRDefault="008D5FDA">
      <w:pPr>
        <w:pStyle w:val="pji"/>
      </w:pPr>
      <w:r>
        <w:rPr>
          <w:rStyle w:val="s3"/>
        </w:rPr>
        <w:t xml:space="preserve">Пункт 444 изложен в редакции </w:t>
      </w:r>
      <w:hyperlink r:id="rId351" w:anchor="sub_id=444" w:history="1">
        <w:r>
          <w:rPr>
            <w:rStyle w:val="a4"/>
            <w:i/>
            <w:iCs/>
          </w:rPr>
          <w:t>пр</w:t>
        </w:r>
        <w:r>
          <w:rPr>
            <w:rStyle w:val="a4"/>
            <w:i/>
            <w:iCs/>
          </w:rPr>
          <w:t>иказа</w:t>
        </w:r>
      </w:hyperlink>
      <w:r>
        <w:rPr>
          <w:rStyle w:val="s3"/>
        </w:rPr>
        <w:t xml:space="preserve"> Министра здравоохранения РК от 23.06.25 г. № 58 (введен в действие с 11 июля 2025 г.) (</w:t>
      </w:r>
      <w:hyperlink r:id="rId352" w:anchor="sub_id=44400" w:history="1">
        <w:r>
          <w:rPr>
            <w:rStyle w:val="a4"/>
            <w:i/>
            <w:iCs/>
          </w:rPr>
          <w:t>см. стар. ред.</w:t>
        </w:r>
      </w:hyperlink>
      <w:r>
        <w:rPr>
          <w:rStyle w:val="s3"/>
        </w:rPr>
        <w:t>)</w:t>
      </w:r>
    </w:p>
    <w:p w:rsidR="00000000" w:rsidRDefault="008D5FDA">
      <w:pPr>
        <w:pStyle w:val="pj"/>
      </w:pPr>
      <w:r>
        <w:rPr>
          <w:rStyle w:val="s0"/>
        </w:rPr>
        <w:t>444. Лекарственные средства и медицинские изделия неснижаемого з</w:t>
      </w:r>
      <w:r>
        <w:rPr>
          <w:rStyle w:val="s0"/>
        </w:rPr>
        <w:t>апаса используются единым дистрибьютором в следующих случаях:</w:t>
      </w:r>
    </w:p>
    <w:p w:rsidR="00000000" w:rsidRDefault="008D5FDA">
      <w:pPr>
        <w:pStyle w:val="pj"/>
      </w:pPr>
      <w:r>
        <w:rPr>
          <w:rStyle w:val="s0"/>
        </w:rPr>
        <w:t>1) при нарушении срока поставки поставщиками единому дистрибьютору;</w:t>
      </w:r>
    </w:p>
    <w:p w:rsidR="00000000" w:rsidRDefault="008D5FDA">
      <w:pPr>
        <w:pStyle w:val="pj"/>
      </w:pPr>
      <w:r>
        <w:rPr>
          <w:rStyle w:val="s0"/>
        </w:rPr>
        <w:t>2) при отказе поставщиков от поставки;</w:t>
      </w:r>
    </w:p>
    <w:p w:rsidR="00000000" w:rsidRDefault="008D5FDA">
      <w:pPr>
        <w:pStyle w:val="pj"/>
      </w:pPr>
      <w:r>
        <w:rPr>
          <w:rStyle w:val="s0"/>
        </w:rPr>
        <w:t>3) при расторжении договоров по вине поставщика;</w:t>
      </w:r>
    </w:p>
    <w:p w:rsidR="00000000" w:rsidRDefault="008D5FDA">
      <w:pPr>
        <w:pStyle w:val="pj"/>
      </w:pPr>
      <w:r>
        <w:rPr>
          <w:rStyle w:val="s0"/>
        </w:rPr>
        <w:t>4) при поступлении дополнительной заяв</w:t>
      </w:r>
      <w:r>
        <w:rPr>
          <w:rStyle w:val="s0"/>
        </w:rPr>
        <w:t xml:space="preserve">ки заказчиков и корректировки бюджетной заявки местными органами государственного управления здравоохранением областей, городов республиканского значения и столицы в сторону увеличения объема лекарственных средств и медицинских изделий в том же финансовом </w:t>
      </w:r>
      <w:r>
        <w:rPr>
          <w:rStyle w:val="s0"/>
        </w:rPr>
        <w:t>году;</w:t>
      </w:r>
    </w:p>
    <w:p w:rsidR="00000000" w:rsidRDefault="008D5FDA">
      <w:pPr>
        <w:pStyle w:val="pj"/>
      </w:pPr>
      <w:r>
        <w:rPr>
          <w:rStyle w:val="s0"/>
        </w:rPr>
        <w:t>5) при поступлении заявок заказчиков на следующий финансовый год при условии обновления остаточного срока годности за счет заключаемых договоров одним из способов закупа в соответствии с настоящими Правилами.</w:t>
      </w:r>
    </w:p>
    <w:p w:rsidR="00000000" w:rsidRDefault="008D5FDA">
      <w:pPr>
        <w:pStyle w:val="pji"/>
      </w:pPr>
      <w:r>
        <w:rPr>
          <w:rStyle w:val="s3"/>
        </w:rPr>
        <w:t xml:space="preserve">Пункт 445 изложен в редакции </w:t>
      </w:r>
      <w:hyperlink r:id="rId353" w:anchor="sub_id=445" w:history="1">
        <w:r>
          <w:rPr>
            <w:rStyle w:val="a4"/>
            <w:i/>
            <w:iCs/>
          </w:rPr>
          <w:t>приказа</w:t>
        </w:r>
      </w:hyperlink>
      <w:r>
        <w:rPr>
          <w:rStyle w:val="s3"/>
        </w:rPr>
        <w:t xml:space="preserve"> Министра здравоохранения РК от 23.06.25 г. № 58 (введен в действие с 11 июля 2025 г.) (</w:t>
      </w:r>
      <w:hyperlink r:id="rId354" w:anchor="sub_id=44500" w:history="1">
        <w:r>
          <w:rPr>
            <w:rStyle w:val="a4"/>
            <w:i/>
            <w:iCs/>
          </w:rPr>
          <w:t>см. стар.</w:t>
        </w:r>
        <w:r>
          <w:rPr>
            <w:rStyle w:val="a4"/>
            <w:i/>
            <w:iCs/>
          </w:rPr>
          <w:t xml:space="preserve"> ред.</w:t>
        </w:r>
      </w:hyperlink>
      <w:r>
        <w:rPr>
          <w:rStyle w:val="s3"/>
        </w:rPr>
        <w:t>)</w:t>
      </w:r>
    </w:p>
    <w:p w:rsidR="00000000" w:rsidRDefault="008D5FDA">
      <w:pPr>
        <w:pStyle w:val="pj"/>
      </w:pPr>
      <w:r>
        <w:rPr>
          <w:rStyle w:val="s0"/>
        </w:rPr>
        <w:t xml:space="preserve">445. Лекарственные средства и медицинские изделия неснижаемого запаса пополняются единым дистрибьютором способами предусмотренными </w:t>
      </w:r>
      <w:hyperlink w:anchor="sub14600" w:history="1">
        <w:r>
          <w:rPr>
            <w:rStyle w:val="a4"/>
          </w:rPr>
          <w:t>главами 1</w:t>
        </w:r>
      </w:hyperlink>
      <w:r>
        <w:rPr>
          <w:rStyle w:val="s0"/>
        </w:rPr>
        <w:t xml:space="preserve">, </w:t>
      </w:r>
      <w:hyperlink w:anchor="sub21100" w:history="1">
        <w:r>
          <w:rPr>
            <w:rStyle w:val="a4"/>
          </w:rPr>
          <w:t>2</w:t>
        </w:r>
      </w:hyperlink>
      <w:r>
        <w:rPr>
          <w:rStyle w:val="s0"/>
        </w:rPr>
        <w:t xml:space="preserve"> и </w:t>
      </w:r>
      <w:hyperlink w:anchor="sub23800" w:history="1">
        <w:r>
          <w:rPr>
            <w:rStyle w:val="a4"/>
          </w:rPr>
          <w:t>3</w:t>
        </w:r>
      </w:hyperlink>
      <w:r>
        <w:rPr>
          <w:rStyle w:val="s0"/>
        </w:rPr>
        <w:t xml:space="preserve"> раздела </w:t>
      </w:r>
      <w:r>
        <w:rPr>
          <w:rStyle w:val="s0"/>
        </w:rPr>
        <w:t>3 настоящих Правил (с учетом остатка лекарственных средств и медицинских изделий).</w:t>
      </w:r>
    </w:p>
    <w:p w:rsidR="00000000" w:rsidRDefault="008D5FDA">
      <w:pPr>
        <w:pStyle w:val="pj"/>
      </w:pPr>
      <w:r>
        <w:t> </w:t>
      </w:r>
    </w:p>
    <w:p w:rsidR="00000000" w:rsidRDefault="008D5FDA">
      <w:pPr>
        <w:pStyle w:val="pj"/>
      </w:pPr>
      <w:r>
        <w:t> </w:t>
      </w:r>
    </w:p>
    <w:p w:rsidR="00000000" w:rsidRDefault="008D5FDA">
      <w:pPr>
        <w:pStyle w:val="pji"/>
      </w:pPr>
      <w:bookmarkStart w:id="64" w:name="SUB4450100"/>
      <w:bookmarkEnd w:id="64"/>
      <w:r>
        <w:rPr>
          <w:rStyle w:val="s3"/>
        </w:rPr>
        <w:t xml:space="preserve">Правила дополнены главой 12 в соответствии с </w:t>
      </w:r>
      <w:hyperlink r:id="rId355" w:anchor="sub_id=328" w:history="1">
        <w:r>
          <w:rPr>
            <w:rStyle w:val="a4"/>
            <w:i/>
            <w:iCs/>
          </w:rPr>
          <w:t>приказом</w:t>
        </w:r>
      </w:hyperlink>
      <w:r>
        <w:rPr>
          <w:rStyle w:val="s3"/>
        </w:rPr>
        <w:t xml:space="preserve"> Министра здравоохранения РК от 27.</w:t>
      </w:r>
      <w:r>
        <w:rPr>
          <w:rStyle w:val="s3"/>
        </w:rPr>
        <w:t>12.24 г. № 112 (введен в действие с 11 января 2025 г.)</w:t>
      </w:r>
    </w:p>
    <w:p w:rsidR="00000000" w:rsidRDefault="008D5FDA">
      <w:pPr>
        <w:pStyle w:val="pc"/>
        <w:spacing w:after="240"/>
      </w:pPr>
      <w:r>
        <w:rPr>
          <w:rStyle w:val="s1"/>
        </w:rPr>
        <w:t>Глава 12. Закуп медицинской техники лизингодателем</w:t>
      </w:r>
    </w:p>
    <w:p w:rsidR="00000000" w:rsidRDefault="008D5FDA">
      <w:pPr>
        <w:pStyle w:val="pc"/>
      </w:pPr>
      <w:r>
        <w:rPr>
          <w:rStyle w:val="s1"/>
        </w:rPr>
        <w:t> </w:t>
      </w:r>
    </w:p>
    <w:p w:rsidR="00000000" w:rsidRDefault="008D5FDA">
      <w:pPr>
        <w:pStyle w:val="pc"/>
      </w:pPr>
      <w:r>
        <w:rPr>
          <w:rStyle w:val="s1"/>
        </w:rPr>
        <w:t>Параграф 1. Порядок осуществления закупа способом проведения тендера медицинской техники лизингодателем</w:t>
      </w:r>
    </w:p>
    <w:p w:rsidR="00000000" w:rsidRDefault="008D5FDA">
      <w:pPr>
        <w:pStyle w:val="pj"/>
      </w:pPr>
      <w:r>
        <w:rPr>
          <w:rStyle w:val="s0"/>
        </w:rPr>
        <w:t> </w:t>
      </w:r>
    </w:p>
    <w:p w:rsidR="00000000" w:rsidRDefault="008D5FDA">
      <w:pPr>
        <w:pStyle w:val="pj"/>
      </w:pPr>
      <w:r>
        <w:t> </w:t>
      </w:r>
    </w:p>
    <w:p w:rsidR="00000000" w:rsidRDefault="008D5FDA">
      <w:pPr>
        <w:pStyle w:val="pj"/>
      </w:pPr>
      <w:r>
        <w:rPr>
          <w:rStyle w:val="s0"/>
        </w:rPr>
        <w:t>445-1. Для медицинской техники, закупаемой за счет привлеченных и (или) собственных денег лизингодателя для дальнейшей передачи субъектам здравоохранения на условиях финансового лизинга, лизингодатель осуществляет организацию закупа способом тендера в соот</w:t>
      </w:r>
      <w:r>
        <w:rPr>
          <w:rStyle w:val="s0"/>
        </w:rPr>
        <w:t xml:space="preserve">ветствии с настоящей главой и (или) </w:t>
      </w:r>
      <w:hyperlink w:anchor="sub14600" w:history="1">
        <w:r>
          <w:rPr>
            <w:rStyle w:val="a4"/>
          </w:rPr>
          <w:t>главой 1</w:t>
        </w:r>
      </w:hyperlink>
      <w:r>
        <w:rPr>
          <w:rStyle w:val="s0"/>
        </w:rPr>
        <w:t xml:space="preserve"> раздела 3, настоящих Правил.</w:t>
      </w:r>
    </w:p>
    <w:p w:rsidR="00000000" w:rsidRDefault="008D5FDA">
      <w:pPr>
        <w:pStyle w:val="pj"/>
      </w:pPr>
      <w:r>
        <w:rPr>
          <w:rStyle w:val="s0"/>
        </w:rPr>
        <w:t>445-2. Субъекты здравоохранения представляют лизингодателю заявку для закупа на условиях финансового лизинга медицинской техники, входящих или не входя</w:t>
      </w:r>
      <w:r>
        <w:rPr>
          <w:rStyle w:val="s0"/>
        </w:rPr>
        <w:t>щих в перечень единого дистрибьютора.</w:t>
      </w:r>
    </w:p>
    <w:p w:rsidR="00000000" w:rsidRDefault="008D5FDA">
      <w:pPr>
        <w:pStyle w:val="pj"/>
      </w:pPr>
      <w:r>
        <w:rPr>
          <w:rStyle w:val="s0"/>
        </w:rPr>
        <w:t>Заявка содержит документы согласно перечню документов, определяемых лизингодателем для проведения организационной экспертизы, а также заключения экспертной оценки оптимальных технических характеристик и клинико-техниче</w:t>
      </w:r>
      <w:r>
        <w:rPr>
          <w:rStyle w:val="s0"/>
        </w:rPr>
        <w:t xml:space="preserve">ского обоснования выданной экспертной организацией в соответствии с </w:t>
      </w:r>
      <w:hyperlink r:id="rId356" w:history="1">
        <w:r>
          <w:rPr>
            <w:rStyle w:val="a4"/>
          </w:rPr>
          <w:t>приказом</w:t>
        </w:r>
      </w:hyperlink>
      <w:r>
        <w:rPr>
          <w:rStyle w:val="s0"/>
        </w:rPr>
        <w:t xml:space="preserve"> Министра здравоохранения Республики Казахстан от 5 января 2021 года № ҚР ДСМ-1 «Об утверждении методики осуществле</w:t>
      </w:r>
      <w:r>
        <w:rPr>
          <w:rStyle w:val="s0"/>
        </w:rPr>
        <w:t>ния экспертной оценки оптимальных технических характеристик и клинико-технического обоснования медицинских изделий» (зарегистрирован в Реестре государственной регистрации нормативных правовых актов под № 22040).</w:t>
      </w:r>
    </w:p>
    <w:p w:rsidR="00000000" w:rsidRDefault="008D5FDA">
      <w:pPr>
        <w:pStyle w:val="pj"/>
      </w:pPr>
      <w:r>
        <w:rPr>
          <w:rStyle w:val="s0"/>
        </w:rPr>
        <w:t>Достоверность сведений, содержащихся в заявке возлагается на заказчиков (заявителей).</w:t>
      </w:r>
    </w:p>
    <w:p w:rsidR="00000000" w:rsidRDefault="008D5FDA">
      <w:pPr>
        <w:pStyle w:val="pj"/>
      </w:pPr>
      <w:r>
        <w:rPr>
          <w:rStyle w:val="s0"/>
        </w:rPr>
        <w:t>445-3. Лизингодатель при наличии заключения экспертной организации по оценке оптимальных технических характеристик, клинико-технического обоснования проводит организацион</w:t>
      </w:r>
      <w:r>
        <w:rPr>
          <w:rStyle w:val="s0"/>
        </w:rPr>
        <w:t>ную экспертизу в течение двадцати рабочих дней со дня поступления заявки от субъекта здравоохранения.</w:t>
      </w:r>
    </w:p>
    <w:p w:rsidR="00000000" w:rsidRDefault="008D5FDA">
      <w:pPr>
        <w:pStyle w:val="pj"/>
      </w:pPr>
      <w:bookmarkStart w:id="65" w:name="SUB4450400"/>
      <w:bookmarkEnd w:id="65"/>
      <w:r>
        <w:rPr>
          <w:rStyle w:val="s0"/>
        </w:rPr>
        <w:t>445-4. Лизингодатель в течение пяти рабочих дней после проведения организационной экспертизы составляет перечень планируемой к приобретению медицинской те</w:t>
      </w:r>
      <w:r>
        <w:rPr>
          <w:rStyle w:val="s0"/>
        </w:rPr>
        <w:t>хники и уведомляет уполномоченный орган в области здравоохранения и (или) местный орган государственного управления здравоохранением областей, города республиканского значения и столицы в зависимости от источника возмещения лизинговых платежей в части наим</w:t>
      </w:r>
      <w:r>
        <w:rPr>
          <w:rStyle w:val="s0"/>
        </w:rPr>
        <w:t>енования, стоимости, количества, срока и места поставки.</w:t>
      </w:r>
    </w:p>
    <w:p w:rsidR="00000000" w:rsidRDefault="008D5FDA">
      <w:pPr>
        <w:pStyle w:val="pj"/>
      </w:pPr>
      <w:r>
        <w:rPr>
          <w:rStyle w:val="s0"/>
        </w:rPr>
        <w:t xml:space="preserve">Уполномоченный орган в области здравоохранения и (или) местный орган государственного управления здравоохранением областей, города республиканского значения и столицы в течение 5 (пяти) рабочих дней </w:t>
      </w:r>
      <w:r>
        <w:rPr>
          <w:rStyle w:val="s0"/>
        </w:rPr>
        <w:t>со дня получения уведомления, предусмотренных настоящим пунктом Правил, направляет замечания при их наличии.</w:t>
      </w:r>
    </w:p>
    <w:p w:rsidR="00000000" w:rsidRDefault="008D5FDA">
      <w:pPr>
        <w:pStyle w:val="pj"/>
      </w:pPr>
      <w:r>
        <w:rPr>
          <w:rStyle w:val="s0"/>
        </w:rPr>
        <w:t xml:space="preserve">445-5. Лизингодатель организовывает закуп в соответствии с настоящей главой и (или) </w:t>
      </w:r>
      <w:hyperlink w:anchor="sub14600" w:history="1">
        <w:r>
          <w:rPr>
            <w:rStyle w:val="a4"/>
          </w:rPr>
          <w:t>главой 1</w:t>
        </w:r>
      </w:hyperlink>
      <w:r>
        <w:rPr>
          <w:rStyle w:val="s0"/>
        </w:rPr>
        <w:t xml:space="preserve"> раздела 3, настоящих Пр</w:t>
      </w:r>
      <w:r>
        <w:rPr>
          <w:rStyle w:val="s0"/>
        </w:rPr>
        <w:t>авил. В объявлении указывается список закупаемой медицинской техники, содержащий перечень, количество, срок, условия и место поставки, цену и сумму, выделенную для закупа, условия оплаты, технические характеристики (технические спецификации) с указанием на</w:t>
      </w:r>
      <w:r>
        <w:rPr>
          <w:rStyle w:val="s0"/>
        </w:rPr>
        <w:t>именований, моделей, наименований места происхождения медицинской техники и наименования производителя.</w:t>
      </w:r>
    </w:p>
    <w:p w:rsidR="00000000" w:rsidRDefault="008D5FDA">
      <w:pPr>
        <w:pStyle w:val="pj"/>
      </w:pPr>
      <w:r>
        <w:rPr>
          <w:rStyle w:val="s0"/>
        </w:rPr>
        <w:t>При закупе медицинской техники на условиях финансового лизинга, входящих в перечень единого дистрибьютора, лизингодатель после процедуры уведомления, ук</w:t>
      </w:r>
      <w:r>
        <w:rPr>
          <w:rStyle w:val="s0"/>
        </w:rPr>
        <w:t xml:space="preserve">азанных в </w:t>
      </w:r>
      <w:hyperlink w:anchor="sub4450400" w:history="1">
        <w:r>
          <w:rPr>
            <w:rStyle w:val="a4"/>
          </w:rPr>
          <w:t>пункте 445-4</w:t>
        </w:r>
      </w:hyperlink>
      <w:r>
        <w:rPr>
          <w:rStyle w:val="s0"/>
        </w:rPr>
        <w:t xml:space="preserve"> настоящих Правил, в течение двадцати рабочих дней заключает договор финансового лизинга с субъектами здравоохранения и поставщиком являющимся отечественным товаропроизводителем, по форме, определяемой</w:t>
      </w:r>
      <w:r>
        <w:rPr>
          <w:rStyle w:val="s0"/>
        </w:rPr>
        <w:t xml:space="preserve"> лизингодателем.</w:t>
      </w:r>
    </w:p>
    <w:p w:rsidR="00000000" w:rsidRDefault="008D5FDA">
      <w:pPr>
        <w:pStyle w:val="pj"/>
      </w:pPr>
      <w:r>
        <w:rPr>
          <w:rStyle w:val="s0"/>
        </w:rPr>
        <w:t xml:space="preserve">445-6. Лизингодатель проводит тендеры в соответствии с нормами настоящей главы или </w:t>
      </w:r>
      <w:hyperlink w:anchor="sub14600" w:history="1">
        <w:r>
          <w:rPr>
            <w:rStyle w:val="a4"/>
          </w:rPr>
          <w:t>главой 1</w:t>
        </w:r>
      </w:hyperlink>
      <w:r>
        <w:rPr>
          <w:rStyle w:val="s0"/>
        </w:rPr>
        <w:t xml:space="preserve"> раздела 3, настоящих Правил.</w:t>
      </w:r>
    </w:p>
    <w:p w:rsidR="00000000" w:rsidRDefault="008D5FDA">
      <w:pPr>
        <w:pStyle w:val="pj"/>
      </w:pPr>
      <w:r>
        <w:rPr>
          <w:rStyle w:val="s0"/>
        </w:rPr>
        <w:t>О закупе медицинской техники способом проведения тендера лизингодатель извещает потенци</w:t>
      </w:r>
      <w:r>
        <w:rPr>
          <w:rStyle w:val="s0"/>
        </w:rPr>
        <w:t>альных поставщиков не менее чем за 20 (двадцать) календарных дней, при повторном тендере - не менее чем за 15 (пятнадцать) календарных дней до дня окончания приема тендерных заявок путем размещения объявления на интернет-ресурсе лизингодателя.</w:t>
      </w:r>
    </w:p>
    <w:p w:rsidR="00000000" w:rsidRDefault="008D5FDA">
      <w:pPr>
        <w:pStyle w:val="pj"/>
      </w:pPr>
      <w:r>
        <w:rPr>
          <w:rStyle w:val="s0"/>
        </w:rPr>
        <w:t>445-7. Объяв</w:t>
      </w:r>
      <w:r>
        <w:rPr>
          <w:rStyle w:val="s0"/>
        </w:rPr>
        <w:t>ление о проведении закупа медицинской техники способом проведения тендера, размещается на интернет-ресурсе лизингодателя и включает следующую информацию:</w:t>
      </w:r>
    </w:p>
    <w:p w:rsidR="00000000" w:rsidRDefault="008D5FDA">
      <w:pPr>
        <w:pStyle w:val="pj"/>
      </w:pPr>
      <w:r>
        <w:rPr>
          <w:rStyle w:val="s0"/>
        </w:rPr>
        <w:t>1) наименование и адрес лизингодателя;</w:t>
      </w:r>
    </w:p>
    <w:p w:rsidR="00000000" w:rsidRDefault="008D5FDA">
      <w:pPr>
        <w:pStyle w:val="pj"/>
      </w:pPr>
      <w:r>
        <w:rPr>
          <w:rStyle w:val="s0"/>
        </w:rPr>
        <w:t xml:space="preserve">2) список закупаемой медицинской техники, содержащий перечень, </w:t>
      </w:r>
      <w:r>
        <w:rPr>
          <w:rStyle w:val="s0"/>
        </w:rPr>
        <w:t>количество, срок, условия и место поставки, цену и сумму, выделенную для закупа, условия оплаты, технические характеристики (технические спецификации) с указанием наименований, моделей, наименований места происхождения медицинской техники и наименования пр</w:t>
      </w:r>
      <w:r>
        <w:rPr>
          <w:rStyle w:val="s0"/>
        </w:rPr>
        <w:t>оизводителя;</w:t>
      </w:r>
    </w:p>
    <w:p w:rsidR="00000000" w:rsidRDefault="008D5FDA">
      <w:pPr>
        <w:pStyle w:val="pj"/>
      </w:pPr>
      <w:r>
        <w:rPr>
          <w:rStyle w:val="s0"/>
        </w:rPr>
        <w:t>3) порядок и источник передачи тендерной документации;</w:t>
      </w:r>
    </w:p>
    <w:p w:rsidR="00000000" w:rsidRDefault="008D5FDA">
      <w:pPr>
        <w:pStyle w:val="pj"/>
      </w:pPr>
      <w:r>
        <w:rPr>
          <w:rStyle w:val="s0"/>
        </w:rPr>
        <w:t>4) место представления (приема) документов и окончательный срок подачи тендерных заявок;</w:t>
      </w:r>
    </w:p>
    <w:p w:rsidR="00000000" w:rsidRDefault="008D5FDA">
      <w:pPr>
        <w:pStyle w:val="pj"/>
      </w:pPr>
      <w:r>
        <w:rPr>
          <w:rStyle w:val="s0"/>
        </w:rPr>
        <w:t>5) дату, время и место вскрытия конвертов с тендерными заявками.</w:t>
      </w:r>
    </w:p>
    <w:p w:rsidR="00000000" w:rsidRDefault="008D5FDA">
      <w:pPr>
        <w:pStyle w:val="pj"/>
      </w:pPr>
      <w:r>
        <w:rPr>
          <w:rStyle w:val="s0"/>
        </w:rPr>
        <w:t>445-8. Для проведения тендера лизи</w:t>
      </w:r>
      <w:r>
        <w:rPr>
          <w:rStyle w:val="s0"/>
        </w:rPr>
        <w:t>нгодателем образуется тендерная комиссия. На каждый тендер утверждается отдельный состав комиссии.</w:t>
      </w:r>
    </w:p>
    <w:p w:rsidR="00000000" w:rsidRDefault="008D5FDA">
      <w:pPr>
        <w:pStyle w:val="pj"/>
      </w:pPr>
      <w:r>
        <w:rPr>
          <w:rStyle w:val="s0"/>
        </w:rPr>
        <w:t>445-9. В состав тендерной комиссии могут входить работники уполномоченного органа в области здравоохранения, его подведомственных организаций и лизингодателя</w:t>
      </w:r>
      <w:r>
        <w:rPr>
          <w:rStyle w:val="s0"/>
        </w:rPr>
        <w:t xml:space="preserve"> в нечетном количестве не менее трех человек.</w:t>
      </w:r>
    </w:p>
    <w:p w:rsidR="00000000" w:rsidRDefault="008D5FDA">
      <w:pPr>
        <w:pStyle w:val="pj"/>
      </w:pPr>
      <w:r>
        <w:rPr>
          <w:rStyle w:val="s0"/>
        </w:rPr>
        <w:t>445-10. Тендерная комиссия действует со дня вступления в силу решения о ее создании и прекращает свою деятельность в день заключения договора финансового лизинга либо признания тендера несостоявшимся, либо отме</w:t>
      </w:r>
      <w:r>
        <w:rPr>
          <w:rStyle w:val="s0"/>
        </w:rPr>
        <w:t>ны итогов в случаях выявления нарушений при проведении закупа до заключения договора финансового лизинга.</w:t>
      </w:r>
    </w:p>
    <w:p w:rsidR="00000000" w:rsidRDefault="008D5FDA">
      <w:pPr>
        <w:pStyle w:val="pj"/>
      </w:pPr>
      <w:r>
        <w:rPr>
          <w:rStyle w:val="s0"/>
        </w:rPr>
        <w:t>445-11. Председателем тендерной комиссии определяются первый руководитель лизингодателя или лицо, исполняющее его обязанности.</w:t>
      </w:r>
    </w:p>
    <w:p w:rsidR="00000000" w:rsidRDefault="008D5FDA">
      <w:pPr>
        <w:pStyle w:val="pj"/>
      </w:pPr>
      <w:r>
        <w:rPr>
          <w:rStyle w:val="s0"/>
        </w:rPr>
        <w:t>Во время отсутствия пре</w:t>
      </w:r>
      <w:r>
        <w:rPr>
          <w:rStyle w:val="s0"/>
        </w:rPr>
        <w:t>дседателя его функции осуществляет заместитель председателя комиссии.</w:t>
      </w:r>
    </w:p>
    <w:p w:rsidR="00000000" w:rsidRDefault="008D5FDA">
      <w:pPr>
        <w:pStyle w:val="pj"/>
      </w:pPr>
      <w:r>
        <w:rPr>
          <w:rStyle w:val="s0"/>
        </w:rPr>
        <w:t>445-12. Приказом руководителя лизингодателя из числа работников лизингодателя назначается секретарь тендерной комиссии, который не входит в состав комиссии и не имеет права голоса.</w:t>
      </w:r>
    </w:p>
    <w:p w:rsidR="00000000" w:rsidRDefault="008D5FDA">
      <w:pPr>
        <w:pStyle w:val="pj"/>
      </w:pPr>
      <w:r>
        <w:rPr>
          <w:rStyle w:val="s0"/>
        </w:rPr>
        <w:t>445-1</w:t>
      </w:r>
      <w:r>
        <w:rPr>
          <w:rStyle w:val="s0"/>
        </w:rPr>
        <w:t>3. Секретарь тендерной комиссии представляет потенциальным поставщикам тендерную документацию, принимает от них конверты с тендерными заявками, готовит предложения и материалы по повестке дня заседания тендерной комиссии, составляет протоколы заседания тен</w:t>
      </w:r>
      <w:r>
        <w:rPr>
          <w:rStyle w:val="s0"/>
        </w:rPr>
        <w:t>дерной комиссии, ведет журнал регистрации тендерных заявок, в котором указываются дата и время их представления, фамилия, имя и отчество (при его наличии) лица, представившего конверт с тендерной заявкой. Журнал прошивается, страницы пронумеровываются, пос</w:t>
      </w:r>
      <w:r>
        <w:rPr>
          <w:rStyle w:val="s0"/>
        </w:rPr>
        <w:t>ледняя страница заверяется подписью уполномоченного лица лизингодателя.</w:t>
      </w:r>
    </w:p>
    <w:p w:rsidR="00000000" w:rsidRDefault="008D5FDA">
      <w:pPr>
        <w:pStyle w:val="pj"/>
      </w:pPr>
      <w:r>
        <w:rPr>
          <w:rStyle w:val="s0"/>
        </w:rPr>
        <w:t>445-14. Лизингодатель при необходимости привлекает эксперта или экспертов профильных специальностей по вопросам, требующим специальных знаний и (или) технических познаний.</w:t>
      </w:r>
    </w:p>
    <w:p w:rsidR="00000000" w:rsidRDefault="008D5FDA">
      <w:pPr>
        <w:pStyle w:val="pj"/>
      </w:pPr>
      <w:r>
        <w:rPr>
          <w:rStyle w:val="s0"/>
        </w:rPr>
        <w:t>445-15. Эксп</w:t>
      </w:r>
      <w:r>
        <w:rPr>
          <w:rStyle w:val="s0"/>
        </w:rPr>
        <w:t>ертом не являться лицо:</w:t>
      </w:r>
    </w:p>
    <w:p w:rsidR="00000000" w:rsidRDefault="008D5FDA">
      <w:pPr>
        <w:pStyle w:val="pj"/>
      </w:pPr>
      <w:r>
        <w:rPr>
          <w:rStyle w:val="s0"/>
        </w:rPr>
        <w:t>1) заинтересованное в результатах процедур закупа (представители лизингодателя, потенциального поставщика);</w:t>
      </w:r>
    </w:p>
    <w:p w:rsidR="00000000" w:rsidRDefault="008D5FDA">
      <w:pPr>
        <w:pStyle w:val="pj"/>
      </w:pPr>
      <w:r>
        <w:rPr>
          <w:rStyle w:val="s0"/>
        </w:rPr>
        <w:t>2) являющееся близким родственником, супругом (супругой) или свойственником членов тендерной комиссии.</w:t>
      </w:r>
    </w:p>
    <w:p w:rsidR="00000000" w:rsidRDefault="008D5FDA">
      <w:pPr>
        <w:pStyle w:val="pj"/>
      </w:pPr>
      <w:r>
        <w:rPr>
          <w:rStyle w:val="s0"/>
        </w:rPr>
        <w:t xml:space="preserve">445-16. Эксперт дает </w:t>
      </w:r>
      <w:r>
        <w:rPr>
          <w:rStyle w:val="s0"/>
        </w:rPr>
        <w:t>экспертное заключение по технической спецификации (характеристике) медицинской техники на соответствие предлагаемой потенциальными поставщиками медицинской техники условиям тендерной документации до принятия решения комиссией.</w:t>
      </w:r>
    </w:p>
    <w:p w:rsidR="00000000" w:rsidRDefault="008D5FDA">
      <w:pPr>
        <w:pStyle w:val="pj"/>
      </w:pPr>
      <w:r>
        <w:rPr>
          <w:rStyle w:val="s0"/>
        </w:rPr>
        <w:t>445-17. Эксперт не участвует в голосовании при принятии тендерной комиссией решения.</w:t>
      </w:r>
    </w:p>
    <w:p w:rsidR="00000000" w:rsidRDefault="008D5FDA">
      <w:pPr>
        <w:pStyle w:val="pj"/>
      </w:pPr>
      <w:r>
        <w:rPr>
          <w:rStyle w:val="s0"/>
        </w:rPr>
        <w:t>Экспертное заключение оформляется в письменном виде, подписывается экспертом и прилагается к протоколу заседания комиссии.</w:t>
      </w:r>
    </w:p>
    <w:p w:rsidR="00000000" w:rsidRDefault="008D5FDA">
      <w:pPr>
        <w:pStyle w:val="pj"/>
      </w:pPr>
      <w:r>
        <w:rPr>
          <w:rStyle w:val="s0"/>
        </w:rPr>
        <w:t>445-18. Экспертное заключение рассматривается ко</w:t>
      </w:r>
      <w:r>
        <w:rPr>
          <w:rStyle w:val="s0"/>
        </w:rPr>
        <w:t>миссией при оценке и сопоставлении тендерных заявок, определении победителя.</w:t>
      </w:r>
    </w:p>
    <w:p w:rsidR="00000000" w:rsidRDefault="008D5FDA">
      <w:pPr>
        <w:pStyle w:val="pj"/>
      </w:pPr>
      <w:r>
        <w:rPr>
          <w:rStyle w:val="s0"/>
        </w:rPr>
        <w:t>Экспертное заключение носит рекомендательный характер.</w:t>
      </w:r>
    </w:p>
    <w:p w:rsidR="00000000" w:rsidRDefault="008D5FDA">
      <w:pPr>
        <w:pStyle w:val="pj"/>
      </w:pPr>
      <w:r>
        <w:rPr>
          <w:rStyle w:val="s0"/>
        </w:rPr>
        <w:t>Член тендерной комиссии при несогласии с экспертным заключением не принимает его во внимание.</w:t>
      </w:r>
    </w:p>
    <w:p w:rsidR="00000000" w:rsidRDefault="008D5FDA">
      <w:pPr>
        <w:pStyle w:val="pj"/>
      </w:pPr>
      <w:r>
        <w:rPr>
          <w:rStyle w:val="s0"/>
        </w:rPr>
        <w:t>445-19. Заседание тендерной комиссии проводится при условии участия не менее двух третей от общего числа. Решение тендерной комиссии принимается открытым голосованием и считается принятым, если за него подано простое большинство голосов от общей численност</w:t>
      </w:r>
      <w:r>
        <w:rPr>
          <w:rStyle w:val="s0"/>
        </w:rPr>
        <w:t>и участвующих членов комиссии.</w:t>
      </w:r>
    </w:p>
    <w:p w:rsidR="00000000" w:rsidRDefault="008D5FDA">
      <w:pPr>
        <w:pStyle w:val="pj"/>
      </w:pPr>
      <w:r>
        <w:rPr>
          <w:rStyle w:val="s0"/>
        </w:rPr>
        <w:t>При равенстве голосов, принятым считается решение, за которое проголосовал и председатель тендерной комиссии, а при его отсутствии - заместитель председателя тендерной комиссии.</w:t>
      </w:r>
    </w:p>
    <w:p w:rsidR="00000000" w:rsidRDefault="008D5FDA">
      <w:pPr>
        <w:pStyle w:val="pj"/>
      </w:pPr>
      <w:r>
        <w:rPr>
          <w:rStyle w:val="s0"/>
        </w:rPr>
        <w:t>445-20. При отсутствии кого-либо из членов тенд</w:t>
      </w:r>
      <w:r>
        <w:rPr>
          <w:rStyle w:val="s0"/>
        </w:rPr>
        <w:t>ерной комиссии, в протоколе заседания указываются причина его отсутствия и ссылка на документ, подтверждающий данный факт.</w:t>
      </w:r>
    </w:p>
    <w:p w:rsidR="00000000" w:rsidRDefault="008D5FDA">
      <w:pPr>
        <w:pStyle w:val="pj"/>
      </w:pPr>
      <w:r>
        <w:rPr>
          <w:rStyle w:val="s0"/>
        </w:rPr>
        <w:t>445-21. Если в назначенные день и время заседание тендерной комиссии по вскрытию конвертов с тендерными заявками не состоялось по при</w:t>
      </w:r>
      <w:r>
        <w:rPr>
          <w:rStyle w:val="s0"/>
        </w:rPr>
        <w:t>чине отсутствия кворума, секретарь тендерной комиссии обеспечивает сохранность представленных на тендер конвертов с тендерными заявками и объявляет о новых дате и времени вскрытия конвертов, которые устанавливаются в срок не позднее одного рабочего дня пос</w:t>
      </w:r>
      <w:r>
        <w:rPr>
          <w:rStyle w:val="s0"/>
        </w:rPr>
        <w:t>ле дня несостоявшегося заседания тендерной комиссии. При этом вновь поданные конверты с тендерными заявками не принимаются.</w:t>
      </w:r>
    </w:p>
    <w:p w:rsidR="00000000" w:rsidRDefault="008D5FDA">
      <w:pPr>
        <w:pStyle w:val="pj"/>
      </w:pPr>
      <w:r>
        <w:rPr>
          <w:rStyle w:val="s0"/>
        </w:rPr>
        <w:t>445-22. Если в назначенное время необходимая численность членов тендерной комиссии не обеспечивается, то лизингодатель вносят измене</w:t>
      </w:r>
      <w:r>
        <w:rPr>
          <w:rStyle w:val="s0"/>
        </w:rPr>
        <w:t>ния в состав тендерной комиссии в течение 3 (трех) рабочих дней после дня несостоявшегося заседания тендерной комиссии.</w:t>
      </w:r>
    </w:p>
    <w:p w:rsidR="00000000" w:rsidRDefault="008D5FDA">
      <w:pPr>
        <w:pStyle w:val="pj"/>
      </w:pPr>
      <w:r>
        <w:rPr>
          <w:rStyle w:val="s0"/>
        </w:rPr>
        <w:t xml:space="preserve">445-23. Протокол заседания тендерной комиссии подписывается и полистно парафируется всеми ее членами, председателем тендерной комиссии, </w:t>
      </w:r>
      <w:r>
        <w:rPr>
          <w:rStyle w:val="s0"/>
        </w:rPr>
        <w:t>его заместителем и секретарем комиссии.</w:t>
      </w:r>
    </w:p>
    <w:p w:rsidR="00000000" w:rsidRDefault="008D5FDA">
      <w:pPr>
        <w:pStyle w:val="pj"/>
      </w:pPr>
      <w:r>
        <w:rPr>
          <w:rStyle w:val="s0"/>
        </w:rPr>
        <w:t>445-24. Лизингодатель утверждают тендерную документацию на закуп медицинской техники в соответствии с настоящими Правилами, которая размещается на их интернет-ресурсе и содержит:</w:t>
      </w:r>
    </w:p>
    <w:p w:rsidR="00000000" w:rsidRDefault="008D5FDA">
      <w:pPr>
        <w:pStyle w:val="pj"/>
      </w:pPr>
      <w:r>
        <w:rPr>
          <w:rStyle w:val="s0"/>
        </w:rPr>
        <w:t>1) состав тендерной документации, пер</w:t>
      </w:r>
      <w:r>
        <w:rPr>
          <w:rStyle w:val="s0"/>
        </w:rPr>
        <w:t xml:space="preserve">ечень документов, подлежащих представлению потенциальным поставщиком в подтверждение его соответствия условиям, предусмотренным </w:t>
      </w:r>
      <w:hyperlink w:anchor="sub800" w:history="1">
        <w:r>
          <w:rPr>
            <w:rStyle w:val="a4"/>
          </w:rPr>
          <w:t>пунктами 8</w:t>
        </w:r>
      </w:hyperlink>
      <w:r>
        <w:rPr>
          <w:rStyle w:val="s0"/>
        </w:rPr>
        <w:t xml:space="preserve"> и </w:t>
      </w:r>
      <w:hyperlink w:anchor="sub900" w:history="1">
        <w:r>
          <w:rPr>
            <w:rStyle w:val="a4"/>
          </w:rPr>
          <w:t>9</w:t>
        </w:r>
      </w:hyperlink>
      <w:r>
        <w:rPr>
          <w:rStyle w:val="s0"/>
        </w:rPr>
        <w:t xml:space="preserve"> настоящих Правил и закупаемой медицинской техники - </w:t>
      </w:r>
      <w:hyperlink w:anchor="sub1100" w:history="1">
        <w:r>
          <w:rPr>
            <w:rStyle w:val="a4"/>
          </w:rPr>
          <w:t>пункт 11</w:t>
        </w:r>
      </w:hyperlink>
      <w:r>
        <w:rPr>
          <w:rStyle w:val="s0"/>
        </w:rPr>
        <w:t xml:space="preserve"> настоящих Правил;</w:t>
      </w:r>
    </w:p>
    <w:p w:rsidR="00000000" w:rsidRDefault="008D5FDA">
      <w:pPr>
        <w:pStyle w:val="pj"/>
      </w:pPr>
      <w:r>
        <w:rPr>
          <w:rStyle w:val="s0"/>
        </w:rPr>
        <w:t>2) технические спецификации медицинской техники;</w:t>
      </w:r>
    </w:p>
    <w:p w:rsidR="00000000" w:rsidRDefault="008D5FDA">
      <w:pPr>
        <w:pStyle w:val="pj"/>
      </w:pPr>
      <w:r>
        <w:rPr>
          <w:rStyle w:val="s0"/>
        </w:rPr>
        <w:t>3) объем закупаемой медицинской техники и суммы, выделенные для ее закупа по каждому лоту;</w:t>
      </w:r>
    </w:p>
    <w:p w:rsidR="00000000" w:rsidRDefault="008D5FDA">
      <w:pPr>
        <w:pStyle w:val="pj"/>
      </w:pPr>
      <w:r>
        <w:rPr>
          <w:rStyle w:val="s0"/>
        </w:rPr>
        <w:t>4) место, сроки и условия поставки медицинской техники;</w:t>
      </w:r>
    </w:p>
    <w:p w:rsidR="00000000" w:rsidRDefault="008D5FDA">
      <w:pPr>
        <w:pStyle w:val="pj"/>
      </w:pPr>
      <w:r>
        <w:rPr>
          <w:rStyle w:val="s0"/>
        </w:rPr>
        <w:t>5) усл</w:t>
      </w:r>
      <w:r>
        <w:rPr>
          <w:rStyle w:val="s0"/>
        </w:rPr>
        <w:t>овия платежей и проект договора финансового лизинга медицинской техники;</w:t>
      </w:r>
    </w:p>
    <w:p w:rsidR="00000000" w:rsidRDefault="008D5FDA">
      <w:pPr>
        <w:pStyle w:val="pj"/>
      </w:pPr>
      <w:r>
        <w:rPr>
          <w:rStyle w:val="s0"/>
        </w:rPr>
        <w:t>6) требования к языкам тендерной заявки, договора финансового лизинга;</w:t>
      </w:r>
    </w:p>
    <w:p w:rsidR="00000000" w:rsidRDefault="008D5FDA">
      <w:pPr>
        <w:pStyle w:val="pj"/>
      </w:pPr>
      <w:r>
        <w:rPr>
          <w:rStyle w:val="s0"/>
        </w:rPr>
        <w:t>7) требования к оформлению тендерной заявки;</w:t>
      </w:r>
    </w:p>
    <w:p w:rsidR="00000000" w:rsidRDefault="008D5FDA">
      <w:pPr>
        <w:pStyle w:val="pj"/>
      </w:pPr>
      <w:r>
        <w:rPr>
          <w:rStyle w:val="s0"/>
        </w:rPr>
        <w:t>8) форму и сроки внесения гарантийного обеспечения тендерной заявки</w:t>
      </w:r>
      <w:r>
        <w:rPr>
          <w:rStyle w:val="s0"/>
        </w:rPr>
        <w:t>;</w:t>
      </w:r>
    </w:p>
    <w:p w:rsidR="00000000" w:rsidRDefault="008D5FDA">
      <w:pPr>
        <w:pStyle w:val="pj"/>
      </w:pPr>
      <w:r>
        <w:rPr>
          <w:rStyle w:val="s0"/>
        </w:rPr>
        <w:t>9) указание на возможность и порядок отзыва тендерной заявки;</w:t>
      </w:r>
    </w:p>
    <w:p w:rsidR="00000000" w:rsidRDefault="008D5FDA">
      <w:pPr>
        <w:pStyle w:val="pj"/>
      </w:pPr>
      <w:r>
        <w:rPr>
          <w:rStyle w:val="s0"/>
        </w:rPr>
        <w:t>10) место и окончательный срок приема тендерных заявок и срок их действия;</w:t>
      </w:r>
    </w:p>
    <w:p w:rsidR="00000000" w:rsidRDefault="008D5FDA">
      <w:pPr>
        <w:pStyle w:val="pj"/>
      </w:pPr>
      <w:r>
        <w:rPr>
          <w:rStyle w:val="s0"/>
        </w:rPr>
        <w:t>11) формы обращения потенциальных поставщиков за разъяснениями по содержанию тендерной документации при необходимости</w:t>
      </w:r>
      <w:r>
        <w:rPr>
          <w:rStyle w:val="s0"/>
        </w:rPr>
        <w:t xml:space="preserve"> проведения встречи с ними;</w:t>
      </w:r>
    </w:p>
    <w:p w:rsidR="00000000" w:rsidRDefault="008D5FDA">
      <w:pPr>
        <w:pStyle w:val="pj"/>
      </w:pPr>
      <w:r>
        <w:rPr>
          <w:rStyle w:val="s0"/>
        </w:rPr>
        <w:t>12) место, дату, время и процедуру вскрытия конвертов с тендерными заявками;</w:t>
      </w:r>
    </w:p>
    <w:p w:rsidR="00000000" w:rsidRDefault="008D5FDA">
      <w:pPr>
        <w:pStyle w:val="pj"/>
      </w:pPr>
      <w:r>
        <w:rPr>
          <w:rStyle w:val="s0"/>
        </w:rPr>
        <w:t>13) процедуру рассмотрения тендерных заявок;</w:t>
      </w:r>
    </w:p>
    <w:p w:rsidR="00000000" w:rsidRDefault="008D5FDA">
      <w:pPr>
        <w:pStyle w:val="pj"/>
      </w:pPr>
      <w:r>
        <w:rPr>
          <w:rStyle w:val="s0"/>
        </w:rPr>
        <w:t>14) условия предоставления потенциальным поставщикам-отечественным товаропроизводителям поддержки, определ</w:t>
      </w:r>
      <w:r>
        <w:rPr>
          <w:rStyle w:val="s0"/>
        </w:rPr>
        <w:t>енные настоящими Правилами;</w:t>
      </w:r>
    </w:p>
    <w:p w:rsidR="00000000" w:rsidRDefault="008D5FDA">
      <w:pPr>
        <w:pStyle w:val="pj"/>
      </w:pPr>
      <w:r>
        <w:rPr>
          <w:rStyle w:val="s0"/>
        </w:rPr>
        <w:t>15) условия внесения, форму, объем и способ гарантийного обеспечения договора финансового лизинга.</w:t>
      </w:r>
    </w:p>
    <w:p w:rsidR="00000000" w:rsidRDefault="008D5FDA">
      <w:pPr>
        <w:pStyle w:val="pj"/>
      </w:pPr>
      <w:r>
        <w:rPr>
          <w:rStyle w:val="s0"/>
        </w:rPr>
        <w:t>445-25. Не позднее чем за 10 (десять) календарных дней до истечения окончательного срока приема тендерных заявок потенциальный по</w:t>
      </w:r>
      <w:r>
        <w:rPr>
          <w:rStyle w:val="s0"/>
        </w:rPr>
        <w:t>ставщик обращается к лизингодателю за разъяснениями по тендерной документации, на которые заказчик или организатор закупа не позднее 3 (трех) рабочих дней со дня получения запроса дают разъяснение, направляемое всем потенциальным поставщикам, получившим те</w:t>
      </w:r>
      <w:r>
        <w:rPr>
          <w:rStyle w:val="s0"/>
        </w:rPr>
        <w:t>ндерную документацию, на дату поступления запроса без указания автора запроса.</w:t>
      </w:r>
    </w:p>
    <w:p w:rsidR="00000000" w:rsidRDefault="008D5FDA">
      <w:pPr>
        <w:pStyle w:val="pj"/>
      </w:pPr>
      <w:r>
        <w:rPr>
          <w:rStyle w:val="s0"/>
        </w:rPr>
        <w:t>445-26. Не позднее 7 (семи) календарных дней до истечения окончательного срока приема тендерных заявок лизингодатель по собственной инициативе или в ответ на запросы потенциальн</w:t>
      </w:r>
      <w:r>
        <w:rPr>
          <w:rStyle w:val="s0"/>
        </w:rPr>
        <w:t>ых поставщиков вносят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w:t>
      </w:r>
    </w:p>
    <w:p w:rsidR="00000000" w:rsidRDefault="008D5FDA">
      <w:pPr>
        <w:pStyle w:val="pj"/>
      </w:pPr>
      <w:r>
        <w:rPr>
          <w:rStyle w:val="s0"/>
        </w:rPr>
        <w:t>При этом окончательный срок приема тендерных заявок продлеваетс</w:t>
      </w:r>
      <w:r>
        <w:rPr>
          <w:rStyle w:val="s0"/>
        </w:rPr>
        <w:t>я на срок не менее 5 (пяти) календарных дней.</w:t>
      </w:r>
    </w:p>
    <w:p w:rsidR="00000000" w:rsidRDefault="008D5FDA">
      <w:pPr>
        <w:pStyle w:val="pj"/>
      </w:pPr>
      <w:r>
        <w:rPr>
          <w:rStyle w:val="s0"/>
        </w:rPr>
        <w:t>445-27. Лизингодатель проводит встречу с потенциальными поставщиками для разъяснения условий тендера в месте и время, определенные тендерной документацией, о чем составляется протокол, включающий сведения о ход</w:t>
      </w:r>
      <w:r>
        <w:rPr>
          <w:rStyle w:val="s0"/>
        </w:rPr>
        <w:t>е и содержании встречи, который направляется всем потенциальным поставщикам, представившим тендерные заявки или получившим тендерную документацию.</w:t>
      </w:r>
    </w:p>
    <w:p w:rsidR="00000000" w:rsidRDefault="008D5FDA">
      <w:pPr>
        <w:pStyle w:val="pj"/>
      </w:pPr>
      <w:r>
        <w:rPr>
          <w:rStyle w:val="s0"/>
        </w:rPr>
        <w:t> </w:t>
      </w:r>
    </w:p>
    <w:p w:rsidR="00000000" w:rsidRDefault="008D5FDA">
      <w:pPr>
        <w:pStyle w:val="pj"/>
      </w:pPr>
      <w:r>
        <w:t> </w:t>
      </w:r>
    </w:p>
    <w:p w:rsidR="00000000" w:rsidRDefault="008D5FDA">
      <w:pPr>
        <w:pStyle w:val="pc"/>
      </w:pPr>
      <w:bookmarkStart w:id="66" w:name="SUB4452800"/>
      <w:bookmarkEnd w:id="66"/>
      <w:r>
        <w:rPr>
          <w:rStyle w:val="s1"/>
        </w:rPr>
        <w:t>Параграф 2. Срок действия, содержание, представление и отзыв тендерных заявок</w:t>
      </w:r>
    </w:p>
    <w:p w:rsidR="00000000" w:rsidRDefault="008D5FDA">
      <w:pPr>
        <w:pStyle w:val="pj"/>
      </w:pPr>
      <w:r>
        <w:t> </w:t>
      </w:r>
    </w:p>
    <w:p w:rsidR="00000000" w:rsidRDefault="008D5FDA">
      <w:pPr>
        <w:pStyle w:val="pj"/>
      </w:pPr>
      <w:r>
        <w:rPr>
          <w:rStyle w:val="s0"/>
        </w:rPr>
        <w:t>445-28. Потенциальный поставщик, изъявивший желание участвовать в тендере, до истечения окончательного срока приема тендерных заявок представляет лизингодателю в запечатанном виде тендерную заявку, составленную в соответствии с положениями тендерной докуме</w:t>
      </w:r>
      <w:r>
        <w:rPr>
          <w:rStyle w:val="s0"/>
        </w:rPr>
        <w:t>нтации.</w:t>
      </w:r>
    </w:p>
    <w:p w:rsidR="00000000" w:rsidRDefault="008D5FDA">
      <w:pPr>
        <w:pStyle w:val="pj"/>
      </w:pPr>
      <w:r>
        <w:rPr>
          <w:rStyle w:val="s0"/>
        </w:rPr>
        <w:t>445-29. Тендерная заявка, поступившая по истечении окончательного срока приема тендерных заявок, не вскрывается и возвращается потенциальному поставщику.</w:t>
      </w:r>
    </w:p>
    <w:p w:rsidR="00000000" w:rsidRDefault="008D5FDA">
      <w:pPr>
        <w:pStyle w:val="pj"/>
      </w:pPr>
      <w:r>
        <w:rPr>
          <w:rStyle w:val="s0"/>
        </w:rPr>
        <w:t>445-30. Тендерная заявка состоит из основной части, технической части и гарантийного обеспечен</w:t>
      </w:r>
      <w:r>
        <w:rPr>
          <w:rStyle w:val="s0"/>
        </w:rPr>
        <w:t>ия.</w:t>
      </w:r>
    </w:p>
    <w:p w:rsidR="00000000" w:rsidRDefault="008D5FDA">
      <w:pPr>
        <w:pStyle w:val="pj"/>
      </w:pPr>
      <w:r>
        <w:rPr>
          <w:rStyle w:val="s0"/>
        </w:rPr>
        <w:t>445-31. Основная часть тендерной заявки содержит:</w:t>
      </w:r>
    </w:p>
    <w:p w:rsidR="00000000" w:rsidRDefault="008D5FDA">
      <w:pPr>
        <w:pStyle w:val="pj"/>
      </w:pPr>
      <w:r>
        <w:rPr>
          <w:rStyle w:val="s0"/>
        </w:rPr>
        <w:t xml:space="preserve">1) заявку на участие в тендере по форме, согласно </w:t>
      </w:r>
      <w:hyperlink w:anchor="sub1001" w:history="1">
        <w:r>
          <w:rPr>
            <w:rStyle w:val="a4"/>
          </w:rPr>
          <w:t>приложению 1-1</w:t>
        </w:r>
      </w:hyperlink>
      <w:r>
        <w:rPr>
          <w:rStyle w:val="s0"/>
        </w:rPr>
        <w:t xml:space="preserve"> к настоящим Правилам, (на электронном носителе представляется опись прилагаемых к заявке документов);</w:t>
      </w:r>
    </w:p>
    <w:p w:rsidR="00000000" w:rsidRDefault="008D5FDA">
      <w:pPr>
        <w:pStyle w:val="pj"/>
      </w:pPr>
      <w:r>
        <w:rPr>
          <w:rStyle w:val="s0"/>
        </w:rPr>
        <w:t>2) копию устава для юридического лица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w:t>
      </w:r>
      <w:r>
        <w:rPr>
          <w:rStyle w:val="s0"/>
        </w:rPr>
        <w:t>ций после даты объявления);</w:t>
      </w:r>
    </w:p>
    <w:p w:rsidR="00000000" w:rsidRDefault="008D5FDA">
      <w:pPr>
        <w:pStyle w:val="pj"/>
      </w:pPr>
      <w:r>
        <w:rPr>
          <w:rStyle w:val="s0"/>
        </w:rPr>
        <w:t>3)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w:t>
      </w:r>
    </w:p>
    <w:p w:rsidR="00000000" w:rsidRDefault="008D5FDA">
      <w:pPr>
        <w:pStyle w:val="pj"/>
      </w:pPr>
      <w:r>
        <w:rPr>
          <w:rStyle w:val="s0"/>
        </w:rPr>
        <w:t>4) копии соответствующих лицензий на фармацевтиче</w:t>
      </w:r>
      <w:r>
        <w:rPr>
          <w:rStyle w:val="s0"/>
        </w:rPr>
        <w:t xml:space="preserve">скую деятельность и (или) уведомления о начале или прекращении деятельности по оптовой реализации медицинских изделий либо в виде электронного документа, полученных в соответствии с </w:t>
      </w:r>
      <w:hyperlink r:id="rId357" w:history="1">
        <w:r>
          <w:rPr>
            <w:rStyle w:val="a4"/>
          </w:rPr>
          <w:t>Законом</w:t>
        </w:r>
      </w:hyperlink>
      <w:r>
        <w:rPr>
          <w:rStyle w:val="s0"/>
        </w:rPr>
        <w:t xml:space="preserve"> «</w:t>
      </w:r>
      <w:r>
        <w:rPr>
          <w:rStyle w:val="s0"/>
        </w:rPr>
        <w:t>О разрешениях и уведомлениях», сведения о которых подтверждаются в информационных системах государственных органов. При отсутствии сведений в информационных системах государственных органов, потенциальный поставщик представляет нотариально удостоверенную к</w:t>
      </w:r>
      <w:r>
        <w:rPr>
          <w:rStyle w:val="s0"/>
        </w:rPr>
        <w:t>опию соответствующей лицензии на фармацевтическую деятельность и (или) уведомления о начале или прекращении деятельности по оптовой реализации медицинских изделий, в случае закупа медицинской техники содержащей радиоизотопные источники ионизирующего излуче</w:t>
      </w:r>
      <w:r>
        <w:rPr>
          <w:rStyle w:val="s0"/>
        </w:rPr>
        <w:t>ния или генерирующие ионизирующего излучение потенциальный поставщик представляет электронный документ удостоверенный посредством электронной цифровой подписи лица, имеющего полномочия на его подписание, либо нотариально удостоверенную копию соответствующе</w:t>
      </w:r>
      <w:r>
        <w:rPr>
          <w:rStyle w:val="s0"/>
        </w:rPr>
        <w:t xml:space="preserve">й лицензии на предоставление услуг в области использования атомной энергии, полученных в соответствии с </w:t>
      </w:r>
      <w:hyperlink r:id="rId358" w:history="1">
        <w:r>
          <w:rPr>
            <w:rStyle w:val="a4"/>
          </w:rPr>
          <w:t>Законом</w:t>
        </w:r>
      </w:hyperlink>
      <w:r>
        <w:rPr>
          <w:rStyle w:val="s0"/>
        </w:rPr>
        <w:t xml:space="preserve"> Республики Казахстан «О разрешениях и уведомлениях»;</w:t>
      </w:r>
    </w:p>
    <w:p w:rsidR="00000000" w:rsidRDefault="008D5FDA">
      <w:pPr>
        <w:pStyle w:val="pj"/>
      </w:pPr>
      <w:r>
        <w:rPr>
          <w:rStyle w:val="s0"/>
        </w:rPr>
        <w:t xml:space="preserve">5) ценовое предложение по </w:t>
      </w:r>
      <w:r>
        <w:rPr>
          <w:rStyle w:val="s0"/>
        </w:rPr>
        <w:t xml:space="preserve">форме, согласно </w:t>
      </w:r>
      <w:hyperlink w:anchor="sub201" w:history="1">
        <w:r>
          <w:rPr>
            <w:rStyle w:val="a4"/>
          </w:rPr>
          <w:t>приложению 2-1</w:t>
        </w:r>
      </w:hyperlink>
      <w:r>
        <w:rPr>
          <w:rStyle w:val="s0"/>
        </w:rPr>
        <w:t xml:space="preserve"> к настоящим Правилам;</w:t>
      </w:r>
    </w:p>
    <w:p w:rsidR="00000000" w:rsidRDefault="008D5FDA">
      <w:pPr>
        <w:pStyle w:val="pj"/>
      </w:pPr>
      <w:r>
        <w:rPr>
          <w:rStyle w:val="s0"/>
        </w:rPr>
        <w:t>6) сведения соответствующего органа государственных доходов, подтверждающие отсутствие задолженности в бюджет, в том числе по обязательным пенсионным взносам, обязательным пр</w:t>
      </w:r>
      <w:r>
        <w:rPr>
          <w:rStyle w:val="s0"/>
        </w:rPr>
        <w:t>офессиональным пенсионным взносам, социальным отчислениям и отчислениям и (или) взносам на обязательное социальное медицинское страхование, выданные в срок не ранее 30 календарных дней от момента вскрытия конвертов с тендерными заявками.</w:t>
      </w:r>
    </w:p>
    <w:p w:rsidR="00000000" w:rsidRDefault="008D5FDA">
      <w:pPr>
        <w:pStyle w:val="pj"/>
      </w:pPr>
      <w:r>
        <w:rPr>
          <w:rStyle w:val="s0"/>
        </w:rPr>
        <w:t>445-32. Техническа</w:t>
      </w:r>
      <w:r>
        <w:rPr>
          <w:rStyle w:val="s0"/>
        </w:rPr>
        <w:t>я часть тендерной заявки содержит:</w:t>
      </w:r>
    </w:p>
    <w:p w:rsidR="00000000" w:rsidRDefault="008D5FDA">
      <w:pPr>
        <w:pStyle w:val="pj"/>
      </w:pPr>
      <w:r>
        <w:rPr>
          <w:rStyle w:val="s0"/>
        </w:rPr>
        <w:t xml:space="preserve">1) технические спецификации с указанием точных технических характеристик заявленной медицинской техники на бумажном носителе, по форме, согласно </w:t>
      </w:r>
      <w:hyperlink w:anchor="sub1501" w:history="1">
        <w:r>
          <w:rPr>
            <w:rStyle w:val="a4"/>
          </w:rPr>
          <w:t>приложению 15-1</w:t>
        </w:r>
      </w:hyperlink>
      <w:r>
        <w:rPr>
          <w:rStyle w:val="s0"/>
        </w:rPr>
        <w:t xml:space="preserve"> к настоящим Правилам (а также </w:t>
      </w:r>
      <w:r>
        <w:rPr>
          <w:rStyle w:val="s0"/>
        </w:rPr>
        <w:t>на электронном носителе в формате «docx»);</w:t>
      </w:r>
    </w:p>
    <w:p w:rsidR="00000000" w:rsidRDefault="008D5FDA">
      <w:pPr>
        <w:pStyle w:val="pj"/>
      </w:pPr>
      <w:r>
        <w:rPr>
          <w:rStyle w:val="s0"/>
        </w:rPr>
        <w:t>2) копию документа о государственной регистрации медицинской техники либо разрешения (заключения) уполномоченного органа в области здравоохранения на ввоз медицинской техники в Республику Казахстан.</w:t>
      </w:r>
    </w:p>
    <w:p w:rsidR="00000000" w:rsidRDefault="008D5FDA">
      <w:pPr>
        <w:pStyle w:val="pj"/>
      </w:pPr>
      <w:r>
        <w:rPr>
          <w:rStyle w:val="s0"/>
        </w:rPr>
        <w:t>На ввезенные и</w:t>
      </w:r>
      <w:r>
        <w:rPr>
          <w:rStyle w:val="s0"/>
        </w:rPr>
        <w:t xml:space="preserve"> произведенные на территории Республики Казахстан до истечения срока действия регистрационного удостоверения медицинскую технику представляются: копии документа, подтверждающего их ввоз через государственную границу Республики Казахстан, их оприходование п</w:t>
      </w:r>
      <w:r>
        <w:rPr>
          <w:rStyle w:val="s0"/>
        </w:rPr>
        <w:t xml:space="preserve">отенциальным поставщиком; производство отечественным товаропроизводителем, заключение о безопасности, выданное в соответствии с </w:t>
      </w:r>
      <w:hyperlink r:id="rId359" w:history="1">
        <w:r>
          <w:rPr>
            <w:rStyle w:val="a4"/>
          </w:rPr>
          <w:t>приказом</w:t>
        </w:r>
      </w:hyperlink>
      <w:r>
        <w:rPr>
          <w:rStyle w:val="s0"/>
        </w:rPr>
        <w:t xml:space="preserve"> Министра здравоохранения Республики Казахстан от 8 дек</w:t>
      </w:r>
      <w:r>
        <w:rPr>
          <w:rStyle w:val="s0"/>
        </w:rPr>
        <w:t>абря 2020 года № ҚР ДСМ-237/2020 «Об утверждении Правил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«Выдача согласования и (или) заключени</w:t>
      </w:r>
      <w:r>
        <w:rPr>
          <w:rStyle w:val="s0"/>
        </w:rPr>
        <w:t>я (разрешительного документа) на ввоз (вывоз) зарегистрированных и не зарегистрированных в Республике Казахстан лекарственных средств и медицинских изделий» (зарегистрирован в Реестре государственной регистрации нормативных правовых актов под № 21749).</w:t>
      </w:r>
    </w:p>
    <w:p w:rsidR="00000000" w:rsidRDefault="008D5FDA">
      <w:pPr>
        <w:pStyle w:val="pj"/>
      </w:pPr>
      <w:r>
        <w:rPr>
          <w:rStyle w:val="s0"/>
        </w:rPr>
        <w:t>445</w:t>
      </w:r>
      <w:r>
        <w:rPr>
          <w:rStyle w:val="s0"/>
        </w:rPr>
        <w:t>-33. Вместе с тендерной заявкой потенциальный поставщик вносит гарантийное обеспечение в размере одного процента от суммы, выделенной для закупа медицинской техники.</w:t>
      </w:r>
    </w:p>
    <w:p w:rsidR="00000000" w:rsidRDefault="008D5FDA">
      <w:pPr>
        <w:pStyle w:val="pj"/>
      </w:pPr>
      <w:r>
        <w:rPr>
          <w:rStyle w:val="s0"/>
        </w:rPr>
        <w:t>445-34. Гарантийное обеспечение тендерной заявки (далее - гарантийное обеспечение) предста</w:t>
      </w:r>
      <w:r>
        <w:rPr>
          <w:rStyle w:val="s0"/>
        </w:rPr>
        <w:t>вляется в виде:</w:t>
      </w:r>
    </w:p>
    <w:p w:rsidR="00000000" w:rsidRDefault="008D5FDA">
      <w:pPr>
        <w:pStyle w:val="pj"/>
      </w:pPr>
      <w:r>
        <w:rPr>
          <w:rStyle w:val="s0"/>
        </w:rPr>
        <w:t>1) гарантийного денежного взноса, который вносится на банковский счет лизингодателя;</w:t>
      </w:r>
    </w:p>
    <w:p w:rsidR="00000000" w:rsidRDefault="008D5FDA">
      <w:pPr>
        <w:pStyle w:val="pj"/>
      </w:pPr>
      <w:r>
        <w:rPr>
          <w:rStyle w:val="s0"/>
        </w:rPr>
        <w:t xml:space="preserve">2) банковской гарантии по форме, согласно </w:t>
      </w:r>
      <w:hyperlink w:anchor="sub301" w:history="1">
        <w:r>
          <w:rPr>
            <w:rStyle w:val="a4"/>
          </w:rPr>
          <w:t>приложению 3-1</w:t>
        </w:r>
      </w:hyperlink>
      <w:r>
        <w:rPr>
          <w:rStyle w:val="s0"/>
        </w:rPr>
        <w:t xml:space="preserve"> к настоящим Правилам.</w:t>
      </w:r>
    </w:p>
    <w:p w:rsidR="00000000" w:rsidRDefault="008D5FDA">
      <w:pPr>
        <w:pStyle w:val="pj"/>
      </w:pPr>
      <w:r>
        <w:rPr>
          <w:rStyle w:val="s0"/>
        </w:rPr>
        <w:t>445-35. Гарантийное обеспечение возвращается по</w:t>
      </w:r>
      <w:r>
        <w:rPr>
          <w:rStyle w:val="s0"/>
        </w:rPr>
        <w:t>тенциальному поставщику в течение 5 (пяти) рабочих дней в случаях:</w:t>
      </w:r>
    </w:p>
    <w:p w:rsidR="00000000" w:rsidRDefault="008D5FDA">
      <w:pPr>
        <w:pStyle w:val="pj"/>
      </w:pPr>
      <w:r>
        <w:rPr>
          <w:rStyle w:val="s0"/>
        </w:rPr>
        <w:t>1) отзыва тендерной заявки потенциальным поставщиком до истечения окончательного срока ее приема;</w:t>
      </w:r>
    </w:p>
    <w:p w:rsidR="00000000" w:rsidRDefault="008D5FDA">
      <w:pPr>
        <w:pStyle w:val="pj"/>
      </w:pPr>
      <w:r>
        <w:rPr>
          <w:rStyle w:val="s0"/>
        </w:rPr>
        <w:t>2) отклонения тендерной заявки по основанию несоответствия положениям тендерной документаци</w:t>
      </w:r>
      <w:r>
        <w:rPr>
          <w:rStyle w:val="s0"/>
        </w:rPr>
        <w:t>и;</w:t>
      </w:r>
    </w:p>
    <w:p w:rsidR="00000000" w:rsidRDefault="008D5FDA">
      <w:pPr>
        <w:pStyle w:val="pj"/>
      </w:pPr>
      <w:r>
        <w:rPr>
          <w:rStyle w:val="s0"/>
        </w:rPr>
        <w:t>3) признания победителем тендера другого потенциального поставщика;</w:t>
      </w:r>
    </w:p>
    <w:p w:rsidR="00000000" w:rsidRDefault="008D5FDA">
      <w:pPr>
        <w:pStyle w:val="pj"/>
      </w:pPr>
      <w:r>
        <w:rPr>
          <w:rStyle w:val="s0"/>
        </w:rPr>
        <w:t>4) прекращения процедур закупа без определения победителя тендера;</w:t>
      </w:r>
    </w:p>
    <w:p w:rsidR="00000000" w:rsidRDefault="008D5FDA">
      <w:pPr>
        <w:pStyle w:val="pj"/>
      </w:pPr>
      <w:r>
        <w:rPr>
          <w:rStyle w:val="s0"/>
        </w:rPr>
        <w:t>5) вступления в силу договора финансового лизинга и внесения победителем тендера гарантийного обеспечения исполнения д</w:t>
      </w:r>
      <w:r>
        <w:rPr>
          <w:rStyle w:val="s0"/>
        </w:rPr>
        <w:t>оговора финансового лизинга.</w:t>
      </w:r>
    </w:p>
    <w:p w:rsidR="00000000" w:rsidRDefault="008D5FDA">
      <w:pPr>
        <w:pStyle w:val="pj"/>
      </w:pPr>
      <w:r>
        <w:rPr>
          <w:rStyle w:val="s0"/>
        </w:rPr>
        <w:t>445-36. Гарантийное обеспечение не возвращается потенциальному поставщику, если:</w:t>
      </w:r>
    </w:p>
    <w:p w:rsidR="00000000" w:rsidRDefault="008D5FDA">
      <w:pPr>
        <w:pStyle w:val="pj"/>
      </w:pPr>
      <w:r>
        <w:rPr>
          <w:rStyle w:val="s0"/>
        </w:rPr>
        <w:t>1) он отозвал или изменил тендерную заявку после истечения окончательного срока приема тендерных заявок;</w:t>
      </w:r>
    </w:p>
    <w:p w:rsidR="00000000" w:rsidRDefault="008D5FDA">
      <w:pPr>
        <w:pStyle w:val="pj"/>
      </w:pPr>
      <w:r>
        <w:rPr>
          <w:rStyle w:val="s0"/>
        </w:rPr>
        <w:t>2) победитель уклонился от заключения договора финансового лизинга после признания победителем тендера;</w:t>
      </w:r>
    </w:p>
    <w:p w:rsidR="00000000" w:rsidRDefault="008D5FDA">
      <w:pPr>
        <w:pStyle w:val="pj"/>
      </w:pPr>
      <w:r>
        <w:rPr>
          <w:rStyle w:val="s0"/>
        </w:rPr>
        <w:t>3) он признан победителем и не внес либо несвоевременно внес гарантийное обеспечение договора финансового лизинга.</w:t>
      </w:r>
    </w:p>
    <w:p w:rsidR="00000000" w:rsidRDefault="008D5FDA">
      <w:pPr>
        <w:pStyle w:val="pj"/>
      </w:pPr>
      <w:r>
        <w:rPr>
          <w:rStyle w:val="s0"/>
        </w:rPr>
        <w:t>445-37. Потенциальный поставщик отзыв</w:t>
      </w:r>
      <w:r>
        <w:rPr>
          <w:rStyle w:val="s0"/>
        </w:rPr>
        <w:t>ает заявку в письменной форме до истечения окончательного срока ее приема.</w:t>
      </w:r>
    </w:p>
    <w:p w:rsidR="00000000" w:rsidRDefault="008D5FDA">
      <w:pPr>
        <w:pStyle w:val="pj"/>
      </w:pPr>
      <w:r>
        <w:rPr>
          <w:rStyle w:val="s0"/>
        </w:rPr>
        <w:t>Не допускается внесение изменений в тендерные заявки после истечения срока представления тендерных заявок.</w:t>
      </w:r>
    </w:p>
    <w:p w:rsidR="00000000" w:rsidRDefault="008D5FDA">
      <w:pPr>
        <w:pStyle w:val="pj"/>
      </w:pPr>
      <w:r>
        <w:rPr>
          <w:rStyle w:val="s0"/>
        </w:rPr>
        <w:t>445-38. Тендерная заявка печатается либо пишется несмываемыми чернилами, п</w:t>
      </w:r>
      <w:r>
        <w:rPr>
          <w:rStyle w:val="s0"/>
        </w:rPr>
        <w:t>редставляется в прошитом и пронумерованном виде, последняя страница скрепляется подписью представителя потенциального поставщика.</w:t>
      </w:r>
    </w:p>
    <w:p w:rsidR="00000000" w:rsidRDefault="008D5FDA">
      <w:pPr>
        <w:pStyle w:val="pj"/>
      </w:pPr>
      <w:r>
        <w:rPr>
          <w:rStyle w:val="s0"/>
        </w:rPr>
        <w:t>Не допускается внесение в текст тендерной заявки вставок между строками, подтирок или приписок, за исключением случаев необход</w:t>
      </w:r>
      <w:r>
        <w:rPr>
          <w:rStyle w:val="s0"/>
        </w:rPr>
        <w:t>имости исправления грамматических или арифметических ошибок.</w:t>
      </w:r>
    </w:p>
    <w:p w:rsidR="00000000" w:rsidRDefault="008D5FDA">
      <w:pPr>
        <w:pStyle w:val="pj"/>
      </w:pPr>
      <w:r>
        <w:rPr>
          <w:rStyle w:val="s0"/>
        </w:rPr>
        <w:t>Техническая спецификация представляется в прошитом и пронумерованном виде, последняя страница скрепляется подписью представителя потенциального поставщика.</w:t>
      </w:r>
    </w:p>
    <w:p w:rsidR="00000000" w:rsidRDefault="008D5FDA">
      <w:pPr>
        <w:pStyle w:val="pj"/>
      </w:pPr>
      <w:r>
        <w:rPr>
          <w:rStyle w:val="s0"/>
        </w:rPr>
        <w:t>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w:t>
      </w:r>
    </w:p>
    <w:p w:rsidR="00000000" w:rsidRDefault="008D5FDA">
      <w:pPr>
        <w:pStyle w:val="pj"/>
      </w:pPr>
      <w:r>
        <w:rPr>
          <w:rStyle w:val="s0"/>
        </w:rPr>
        <w:t>Конверт содержит наименование и юридический адрес потенциального поставщика</w:t>
      </w:r>
      <w:r>
        <w:rPr>
          <w:rStyle w:val="s0"/>
        </w:rPr>
        <w:t>, подлежит адресации лизингодателю по адресу, указанному в тендерной документации, и содержит слова «Тендер по закупу________ (указывается название тендера)» и «Не вскрывать до_______ (указываются дата и время вскрытия конвертов, указанные в тендерной доку</w:t>
      </w:r>
      <w:r>
        <w:rPr>
          <w:rStyle w:val="s0"/>
        </w:rPr>
        <w:t>ментации).».</w:t>
      </w:r>
    </w:p>
    <w:p w:rsidR="00000000" w:rsidRDefault="008D5FDA">
      <w:pPr>
        <w:pStyle w:val="pj"/>
      </w:pPr>
      <w:r>
        <w:rPr>
          <w:rStyle w:val="s0"/>
        </w:rPr>
        <w:t> </w:t>
      </w:r>
    </w:p>
    <w:p w:rsidR="00000000" w:rsidRDefault="008D5FDA">
      <w:pPr>
        <w:pStyle w:val="pj"/>
      </w:pPr>
      <w:r>
        <w:t> </w:t>
      </w:r>
    </w:p>
    <w:p w:rsidR="00000000" w:rsidRDefault="008D5FDA">
      <w:pPr>
        <w:pStyle w:val="pc"/>
      </w:pPr>
      <w:bookmarkStart w:id="67" w:name="SUB4453900"/>
      <w:bookmarkEnd w:id="67"/>
      <w:r>
        <w:rPr>
          <w:rStyle w:val="s1"/>
        </w:rPr>
        <w:t>Параграф 3. Вскрытие конвертов с тендерными заявками</w:t>
      </w:r>
    </w:p>
    <w:p w:rsidR="00000000" w:rsidRDefault="008D5FDA">
      <w:pPr>
        <w:pStyle w:val="pj"/>
      </w:pPr>
      <w:r>
        <w:t> </w:t>
      </w:r>
    </w:p>
    <w:p w:rsidR="00000000" w:rsidRDefault="008D5FDA">
      <w:pPr>
        <w:pStyle w:val="pj"/>
      </w:pPr>
      <w:r>
        <w:rPr>
          <w:rStyle w:val="s0"/>
        </w:rPr>
        <w:t>445-39. Продолжительность времени между завершением приема тендерных заявок и началом вскрытия конвертов с тендерными заявками не превышает 2 (двух) часов.</w:t>
      </w:r>
    </w:p>
    <w:p w:rsidR="00000000" w:rsidRDefault="008D5FDA">
      <w:pPr>
        <w:pStyle w:val="pj"/>
      </w:pPr>
      <w:r>
        <w:rPr>
          <w:rStyle w:val="s0"/>
        </w:rPr>
        <w:t>445-40. Конверты с тендерным</w:t>
      </w:r>
      <w:r>
        <w:rPr>
          <w:rStyle w:val="s0"/>
        </w:rPr>
        <w:t>и заявками вскрываются тендерной комиссией по времени и в месте, определенных тендерной документацией, с применением аудио- и видеофиксации.</w:t>
      </w:r>
    </w:p>
    <w:p w:rsidR="00000000" w:rsidRDefault="008D5FDA">
      <w:pPr>
        <w:pStyle w:val="pj"/>
      </w:pPr>
      <w:r>
        <w:rPr>
          <w:rStyle w:val="s0"/>
        </w:rPr>
        <w:t>В процедуре вскрытия конвертов с тендерными заявками могут присутствовать потенциальные поставщики либо их уполномо</w:t>
      </w:r>
      <w:r>
        <w:rPr>
          <w:rStyle w:val="s0"/>
        </w:rPr>
        <w:t>ченные представители.</w:t>
      </w:r>
    </w:p>
    <w:p w:rsidR="00000000" w:rsidRDefault="008D5FDA">
      <w:pPr>
        <w:pStyle w:val="pj"/>
      </w:pPr>
      <w:r>
        <w:rPr>
          <w:rStyle w:val="s0"/>
        </w:rPr>
        <w:t>Вскрывая конверты, секретарь тендерной комиссии объявляет наименование и адрес потенциальных поставщиков, от которых поступили тендерные заявки, заявленные цены по каждому лоту, условия поставки и оплаты, порядок отзыва тендерных заяв</w:t>
      </w:r>
      <w:r>
        <w:rPr>
          <w:rStyle w:val="s0"/>
        </w:rPr>
        <w:t>ок, информацию о документах, составляющих тендерную заявку, и вносит данные сведения в протокол вскрытия конвертов.</w:t>
      </w:r>
    </w:p>
    <w:p w:rsidR="00000000" w:rsidRDefault="008D5FDA">
      <w:pPr>
        <w:pStyle w:val="pj"/>
      </w:pPr>
      <w:r>
        <w:rPr>
          <w:rStyle w:val="s0"/>
        </w:rPr>
        <w:t> </w:t>
      </w:r>
    </w:p>
    <w:p w:rsidR="00000000" w:rsidRDefault="008D5FDA">
      <w:pPr>
        <w:pStyle w:val="pj"/>
      </w:pPr>
      <w:r>
        <w:t> </w:t>
      </w:r>
    </w:p>
    <w:p w:rsidR="00000000" w:rsidRDefault="008D5FDA">
      <w:pPr>
        <w:pStyle w:val="pc"/>
      </w:pPr>
      <w:bookmarkStart w:id="68" w:name="SUB4454100"/>
      <w:bookmarkEnd w:id="68"/>
      <w:r>
        <w:rPr>
          <w:rStyle w:val="s1"/>
        </w:rPr>
        <w:t>Параграф 4. Оценка и сопоставление тендерных заявок</w:t>
      </w:r>
    </w:p>
    <w:p w:rsidR="00000000" w:rsidRDefault="008D5FDA">
      <w:pPr>
        <w:pStyle w:val="pj"/>
      </w:pPr>
      <w:r>
        <w:t> </w:t>
      </w:r>
    </w:p>
    <w:p w:rsidR="00000000" w:rsidRDefault="008D5FDA">
      <w:pPr>
        <w:pStyle w:val="pj"/>
      </w:pPr>
      <w:r>
        <w:rPr>
          <w:rStyle w:val="s0"/>
        </w:rPr>
        <w:t>445-41. Тендерная комиссия осуществляет оценку и сопоставление тендерных заявок.</w:t>
      </w:r>
    </w:p>
    <w:p w:rsidR="00000000" w:rsidRDefault="008D5FDA">
      <w:pPr>
        <w:pStyle w:val="pj"/>
      </w:pPr>
      <w:r>
        <w:rPr>
          <w:rStyle w:val="s0"/>
        </w:rPr>
        <w:t>В</w:t>
      </w:r>
      <w:r>
        <w:rPr>
          <w:rStyle w:val="s0"/>
        </w:rPr>
        <w:t xml:space="preserve"> целях уточнения соответствия потенциальных поставщиков условиям настоящих Правил в части их непричастности к процедуре банкротства либо ликвидации тендерная комиссия рассматривает информацию, размещенную на интернет-ресурсе уполномоченного органа, осущест</w:t>
      </w:r>
      <w:r>
        <w:rPr>
          <w:rStyle w:val="s0"/>
        </w:rPr>
        <w:t>вляющего контроль за проведением процедур банкротства либо ликвидации.</w:t>
      </w:r>
    </w:p>
    <w:p w:rsidR="00000000" w:rsidRDefault="008D5FDA">
      <w:pPr>
        <w:pStyle w:val="pj"/>
      </w:pPr>
      <w:r>
        <w:rPr>
          <w:rStyle w:val="s0"/>
        </w:rPr>
        <w:t>445-42. Тендерная комиссия отклоняет тендерную заявку в целом или по лоту в случаях:</w:t>
      </w:r>
    </w:p>
    <w:p w:rsidR="00000000" w:rsidRDefault="008D5FDA">
      <w:pPr>
        <w:pStyle w:val="pj"/>
      </w:pPr>
      <w:r>
        <w:rPr>
          <w:rStyle w:val="s0"/>
        </w:rPr>
        <w:t>1) непредставления гарантийного обеспечения тендерной заявки в соответствии с условиями настоящих Пр</w:t>
      </w:r>
      <w:r>
        <w:rPr>
          <w:rStyle w:val="s0"/>
        </w:rPr>
        <w:t>авил;</w:t>
      </w:r>
    </w:p>
    <w:p w:rsidR="00000000" w:rsidRDefault="008D5FDA">
      <w:pPr>
        <w:pStyle w:val="pj"/>
      </w:pPr>
      <w:r>
        <w:rPr>
          <w:rStyle w:val="s0"/>
        </w:rPr>
        <w:t>2) непредставления копии устава или выписки о составе учредителей, участников или выписки из реестра держателей акций, или копии учредительного договора в случаях, предусмотренных настоящими Правилами;</w:t>
      </w:r>
    </w:p>
    <w:p w:rsidR="00000000" w:rsidRDefault="008D5FDA">
      <w:pPr>
        <w:pStyle w:val="pj"/>
      </w:pPr>
      <w:r>
        <w:rPr>
          <w:rStyle w:val="s0"/>
        </w:rPr>
        <w:t>3) непредставления копии документа, предоставляю</w:t>
      </w:r>
      <w:r>
        <w:rPr>
          <w:rStyle w:val="s0"/>
        </w:rPr>
        <w:t>щего право на осуществление предпринимательской деятельности без образования юридического лица, выданного соответствующим государственным органом, (для физического лица, осуществляющего предпринимательскую деятельность);</w:t>
      </w:r>
    </w:p>
    <w:p w:rsidR="00000000" w:rsidRDefault="008D5FDA">
      <w:pPr>
        <w:pStyle w:val="pj"/>
      </w:pPr>
      <w:r>
        <w:rPr>
          <w:rStyle w:val="s0"/>
        </w:rPr>
        <w:t>4) непредставления копий соответств</w:t>
      </w:r>
      <w:r>
        <w:rPr>
          <w:rStyle w:val="s0"/>
        </w:rPr>
        <w:t xml:space="preserve">ующих лицензий на фармацевтическую деятельность и (или) уведомления о начале или прекращении деятельности по оптовой реализации медицинских изделий либо в виде электронного документа, полученных в соответствии с </w:t>
      </w:r>
      <w:hyperlink r:id="rId360" w:history="1">
        <w:r>
          <w:rPr>
            <w:rStyle w:val="a4"/>
          </w:rPr>
          <w:t>Законом</w:t>
        </w:r>
      </w:hyperlink>
      <w:r>
        <w:rPr>
          <w:rStyle w:val="s0"/>
        </w:rPr>
        <w:t xml:space="preserve"> Республики Казахстан «О разрешениях и уведомлениях», сведения о которых подтверждаются в информационных системах государственных органов. При отсутствии сведений в информационных системах государственных органов, потенциальный </w:t>
      </w:r>
      <w:r>
        <w:rPr>
          <w:rStyle w:val="s0"/>
        </w:rPr>
        <w:t>поставщик представляет нотариально удостоверенную копию соответствующей лицензии на фармацевтическую деятельность и (или) уведомления о начале или прекращении деятельности по оптовой реализации медицинских изделий, в случае закупа медицинской техники содер</w:t>
      </w:r>
      <w:r>
        <w:rPr>
          <w:rStyle w:val="s0"/>
        </w:rPr>
        <w:t>жащей радиоизотопные источники ионизирующего излучения или генерирующие ионизирующего излучение потенциальный поставщик представляет электронный документ удостоверенный посредством электронной цифровой подписи лица, имеющего полномочия на его подписание, л</w:t>
      </w:r>
      <w:r>
        <w:rPr>
          <w:rStyle w:val="s0"/>
        </w:rPr>
        <w:t xml:space="preserve">ибо нотариально удостоверенную копию соответствующей лицензии на предоставление услуг в области использования атомной энергии, полученных в соответствии с </w:t>
      </w:r>
      <w:hyperlink r:id="rId361" w:history="1">
        <w:r>
          <w:rPr>
            <w:rStyle w:val="a4"/>
          </w:rPr>
          <w:t>Законом</w:t>
        </w:r>
      </w:hyperlink>
      <w:r>
        <w:rPr>
          <w:rStyle w:val="s0"/>
        </w:rPr>
        <w:t xml:space="preserve"> «О разрешениях и уведомления</w:t>
      </w:r>
      <w:r>
        <w:rPr>
          <w:rStyle w:val="s0"/>
        </w:rPr>
        <w:t>х»;</w:t>
      </w:r>
    </w:p>
    <w:p w:rsidR="00000000" w:rsidRDefault="008D5FDA">
      <w:pPr>
        <w:pStyle w:val="pj"/>
      </w:pPr>
      <w:r>
        <w:rPr>
          <w:rStyle w:val="s0"/>
        </w:rPr>
        <w:t xml:space="preserve">5) наличие в сведениях соответствующего органа государственных доходов информации о задолженности в бюджет, задолженности по обязательным пенсионным взносам, обязательным профессиональным пенсионным взносам, социальным отчислениям, отчислениям и (или) </w:t>
      </w:r>
      <w:r>
        <w:rPr>
          <w:rStyle w:val="s0"/>
        </w:rPr>
        <w:t>взносам на обязательное социальное медицинское страхование (за исключением сумм, по которым изменены сроки уплаты, не отраженных в общей сумме задолженности), а также предоставление данных сведений с нарушением указанных сроков;</w:t>
      </w:r>
    </w:p>
    <w:p w:rsidR="00000000" w:rsidRDefault="008D5FDA">
      <w:pPr>
        <w:pStyle w:val="pj"/>
      </w:pPr>
      <w:r>
        <w:rPr>
          <w:rStyle w:val="s0"/>
        </w:rPr>
        <w:t>6) непредставления технической спецификации в соответствии с условиями, предусмотренными настоящими Правилами;</w:t>
      </w:r>
    </w:p>
    <w:p w:rsidR="00000000" w:rsidRDefault="008D5FDA">
      <w:pPr>
        <w:pStyle w:val="pj"/>
      </w:pPr>
      <w:r>
        <w:rPr>
          <w:rStyle w:val="s0"/>
        </w:rPr>
        <w:t>7) представления потенциальным поставщиком технической спецификации, не соответствующей условиям тендерной документации и настоящих Правил;</w:t>
      </w:r>
    </w:p>
    <w:p w:rsidR="00000000" w:rsidRDefault="008D5FDA">
      <w:pPr>
        <w:pStyle w:val="pj"/>
      </w:pPr>
      <w:r>
        <w:rPr>
          <w:rStyle w:val="s0"/>
        </w:rPr>
        <w:t>8) ус</w:t>
      </w:r>
      <w:r>
        <w:rPr>
          <w:rStyle w:val="s0"/>
        </w:rPr>
        <w:t>тановления факта представления недостоверной информации по условиям, предусмотренным настоящими Правилами к медицинской техники, приобретаемой в рамках настоящих Правил;</w:t>
      </w:r>
    </w:p>
    <w:p w:rsidR="00000000" w:rsidRDefault="008D5FDA">
      <w:pPr>
        <w:pStyle w:val="pj"/>
      </w:pPr>
      <w:r>
        <w:rPr>
          <w:rStyle w:val="s0"/>
        </w:rPr>
        <w:t>9) причастности к процедуре банкротства либо ликвидации;</w:t>
      </w:r>
    </w:p>
    <w:p w:rsidR="00000000" w:rsidRDefault="008D5FDA">
      <w:pPr>
        <w:pStyle w:val="pj"/>
      </w:pPr>
      <w:r>
        <w:rPr>
          <w:rStyle w:val="s0"/>
        </w:rPr>
        <w:t>10) непредставления документо</w:t>
      </w:r>
      <w:r>
        <w:rPr>
          <w:rStyle w:val="s0"/>
        </w:rPr>
        <w:t xml:space="preserve">в, подтверждающих соответствие предлагаемых медицинской техники </w:t>
      </w:r>
      <w:hyperlink w:anchor="sub1100" w:history="1">
        <w:r>
          <w:rPr>
            <w:rStyle w:val="a4"/>
          </w:rPr>
          <w:t>пункту 11</w:t>
        </w:r>
      </w:hyperlink>
      <w:r>
        <w:rPr>
          <w:rStyle w:val="s0"/>
        </w:rPr>
        <w:t xml:space="preserve"> настоящих Правил;</w:t>
      </w:r>
    </w:p>
    <w:p w:rsidR="00000000" w:rsidRDefault="008D5FDA">
      <w:pPr>
        <w:pStyle w:val="pj"/>
      </w:pPr>
      <w:r>
        <w:rPr>
          <w:rStyle w:val="s0"/>
        </w:rPr>
        <w:t>11) если техническая характеристика заявленной медицинской техники не соответствует технической характеристике и (или) комплектующим у</w:t>
      </w:r>
      <w:r>
        <w:rPr>
          <w:rStyle w:val="s0"/>
        </w:rPr>
        <w:t>казанным в регистрационных удостоверениях на предлагаемую медицинскую технику и (или) данным указанным в государственном реестре лекарственных средств и медицинских изделий Республики Казахстан размещенном на интернет-ресурсе экспертной организации по номе</w:t>
      </w:r>
      <w:r>
        <w:rPr>
          <w:rStyle w:val="s0"/>
        </w:rPr>
        <w:t>рам регистрационных удостоверений предлагаемой медицинской техники;</w:t>
      </w:r>
    </w:p>
    <w:p w:rsidR="00000000" w:rsidRDefault="008D5FDA">
      <w:pPr>
        <w:pStyle w:val="pj"/>
      </w:pPr>
      <w:r>
        <w:rPr>
          <w:rStyle w:val="s0"/>
        </w:rPr>
        <w:t xml:space="preserve">12) несоответствия условиям </w:t>
      </w:r>
      <w:hyperlink w:anchor="sub1000" w:history="1">
        <w:r>
          <w:rPr>
            <w:rStyle w:val="a4"/>
          </w:rPr>
          <w:t>пункта 10</w:t>
        </w:r>
      </w:hyperlink>
      <w:r>
        <w:rPr>
          <w:rStyle w:val="s0"/>
        </w:rPr>
        <w:t xml:space="preserve"> настоящих Правил;</w:t>
      </w:r>
    </w:p>
    <w:p w:rsidR="00000000" w:rsidRDefault="008D5FDA">
      <w:pPr>
        <w:pStyle w:val="pj"/>
      </w:pPr>
      <w:r>
        <w:rPr>
          <w:rStyle w:val="s0"/>
        </w:rPr>
        <w:t xml:space="preserve">13) установленных </w:t>
      </w:r>
      <w:hyperlink w:anchor="sub1500" w:history="1">
        <w:r>
          <w:rPr>
            <w:rStyle w:val="a4"/>
          </w:rPr>
          <w:t>пунктом 15</w:t>
        </w:r>
      </w:hyperlink>
      <w:r>
        <w:rPr>
          <w:rStyle w:val="s0"/>
        </w:rPr>
        <w:t xml:space="preserve"> настоящих Правил;</w:t>
      </w:r>
    </w:p>
    <w:p w:rsidR="00000000" w:rsidRDefault="008D5FDA">
      <w:pPr>
        <w:pStyle w:val="pj"/>
      </w:pPr>
      <w:r>
        <w:rPr>
          <w:rStyle w:val="s0"/>
        </w:rPr>
        <w:t>14) непредставления ценов</w:t>
      </w:r>
      <w:r>
        <w:rPr>
          <w:rStyle w:val="s0"/>
        </w:rPr>
        <w:t xml:space="preserve">ого предложения либо представления ценового предложения не по форме, согласно </w:t>
      </w:r>
      <w:hyperlink w:anchor="sub201" w:history="1">
        <w:r>
          <w:rPr>
            <w:rStyle w:val="a4"/>
          </w:rPr>
          <w:t>приложению 2-1</w:t>
        </w:r>
      </w:hyperlink>
      <w:r>
        <w:rPr>
          <w:rStyle w:val="s0"/>
        </w:rPr>
        <w:t xml:space="preserve"> к настоящим Правилам;</w:t>
      </w:r>
    </w:p>
    <w:p w:rsidR="00000000" w:rsidRDefault="008D5FDA">
      <w:pPr>
        <w:pStyle w:val="pj"/>
      </w:pPr>
      <w:r>
        <w:rPr>
          <w:rStyle w:val="s0"/>
        </w:rPr>
        <w:t>15) представления потенциальным поставщиком цены на медицинской техники, превышающей цену, выделенную для закупа</w:t>
      </w:r>
      <w:r>
        <w:rPr>
          <w:rStyle w:val="s0"/>
        </w:rPr>
        <w:t xml:space="preserve"> по соответствующему лоту;</w:t>
      </w:r>
    </w:p>
    <w:p w:rsidR="00000000" w:rsidRDefault="008D5FDA">
      <w:pPr>
        <w:pStyle w:val="pj"/>
      </w:pPr>
      <w:r>
        <w:rPr>
          <w:rStyle w:val="s0"/>
        </w:rPr>
        <w:t>16) представления тендерной заявки в не прошитом виде с непронумерованными страницами, не скрепленной подписью, без указания на конверте наименования или юридического адреса потенциального поставщика, лизингодателя;</w:t>
      </w:r>
    </w:p>
    <w:p w:rsidR="00000000" w:rsidRDefault="008D5FDA">
      <w:pPr>
        <w:pStyle w:val="pj"/>
      </w:pPr>
      <w:r>
        <w:rPr>
          <w:rStyle w:val="s0"/>
        </w:rPr>
        <w:t xml:space="preserve">17) несоответствия потенциального поставщика условиям, предусмотренным </w:t>
      </w:r>
      <w:hyperlink w:anchor="sub800" w:history="1">
        <w:r>
          <w:rPr>
            <w:rStyle w:val="a4"/>
          </w:rPr>
          <w:t>пунктами 8</w:t>
        </w:r>
      </w:hyperlink>
      <w:r>
        <w:rPr>
          <w:rStyle w:val="s0"/>
        </w:rPr>
        <w:t xml:space="preserve"> и </w:t>
      </w:r>
      <w:hyperlink w:anchor="sub900" w:history="1">
        <w:r>
          <w:rPr>
            <w:rStyle w:val="a4"/>
          </w:rPr>
          <w:t>9</w:t>
        </w:r>
      </w:hyperlink>
      <w:r>
        <w:rPr>
          <w:rStyle w:val="s0"/>
        </w:rPr>
        <w:t xml:space="preserve"> настоящих Правил;</w:t>
      </w:r>
    </w:p>
    <w:p w:rsidR="00000000" w:rsidRDefault="008D5FDA">
      <w:pPr>
        <w:pStyle w:val="pj"/>
      </w:pPr>
      <w:r>
        <w:rPr>
          <w:rStyle w:val="s0"/>
        </w:rPr>
        <w:t>18) установления факта аффилированности в нарушение условий настоящих Правил.</w:t>
      </w:r>
    </w:p>
    <w:p w:rsidR="00000000" w:rsidRDefault="008D5FDA">
      <w:pPr>
        <w:pStyle w:val="pj"/>
      </w:pPr>
      <w:r>
        <w:rPr>
          <w:rStyle w:val="s0"/>
        </w:rPr>
        <w:t>445-43. Если тен</w:t>
      </w:r>
      <w:r>
        <w:rPr>
          <w:rStyle w:val="s0"/>
        </w:rPr>
        <w:t>дер в целом или какой-либо его лот признаны несостоявшимися, лизингодатель проводит повторный тендер.</w:t>
      </w:r>
    </w:p>
    <w:p w:rsidR="00000000" w:rsidRDefault="008D5FDA">
      <w:pPr>
        <w:pStyle w:val="pj"/>
      </w:pPr>
      <w:r>
        <w:rPr>
          <w:rStyle w:val="s0"/>
        </w:rPr>
        <w:t>445-44. Закуп способом тендера или его какой-либо лот признаются несостоявшимися по одному из следующих оснований:</w:t>
      </w:r>
    </w:p>
    <w:p w:rsidR="00000000" w:rsidRDefault="008D5FDA">
      <w:pPr>
        <w:pStyle w:val="pj"/>
      </w:pPr>
      <w:r>
        <w:rPr>
          <w:rStyle w:val="s0"/>
        </w:rPr>
        <w:t>1) отсутствие тендерных заявок;</w:t>
      </w:r>
    </w:p>
    <w:p w:rsidR="00000000" w:rsidRDefault="008D5FDA">
      <w:pPr>
        <w:pStyle w:val="pj"/>
      </w:pPr>
      <w:r>
        <w:rPr>
          <w:rStyle w:val="s0"/>
        </w:rPr>
        <w:t>2) откл</w:t>
      </w:r>
      <w:r>
        <w:rPr>
          <w:rStyle w:val="s0"/>
        </w:rPr>
        <w:t>онение всех тендерных заявок потенциальных поставщиков.</w:t>
      </w:r>
    </w:p>
    <w:p w:rsidR="00000000" w:rsidRDefault="008D5FDA">
      <w:pPr>
        <w:pStyle w:val="pj"/>
      </w:pPr>
      <w:r>
        <w:rPr>
          <w:rStyle w:val="s0"/>
        </w:rPr>
        <w:t>445-45. Победитель тендера определяется среди потенциальных поставщиков, тендерные заявки которых признаны тендерной комиссией соответствующими условиям тендерной документации и условиям настоящих Пра</w:t>
      </w:r>
      <w:r>
        <w:rPr>
          <w:rStyle w:val="s0"/>
        </w:rPr>
        <w:t>вил, на основе наименьшего ценового предложения.</w:t>
      </w:r>
    </w:p>
    <w:p w:rsidR="00000000" w:rsidRDefault="008D5FDA">
      <w:pPr>
        <w:pStyle w:val="pj"/>
      </w:pPr>
      <w:r>
        <w:rPr>
          <w:rStyle w:val="s0"/>
        </w:rPr>
        <w:t>В отсутствие конкуренции по лоту или при отклонении тендерных заявок конкурентов по лоту победителем тендера признается потенциальный поставщик, чья тендерная заявка признана тендерной комиссией, единственно</w:t>
      </w:r>
      <w:r>
        <w:rPr>
          <w:rStyle w:val="s0"/>
        </w:rPr>
        <w:t>й соответствующей условиям объявления и условиям настоящих Правил.</w:t>
      </w:r>
    </w:p>
    <w:p w:rsidR="00000000" w:rsidRDefault="008D5FDA">
      <w:pPr>
        <w:pStyle w:val="pj"/>
      </w:pPr>
      <w:r>
        <w:rPr>
          <w:rStyle w:val="s0"/>
        </w:rPr>
        <w:t> </w:t>
      </w:r>
    </w:p>
    <w:p w:rsidR="00000000" w:rsidRDefault="008D5FDA">
      <w:pPr>
        <w:pStyle w:val="pj"/>
      </w:pPr>
      <w:r>
        <w:t> </w:t>
      </w:r>
    </w:p>
    <w:p w:rsidR="00000000" w:rsidRDefault="008D5FDA">
      <w:pPr>
        <w:pStyle w:val="pc"/>
      </w:pPr>
      <w:bookmarkStart w:id="69" w:name="SUB4454600"/>
      <w:bookmarkEnd w:id="69"/>
      <w:r>
        <w:rPr>
          <w:rStyle w:val="s1"/>
        </w:rPr>
        <w:t>Параграф 5. Подведение итогов тендера</w:t>
      </w:r>
    </w:p>
    <w:p w:rsidR="00000000" w:rsidRDefault="008D5FDA">
      <w:pPr>
        <w:pStyle w:val="pj"/>
      </w:pPr>
      <w:r>
        <w:t> </w:t>
      </w:r>
    </w:p>
    <w:p w:rsidR="00000000" w:rsidRDefault="008D5FDA">
      <w:pPr>
        <w:pStyle w:val="pj"/>
      </w:pPr>
      <w:r>
        <w:rPr>
          <w:rStyle w:val="s0"/>
        </w:rPr>
        <w:t>445-46. Итоги тендера подводятся в течение 10 (десяти) рабочих дней со дня вскрытия конвертов с тендерными заявками, о чем составляется протокол,</w:t>
      </w:r>
      <w:r>
        <w:rPr>
          <w:rStyle w:val="s0"/>
        </w:rPr>
        <w:t xml:space="preserve"> в который включаются:</w:t>
      </w:r>
    </w:p>
    <w:p w:rsidR="00000000" w:rsidRDefault="008D5FDA">
      <w:pPr>
        <w:pStyle w:val="pj"/>
      </w:pPr>
      <w:r>
        <w:rPr>
          <w:rStyle w:val="s0"/>
        </w:rPr>
        <w:t>1) наименования медицинской техники;</w:t>
      </w:r>
    </w:p>
    <w:p w:rsidR="00000000" w:rsidRDefault="008D5FDA">
      <w:pPr>
        <w:pStyle w:val="pj"/>
      </w:pPr>
      <w:r>
        <w:rPr>
          <w:rStyle w:val="s0"/>
        </w:rPr>
        <w:t>2) сумма закупа;</w:t>
      </w:r>
    </w:p>
    <w:p w:rsidR="00000000" w:rsidRDefault="008D5FDA">
      <w:pPr>
        <w:pStyle w:val="pj"/>
      </w:pPr>
      <w:r>
        <w:rPr>
          <w:rStyle w:val="s0"/>
        </w:rPr>
        <w:t>3) наименования, местонахождение и квалификационные данные потенциальных поставщиков, представивших тендерные заявки;</w:t>
      </w:r>
    </w:p>
    <w:p w:rsidR="00000000" w:rsidRDefault="008D5FDA">
      <w:pPr>
        <w:pStyle w:val="pj"/>
      </w:pPr>
      <w:r>
        <w:rPr>
          <w:rStyle w:val="s0"/>
        </w:rPr>
        <w:t>4) цена и условия каждой тендерной заявки в соответствии с те</w:t>
      </w:r>
      <w:r>
        <w:rPr>
          <w:rStyle w:val="s0"/>
        </w:rPr>
        <w:t>ндерной документацией;</w:t>
      </w:r>
    </w:p>
    <w:p w:rsidR="00000000" w:rsidRDefault="008D5FDA">
      <w:pPr>
        <w:pStyle w:val="pj"/>
      </w:pPr>
      <w:r>
        <w:rPr>
          <w:rStyle w:val="s0"/>
        </w:rPr>
        <w:t>5) изложение оценки и сопоставления тендерных заявок;</w:t>
      </w:r>
    </w:p>
    <w:p w:rsidR="00000000" w:rsidRDefault="008D5FDA">
      <w:pPr>
        <w:pStyle w:val="pj"/>
      </w:pPr>
      <w:r>
        <w:rPr>
          <w:rStyle w:val="s0"/>
        </w:rPr>
        <w:t>6) основания отклонения тендерных заявок;</w:t>
      </w:r>
    </w:p>
    <w:p w:rsidR="00000000" w:rsidRDefault="008D5FDA">
      <w:pPr>
        <w:pStyle w:val="pj"/>
      </w:pPr>
      <w:r>
        <w:rPr>
          <w:rStyle w:val="s0"/>
        </w:rPr>
        <w:t>7) наименования и местонахождение победителя (ей) по каждому лоту тендера и условия, по которым определен победитель, с указанием торгового наименования;</w:t>
      </w:r>
    </w:p>
    <w:p w:rsidR="00000000" w:rsidRDefault="008D5FDA">
      <w:pPr>
        <w:pStyle w:val="pj"/>
      </w:pPr>
      <w:r>
        <w:rPr>
          <w:rStyle w:val="s0"/>
        </w:rPr>
        <w:t>8) наименования и местонахождение участника каждого лота тендера, предложение которого является вторым</w:t>
      </w:r>
      <w:r>
        <w:rPr>
          <w:rStyle w:val="s0"/>
        </w:rPr>
        <w:t xml:space="preserve"> после предложения победителя, с указанием торгового наименования;</w:t>
      </w:r>
    </w:p>
    <w:p w:rsidR="00000000" w:rsidRDefault="008D5FDA">
      <w:pPr>
        <w:pStyle w:val="pj"/>
      </w:pPr>
      <w:r>
        <w:rPr>
          <w:rStyle w:val="s0"/>
        </w:rPr>
        <w:t>9) основания, если победитель тендера не определен;</w:t>
      </w:r>
    </w:p>
    <w:p w:rsidR="00000000" w:rsidRDefault="008D5FDA">
      <w:pPr>
        <w:pStyle w:val="pj"/>
      </w:pPr>
      <w:r>
        <w:rPr>
          <w:rStyle w:val="s0"/>
        </w:rPr>
        <w:t>10) срок, в течение которого надлежит заключить договор финансового лизинга;</w:t>
      </w:r>
    </w:p>
    <w:p w:rsidR="00000000" w:rsidRDefault="008D5FDA">
      <w:pPr>
        <w:pStyle w:val="pj"/>
      </w:pPr>
      <w:r>
        <w:rPr>
          <w:rStyle w:val="s0"/>
        </w:rPr>
        <w:t>11) информация о привлечении эксперта (ов).</w:t>
      </w:r>
    </w:p>
    <w:p w:rsidR="00000000" w:rsidRDefault="008D5FDA">
      <w:pPr>
        <w:pStyle w:val="pj"/>
      </w:pPr>
      <w:r>
        <w:rPr>
          <w:rStyle w:val="s0"/>
        </w:rPr>
        <w:t>445-47. В течени</w:t>
      </w:r>
      <w:r>
        <w:rPr>
          <w:rStyle w:val="s0"/>
        </w:rPr>
        <w:t>е 3 (трех) рабочих дней со дня подведения итогов тендера лизингодатель уведомляют потенциальных поставщиков, принявших участие в тендере, о результатах тендера путем размещения протокола итогов на интернет-ресурсе лизингодателя.</w:t>
      </w:r>
    </w:p>
    <w:p w:rsidR="00000000" w:rsidRDefault="008D5FDA">
      <w:pPr>
        <w:pStyle w:val="pj"/>
      </w:pPr>
      <w:r>
        <w:rPr>
          <w:rStyle w:val="s0"/>
        </w:rPr>
        <w:t xml:space="preserve">445-48. Протокол об итогах </w:t>
      </w:r>
      <w:r>
        <w:rPr>
          <w:rStyle w:val="s0"/>
        </w:rPr>
        <w:t>тендера размещается на интернет-ресурсе лизингодателя.</w:t>
      </w:r>
    </w:p>
    <w:p w:rsidR="00000000" w:rsidRDefault="008D5FDA">
      <w:pPr>
        <w:pStyle w:val="pj"/>
      </w:pPr>
      <w:r>
        <w:rPr>
          <w:rStyle w:val="s0"/>
        </w:rPr>
        <w:t>445-49. Лизингодатель в течение пятнадцати рабочих дней со дня подведения итогов закупа заключает договор финансового лизинга с субъектами здравоохранения и победителем медицинской техники, по форме, о</w:t>
      </w:r>
      <w:r>
        <w:rPr>
          <w:rStyle w:val="s0"/>
        </w:rPr>
        <w:t>пределяемой лизингодателем.</w:t>
      </w:r>
    </w:p>
    <w:p w:rsidR="00000000" w:rsidRDefault="008D5FDA">
      <w:pPr>
        <w:pStyle w:val="pj"/>
      </w:pPr>
      <w:r>
        <w:rPr>
          <w:rStyle w:val="s0"/>
        </w:rPr>
        <w:t>445-50. После заключения договора финансового лизинга поставщик предоставляет в субъект здравоохранения предмет лизинга, производит пусконаладочные работы, обучение персонала и гарантийное сервисное обслуживание медицинской техн</w:t>
      </w:r>
      <w:r>
        <w:rPr>
          <w:rStyle w:val="s0"/>
        </w:rPr>
        <w:t>ики, в порядке и на условиях, предусмотренных данным договором. При этом, гарантийное сервисное обслуживание медицинской техники, распространяется на срок действия договора финансового лизинга с даты ввода в эксплуатацию медицинской техники.</w:t>
      </w:r>
    </w:p>
    <w:p w:rsidR="00000000" w:rsidRDefault="008D5FDA">
      <w:pPr>
        <w:pStyle w:val="pj"/>
      </w:pPr>
      <w:r>
        <w:rPr>
          <w:rStyle w:val="s0"/>
        </w:rPr>
        <w:t> </w:t>
      </w:r>
    </w:p>
    <w:p w:rsidR="00000000" w:rsidRDefault="008D5FDA">
      <w:pPr>
        <w:pStyle w:val="pj"/>
      </w:pPr>
      <w:r>
        <w:t> </w:t>
      </w:r>
    </w:p>
    <w:p w:rsidR="00000000" w:rsidRDefault="008D5FDA">
      <w:pPr>
        <w:pStyle w:val="pc"/>
      </w:pPr>
      <w:bookmarkStart w:id="70" w:name="SUB4455100"/>
      <w:bookmarkEnd w:id="70"/>
      <w:r>
        <w:rPr>
          <w:rStyle w:val="s1"/>
        </w:rPr>
        <w:t>Параграф 6</w:t>
      </w:r>
      <w:r>
        <w:rPr>
          <w:rStyle w:val="s1"/>
        </w:rPr>
        <w:t>. Гарантийное обеспечение договора финансового лизинга</w:t>
      </w:r>
    </w:p>
    <w:p w:rsidR="00000000" w:rsidRDefault="008D5FDA">
      <w:pPr>
        <w:pStyle w:val="pj"/>
      </w:pPr>
      <w:r>
        <w:t> </w:t>
      </w:r>
    </w:p>
    <w:p w:rsidR="00000000" w:rsidRDefault="008D5FDA">
      <w:pPr>
        <w:pStyle w:val="pj"/>
      </w:pPr>
      <w:r>
        <w:rPr>
          <w:rStyle w:val="s0"/>
        </w:rPr>
        <w:t>445-51. Содержание, форма и условия внесения гарантийного обеспечения договора финансового лизинга (далее - гарантийное обеспечение) определяются лизингодателем при закупе в соответствии с положениям</w:t>
      </w:r>
      <w:r>
        <w:rPr>
          <w:rStyle w:val="s0"/>
        </w:rPr>
        <w:t>и настоящих Правил и подлежат включению в тендерную документацию и в договора финансового лизинга.</w:t>
      </w:r>
    </w:p>
    <w:p w:rsidR="00000000" w:rsidRDefault="008D5FDA">
      <w:pPr>
        <w:pStyle w:val="pj"/>
      </w:pPr>
      <w:r>
        <w:rPr>
          <w:rStyle w:val="s0"/>
        </w:rPr>
        <w:t>445-52. Гарантийное обеспечение составляет три процента от цены договора финансового лизинга и представляется в виде:</w:t>
      </w:r>
    </w:p>
    <w:p w:rsidR="00000000" w:rsidRDefault="008D5FDA">
      <w:pPr>
        <w:pStyle w:val="pj"/>
      </w:pPr>
      <w:r>
        <w:rPr>
          <w:rStyle w:val="s0"/>
        </w:rPr>
        <w:t xml:space="preserve">1) гарантийного взноса в виде денежных </w:t>
      </w:r>
      <w:r>
        <w:rPr>
          <w:rStyle w:val="s0"/>
        </w:rPr>
        <w:t>средств, размещаемых в банке, обслуживающем лизингодателя;</w:t>
      </w:r>
    </w:p>
    <w:p w:rsidR="00000000" w:rsidRDefault="008D5FDA">
      <w:pPr>
        <w:pStyle w:val="pj"/>
      </w:pPr>
      <w:r>
        <w:rPr>
          <w:rStyle w:val="s0"/>
        </w:rPr>
        <w:t xml:space="preserve">2) банковской гарантии по форме, согласно </w:t>
      </w:r>
      <w:hyperlink w:anchor="sub1001" w:history="1">
        <w:r>
          <w:rPr>
            <w:rStyle w:val="a4"/>
          </w:rPr>
          <w:t>приложению 10-1</w:t>
        </w:r>
      </w:hyperlink>
      <w:r>
        <w:rPr>
          <w:rStyle w:val="s0"/>
        </w:rPr>
        <w:t xml:space="preserve"> к настоящим Правилам.</w:t>
      </w:r>
    </w:p>
    <w:p w:rsidR="00000000" w:rsidRDefault="008D5FDA">
      <w:pPr>
        <w:pStyle w:val="pj"/>
      </w:pPr>
      <w:r>
        <w:rPr>
          <w:rStyle w:val="s0"/>
        </w:rPr>
        <w:t>Гарантийное обеспечение в виде гарантийного взноса денежных средств вносится потенциаль</w:t>
      </w:r>
      <w:r>
        <w:rPr>
          <w:rStyle w:val="s0"/>
        </w:rPr>
        <w:t>ным поставщиком на соответствующий счет лизингодателя.</w:t>
      </w:r>
    </w:p>
    <w:p w:rsidR="00000000" w:rsidRDefault="008D5FDA">
      <w:pPr>
        <w:pStyle w:val="pj"/>
      </w:pPr>
      <w:r>
        <w:rPr>
          <w:rStyle w:val="s0"/>
        </w:rPr>
        <w:t>445-53. Гарантийное обеспечение исполнения договора финансового лизинга вносится поставщиком не позднее 10 (десяти) рабочих дней со дня его вступления в силу, если им не предусмотрено иное.</w:t>
      </w:r>
    </w:p>
    <w:p w:rsidR="00000000" w:rsidRDefault="008D5FDA">
      <w:pPr>
        <w:pStyle w:val="pj"/>
      </w:pPr>
      <w:r>
        <w:rPr>
          <w:rStyle w:val="s0"/>
        </w:rPr>
        <w:t xml:space="preserve">445-54. Не </w:t>
      </w:r>
      <w:r>
        <w:rPr>
          <w:rStyle w:val="s0"/>
        </w:rPr>
        <w:t>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 финансового лизинга.</w:t>
      </w:r>
    </w:p>
    <w:p w:rsidR="00000000" w:rsidRDefault="008D5FDA">
      <w:pPr>
        <w:pStyle w:val="pj"/>
      </w:pPr>
      <w:r>
        <w:rPr>
          <w:rStyle w:val="s0"/>
        </w:rPr>
        <w:t>445-55. Гарантийное обес</w:t>
      </w:r>
      <w:r>
        <w:rPr>
          <w:rStyle w:val="s0"/>
        </w:rPr>
        <w:t>печение исполнения договора финансового лизинга возвращается поставщику по его письменному обращению после полного и надлежащего исполнения поставщиком всех своих обязательств по этому договору.</w:t>
      </w:r>
    </w:p>
    <w:p w:rsidR="00000000" w:rsidRDefault="008D5FDA">
      <w:pPr>
        <w:pStyle w:val="pj"/>
      </w:pPr>
      <w:r>
        <w:rPr>
          <w:rStyle w:val="s0"/>
        </w:rPr>
        <w:t>445-56. Гарантийное обеспечение исполнения договора финансово</w:t>
      </w:r>
      <w:r>
        <w:rPr>
          <w:rStyle w:val="s0"/>
        </w:rPr>
        <w:t>го лизинга не возвращается лизингодателем поставщику при:</w:t>
      </w:r>
    </w:p>
    <w:p w:rsidR="00000000" w:rsidRDefault="008D5FDA">
      <w:pPr>
        <w:pStyle w:val="pj"/>
      </w:pPr>
      <w:r>
        <w:rPr>
          <w:rStyle w:val="s0"/>
        </w:rPr>
        <w:t>1) расторжении договора финансового лизинга в связи с неисполнением или ненадлежащим исполнением поставщиком договорных обязательств;</w:t>
      </w:r>
    </w:p>
    <w:p w:rsidR="00000000" w:rsidRDefault="008D5FDA">
      <w:pPr>
        <w:pStyle w:val="pj"/>
      </w:pPr>
      <w:r>
        <w:rPr>
          <w:rStyle w:val="s0"/>
        </w:rPr>
        <w:t>2) неисполнении или исполнении ненадлежащим образом своих обязательств по договору финансового лизинга (нарушение сроков поставки и нарушение других условий договора);</w:t>
      </w:r>
    </w:p>
    <w:p w:rsidR="00000000" w:rsidRDefault="008D5FDA">
      <w:pPr>
        <w:pStyle w:val="pj"/>
      </w:pPr>
      <w:r>
        <w:rPr>
          <w:rStyle w:val="s0"/>
        </w:rPr>
        <w:t>3) неуплате штрафных санкций за неисполнение или ненадлежащее исполнение условий, предус</w:t>
      </w:r>
      <w:r>
        <w:rPr>
          <w:rStyle w:val="s0"/>
        </w:rPr>
        <w:t>мотренных договором финансового лизинга.</w:t>
      </w:r>
    </w:p>
    <w:p w:rsidR="00000000" w:rsidRDefault="008D5FDA">
      <w:pPr>
        <w:pStyle w:val="pj"/>
      </w:pPr>
      <w:r>
        <w:rPr>
          <w:rStyle w:val="s0"/>
        </w:rPr>
        <w:t> </w:t>
      </w:r>
    </w:p>
    <w:p w:rsidR="00000000" w:rsidRDefault="008D5FDA">
      <w:pPr>
        <w:pStyle w:val="pc"/>
      </w:pPr>
      <w:bookmarkStart w:id="71" w:name="SUB44600"/>
      <w:bookmarkEnd w:id="71"/>
      <w:r>
        <w:rPr>
          <w:rStyle w:val="s1"/>
        </w:rPr>
        <w:t>Раздел 4. Специальные положения</w:t>
      </w:r>
    </w:p>
    <w:p w:rsidR="00000000" w:rsidRDefault="008D5FDA">
      <w:pPr>
        <w:pStyle w:val="pc"/>
      </w:pPr>
      <w:r>
        <w:rPr>
          <w:rStyle w:val="s1"/>
          <w:b w:val="0"/>
          <w:bCs w:val="0"/>
        </w:rPr>
        <w:t> </w:t>
      </w:r>
    </w:p>
    <w:p w:rsidR="00000000" w:rsidRDefault="008D5FDA">
      <w:pPr>
        <w:pStyle w:val="pj"/>
      </w:pPr>
      <w:r>
        <w:t>446. Контроль за соблюдением настоящих Правил осуществляют органы государственного аудита и финансового контроля в соответствии с законодательством о государственном аудите и финансовом контроле.</w:t>
      </w:r>
    </w:p>
    <w:p w:rsidR="00000000" w:rsidRDefault="008D5FDA">
      <w:pPr>
        <w:pStyle w:val="pj"/>
      </w:pPr>
      <w:r>
        <w:t>447. Обжалование действий (бездействия), решений организатор</w:t>
      </w:r>
      <w:r>
        <w:t>а закупа, заказчика и единого дистрибьютора рассматривается органами государственного аудита и финансового контроля и его вышестоящим органом в досудебном порядке в соответствии с законодательством Республики Казахстан.</w:t>
      </w:r>
    </w:p>
    <w:p w:rsidR="00000000" w:rsidRDefault="008D5FDA">
      <w:pPr>
        <w:pStyle w:val="pj"/>
      </w:pPr>
      <w:r>
        <w:t>448. При выявлении нарушений, несоот</w:t>
      </w:r>
      <w:r>
        <w:t>ветствий условиям Правил, при проведении закупа руководитель заказчика, организатор закупа или единый дистрибьютор признают такой закуп в целом либо по соответствующим лотам недействительным.</w:t>
      </w:r>
    </w:p>
    <w:p w:rsidR="00000000" w:rsidRDefault="008D5FDA">
      <w:pPr>
        <w:pStyle w:val="pj"/>
      </w:pPr>
      <w:r>
        <w:t>449. Действия (бездействие), решения организатора закупа, заказч</w:t>
      </w:r>
      <w:r>
        <w:t>ика и единого дистрибьютора, а также решения органа государственного аудита и финансового контроля и его вышестоящего органа, принятые по результатам рассмотрения жалобы, могут быть обжалованы в судебном порядке в соответствии с законодательством Республик</w:t>
      </w:r>
      <w:r>
        <w:t>и Казахстан.</w:t>
      </w:r>
    </w:p>
    <w:p w:rsidR="00000000" w:rsidRDefault="008D5FDA">
      <w:pPr>
        <w:pStyle w:val="pj"/>
      </w:pPr>
      <w:r>
        <w:t>450. Единый дистрибьютор и местные органы государственного управления здравоохранением областей, городов республиканского значения и столицы в срок до 1 марта года следующего за отчетным представляют в уполномоченный орган в области здравоохра</w:t>
      </w:r>
      <w:r>
        <w:t>нения информацию о доле закупленных от общего объема закупа в количественном и в суммарном выражении лекарственных средств и медицинских изделий у отечественных товаропроизводителей.</w:t>
      </w:r>
    </w:p>
    <w:p w:rsidR="00000000" w:rsidRDefault="008D5FDA">
      <w:pPr>
        <w:pStyle w:val="pj"/>
      </w:pPr>
      <w:r>
        <w:t>451. Допускается проведение процедуры продления долгосрочных договоров по</w:t>
      </w:r>
      <w:r>
        <w:t xml:space="preserve">ставки и (или) заключения долгосрочного договора поставки сроком до 3 (трех) лет предусмотренного </w:t>
      </w:r>
      <w:hyperlink w:anchor="sub33100" w:history="1">
        <w:r>
          <w:rPr>
            <w:rStyle w:val="a4"/>
          </w:rPr>
          <w:t>параграфом 2</w:t>
        </w:r>
      </w:hyperlink>
      <w:r>
        <w:t xml:space="preserve"> главы 6 раздела 3 настоящих Правил на бумажном носителе.</w:t>
      </w:r>
    </w:p>
    <w:p w:rsidR="00000000" w:rsidRDefault="008D5FDA">
      <w:pPr>
        <w:pStyle w:val="pji"/>
      </w:pPr>
      <w:r>
        <w:rPr>
          <w:rStyle w:val="s3"/>
        </w:rPr>
        <w:t xml:space="preserve">Пункт 452 изложен в редакции </w:t>
      </w:r>
      <w:hyperlink r:id="rId362" w:anchor="sub_id=452" w:history="1">
        <w:r>
          <w:rPr>
            <w:rStyle w:val="a4"/>
            <w:i/>
            <w:iCs/>
          </w:rPr>
          <w:t>приказа</w:t>
        </w:r>
      </w:hyperlink>
      <w:r>
        <w:rPr>
          <w:rStyle w:val="s3"/>
        </w:rPr>
        <w:t xml:space="preserve"> Министра здравоохранения РК от 27.12.24 г. № 112 (введен в действие с 11 января 2025 г.) (</w:t>
      </w:r>
      <w:hyperlink r:id="rId363" w:anchor="sub_id=42500" w:history="1">
        <w:r>
          <w:rPr>
            <w:rStyle w:val="a4"/>
            <w:i/>
            <w:iCs/>
          </w:rPr>
          <w:t>см. стар. ред.</w:t>
        </w:r>
      </w:hyperlink>
      <w:r>
        <w:rPr>
          <w:rStyle w:val="s3"/>
        </w:rPr>
        <w:t>)</w:t>
      </w:r>
    </w:p>
    <w:p w:rsidR="00000000" w:rsidRDefault="008D5FDA">
      <w:pPr>
        <w:pStyle w:val="pj"/>
      </w:pPr>
      <w:r>
        <w:rPr>
          <w:rStyle w:val="s0"/>
        </w:rPr>
        <w:t>452. Е</w:t>
      </w:r>
      <w:r>
        <w:rPr>
          <w:rStyle w:val="s0"/>
        </w:rPr>
        <w:t>диный оператор осуществляет развитие, сопровождение и системно-техническое обслуживание веб-портала, обеспечивает информационную безопасность хранения электронных информационных ресурсов субъектов, размещенных на веб-портале, оказывает консультационную пом</w:t>
      </w:r>
      <w:r>
        <w:rPr>
          <w:rStyle w:val="s0"/>
        </w:rPr>
        <w:t>ощь пользователям по вопросам функционирования веб-портала на безвозмездной основе, оказывает на платной основе пользователям услуги по использованию (доступу) веб-портала, за исключением государственных учреждений.</w:t>
      </w:r>
    </w:p>
    <w:p w:rsidR="00000000" w:rsidRDefault="008D5FDA">
      <w:pPr>
        <w:pStyle w:val="pj"/>
      </w:pPr>
      <w:r>
        <w:rPr>
          <w:rStyle w:val="s0"/>
        </w:rPr>
        <w:t>Цена на услуги по использованию (доступу</w:t>
      </w:r>
      <w:r>
        <w:rPr>
          <w:rStyle w:val="s0"/>
        </w:rPr>
        <w:t>) пользователями веб-портала устанавливается единым оператором, которое обеспечить полное возмещение затрат, понесенных единым оператором на осуществление полномочий единого оператора.</w:t>
      </w:r>
    </w:p>
    <w:p w:rsidR="00000000" w:rsidRDefault="008D5FDA">
      <w:pPr>
        <w:pStyle w:val="pji"/>
      </w:pPr>
      <w:r>
        <w:rPr>
          <w:rStyle w:val="s3"/>
        </w:rPr>
        <w:t xml:space="preserve">Правила дополнены пунктом 453 в соответствии с </w:t>
      </w:r>
      <w:hyperlink r:id="rId364" w:anchor="sub_id=453" w:history="1">
        <w:r>
          <w:rPr>
            <w:rStyle w:val="a4"/>
            <w:i/>
            <w:iCs/>
          </w:rPr>
          <w:t>приказом</w:t>
        </w:r>
      </w:hyperlink>
      <w:r>
        <w:rPr>
          <w:rStyle w:val="s3"/>
        </w:rPr>
        <w:t xml:space="preserve"> Министра здравоохранения РК от 27.12.24 г. № 112 (введен в действие с 11 января 2025 г.)</w:t>
      </w:r>
    </w:p>
    <w:p w:rsidR="00000000" w:rsidRDefault="008D5FDA">
      <w:pPr>
        <w:pStyle w:val="pj"/>
      </w:pPr>
      <w:r>
        <w:rPr>
          <w:rStyle w:val="s0"/>
        </w:rPr>
        <w:t>453. Мониторинг закупа лекарственных средств, медицинских изделий осуществляется на основе сбора, обо</w:t>
      </w:r>
      <w:r>
        <w:rPr>
          <w:rStyle w:val="s0"/>
        </w:rPr>
        <w:t>бщения, анализа, систематизации и оценки информации об осуществлении закупа за уполномоченным органом в области здравоохранения.</w:t>
      </w:r>
    </w:p>
    <w:p w:rsidR="00000000" w:rsidRDefault="008D5FDA">
      <w:pPr>
        <w:pStyle w:val="pj"/>
      </w:pPr>
      <w:r>
        <w:rPr>
          <w:rStyle w:val="s0"/>
        </w:rPr>
        <w:t>Мониторинг закупа лекарственных средств, медицинских изделий осуществляется уполномоченным органом посредством веб-портала и на</w:t>
      </w:r>
      <w:r>
        <w:rPr>
          <w:rStyle w:val="s0"/>
        </w:rPr>
        <w:t xml:space="preserve"> основе содержащейся в нем информации.</w:t>
      </w:r>
    </w:p>
    <w:p w:rsidR="00000000" w:rsidRDefault="008D5FDA">
      <w:pPr>
        <w:pStyle w:val="pji"/>
      </w:pPr>
      <w:r>
        <w:rPr>
          <w:rStyle w:val="s3"/>
        </w:rPr>
        <w:t xml:space="preserve">Правила дополнены пунктом 454 в соответствии с </w:t>
      </w:r>
      <w:hyperlink r:id="rId365" w:anchor="sub_id=454" w:history="1">
        <w:r>
          <w:rPr>
            <w:rStyle w:val="a4"/>
            <w:i/>
            <w:iCs/>
          </w:rPr>
          <w:t>приказом</w:t>
        </w:r>
      </w:hyperlink>
      <w:r>
        <w:rPr>
          <w:rStyle w:val="s3"/>
        </w:rPr>
        <w:t xml:space="preserve"> Министра здравоохранения РК от 27.12.24 г. № 112 (введен в действие с 11 января </w:t>
      </w:r>
      <w:r>
        <w:rPr>
          <w:rStyle w:val="s3"/>
        </w:rPr>
        <w:t>2025 г.)</w:t>
      </w:r>
    </w:p>
    <w:p w:rsidR="00000000" w:rsidRDefault="008D5FDA">
      <w:pPr>
        <w:pStyle w:val="pj"/>
      </w:pPr>
      <w:r>
        <w:rPr>
          <w:rStyle w:val="s0"/>
        </w:rPr>
        <w:t>454. В рамках реализации соглашения об инвестициях закуп медицинских изделий осуществляется согласно условиям заключенного соглашения об инвестициях.</w:t>
      </w:r>
    </w:p>
    <w:p w:rsidR="00000000" w:rsidRDefault="008D5FDA">
      <w:pPr>
        <w:pStyle w:val="pj"/>
      </w:pPr>
      <w:r>
        <w:rPr>
          <w:rStyle w:val="s0"/>
        </w:rPr>
        <w:t> </w:t>
      </w:r>
    </w:p>
    <w:p w:rsidR="00000000" w:rsidRDefault="008D5FDA">
      <w:pPr>
        <w:pStyle w:val="pr"/>
      </w:pPr>
      <w:bookmarkStart w:id="72" w:name="SUB1"/>
      <w:bookmarkEnd w:id="72"/>
      <w:r>
        <w:t>Приложение 1</w:t>
      </w:r>
    </w:p>
    <w:p w:rsidR="00000000" w:rsidRDefault="008D5FDA">
      <w:pPr>
        <w:pStyle w:val="pr"/>
      </w:pPr>
      <w:r>
        <w:t xml:space="preserve">к </w:t>
      </w:r>
      <w:hyperlink w:anchor="sub100" w:history="1">
        <w:r>
          <w:rPr>
            <w:rStyle w:val="a4"/>
          </w:rPr>
          <w:t>правилам</w:t>
        </w:r>
      </w:hyperlink>
      <w:r>
        <w:t xml:space="preserve"> организации и</w:t>
      </w:r>
    </w:p>
    <w:p w:rsidR="00000000" w:rsidRDefault="008D5FDA">
      <w:pPr>
        <w:pStyle w:val="pr"/>
      </w:pPr>
      <w:r>
        <w:t>проведения закупа лекарствен</w:t>
      </w:r>
      <w:r>
        <w:t>ных</w:t>
      </w:r>
    </w:p>
    <w:p w:rsidR="00000000" w:rsidRDefault="008D5FDA">
      <w:pPr>
        <w:pStyle w:val="pr"/>
      </w:pPr>
      <w:r>
        <w:t>средств, медицинских изделий и</w:t>
      </w:r>
    </w:p>
    <w:p w:rsidR="00000000" w:rsidRDefault="008D5FDA">
      <w:pPr>
        <w:pStyle w:val="pr"/>
      </w:pPr>
      <w:r>
        <w:t>специализированных лечебных</w:t>
      </w:r>
    </w:p>
    <w:p w:rsidR="00000000" w:rsidRDefault="008D5FDA">
      <w:pPr>
        <w:pStyle w:val="pr"/>
      </w:pPr>
      <w:r>
        <w:t>продуктов в рамках гарантированного</w:t>
      </w:r>
    </w:p>
    <w:p w:rsidR="00000000" w:rsidRDefault="008D5FDA">
      <w:pPr>
        <w:pStyle w:val="pr"/>
      </w:pPr>
      <w:r>
        <w:t>объема бесплатной медицинской</w:t>
      </w:r>
    </w:p>
    <w:p w:rsidR="00000000" w:rsidRDefault="008D5FDA">
      <w:pPr>
        <w:pStyle w:val="pr"/>
      </w:pPr>
      <w:r>
        <w:t>помощи, дополнительного объема</w:t>
      </w:r>
    </w:p>
    <w:p w:rsidR="00000000" w:rsidRDefault="008D5FDA">
      <w:pPr>
        <w:pStyle w:val="pr"/>
      </w:pPr>
      <w:r>
        <w:t>медицинской помощи для лиц,</w:t>
      </w:r>
    </w:p>
    <w:p w:rsidR="00000000" w:rsidRDefault="008D5FDA">
      <w:pPr>
        <w:pStyle w:val="pr"/>
      </w:pPr>
      <w:r>
        <w:t>содержащихся в следственных</w:t>
      </w:r>
    </w:p>
    <w:p w:rsidR="00000000" w:rsidRDefault="008D5FDA">
      <w:pPr>
        <w:pStyle w:val="pr"/>
      </w:pPr>
      <w:r>
        <w:t>изоляторах и учреждениях уголовно-</w:t>
      </w:r>
    </w:p>
    <w:p w:rsidR="00000000" w:rsidRDefault="008D5FDA">
      <w:pPr>
        <w:pStyle w:val="pr"/>
      </w:pPr>
      <w:r>
        <w:t>испол</w:t>
      </w:r>
      <w:r>
        <w:t>нительной (пенитенциарной)</w:t>
      </w:r>
    </w:p>
    <w:p w:rsidR="00000000" w:rsidRDefault="008D5FDA">
      <w:pPr>
        <w:pStyle w:val="pr"/>
      </w:pPr>
      <w:r>
        <w:t>системы, за счет бюджетных</w:t>
      </w:r>
    </w:p>
    <w:p w:rsidR="00000000" w:rsidRDefault="008D5FDA">
      <w:pPr>
        <w:pStyle w:val="pr"/>
      </w:pPr>
      <w:r>
        <w:t>средств и (или) в системе</w:t>
      </w:r>
    </w:p>
    <w:p w:rsidR="00000000" w:rsidRDefault="008D5FDA">
      <w:pPr>
        <w:pStyle w:val="pr"/>
      </w:pPr>
      <w:r>
        <w:t>обязательного социального</w:t>
      </w:r>
    </w:p>
    <w:p w:rsidR="00000000" w:rsidRDefault="008D5FDA">
      <w:pPr>
        <w:pStyle w:val="pr"/>
      </w:pPr>
      <w:r>
        <w:t>медицинского страхования,</w:t>
      </w:r>
    </w:p>
    <w:p w:rsidR="00000000" w:rsidRDefault="008D5FDA">
      <w:pPr>
        <w:pStyle w:val="pr"/>
      </w:pPr>
      <w:r>
        <w:t>фармацевтических услуг</w:t>
      </w:r>
    </w:p>
    <w:p w:rsidR="00000000" w:rsidRDefault="008D5FDA">
      <w:pPr>
        <w:pStyle w:val="pr"/>
      </w:pPr>
      <w:r>
        <w:t> </w:t>
      </w:r>
    </w:p>
    <w:p w:rsidR="00000000" w:rsidRDefault="008D5FDA">
      <w:pPr>
        <w:pStyle w:val="pr"/>
      </w:pPr>
      <w:r>
        <w:t>Форма</w:t>
      </w:r>
    </w:p>
    <w:p w:rsidR="00000000" w:rsidRDefault="008D5FDA">
      <w:pPr>
        <w:pStyle w:val="pr"/>
      </w:pPr>
      <w:r>
        <w:t> </w:t>
      </w:r>
    </w:p>
    <w:p w:rsidR="00000000" w:rsidRDefault="008D5FDA">
      <w:pPr>
        <w:pStyle w:val="pr"/>
      </w:pPr>
      <w:r>
        <w:t>(Кому) _______________________</w:t>
      </w:r>
    </w:p>
    <w:p w:rsidR="00000000" w:rsidRDefault="008D5FDA">
      <w:pPr>
        <w:pStyle w:val="pr"/>
      </w:pPr>
      <w:r>
        <w:t>(наименование заказчика,</w:t>
      </w:r>
    </w:p>
    <w:p w:rsidR="00000000" w:rsidRDefault="008D5FDA">
      <w:pPr>
        <w:pStyle w:val="pr"/>
      </w:pPr>
      <w:r>
        <w:t>организатора закупа</w:t>
      </w:r>
    </w:p>
    <w:p w:rsidR="00000000" w:rsidRDefault="008D5FDA">
      <w:pPr>
        <w:pStyle w:val="pr"/>
      </w:pPr>
      <w:r>
        <w:t>или единого дистрибьютора)</w:t>
      </w:r>
    </w:p>
    <w:p w:rsidR="00000000" w:rsidRDefault="008D5FDA">
      <w:pPr>
        <w:pStyle w:val="pc"/>
      </w:pPr>
      <w:r>
        <w:rPr>
          <w:rStyle w:val="s1"/>
        </w:rPr>
        <w:t> </w:t>
      </w:r>
    </w:p>
    <w:p w:rsidR="00000000" w:rsidRDefault="008D5FDA">
      <w:pPr>
        <w:pStyle w:val="pc"/>
      </w:pPr>
      <w:r>
        <w:t> </w:t>
      </w:r>
    </w:p>
    <w:p w:rsidR="00000000" w:rsidRDefault="008D5FDA">
      <w:pPr>
        <w:pStyle w:val="pc"/>
      </w:pPr>
      <w:r>
        <w:rPr>
          <w:rStyle w:val="s1"/>
        </w:rPr>
        <w:t>Заявка на участие в тендере</w:t>
      </w:r>
    </w:p>
    <w:p w:rsidR="00000000" w:rsidRDefault="008D5FDA">
      <w:pPr>
        <w:pStyle w:val="pc"/>
      </w:pPr>
      <w:r>
        <w:rPr>
          <w:rStyle w:val="s1"/>
          <w:b w:val="0"/>
          <w:bCs w:val="0"/>
        </w:rPr>
        <w:t> </w:t>
      </w:r>
    </w:p>
    <w:p w:rsidR="00000000" w:rsidRDefault="008D5FDA">
      <w:pPr>
        <w:pStyle w:val="pj"/>
      </w:pPr>
      <w:r>
        <w:t>_________________________________________________________</w:t>
      </w:r>
    </w:p>
    <w:p w:rsidR="00000000" w:rsidRDefault="008D5FDA">
      <w:pPr>
        <w:pStyle w:val="pj"/>
      </w:pPr>
      <w:r>
        <w:t>(наименование потенциального поставщика),</w:t>
      </w:r>
    </w:p>
    <w:p w:rsidR="00000000" w:rsidRDefault="008D5FDA">
      <w:pPr>
        <w:pStyle w:val="pj"/>
      </w:pPr>
      <w:r>
        <w:t>рассмотрев объявление/ тендерную документацию по проведению тендера № _________________________</w:t>
      </w:r>
      <w:r>
        <w:t>___________________________________________,</w:t>
      </w:r>
    </w:p>
    <w:p w:rsidR="00000000" w:rsidRDefault="008D5FDA">
      <w:pPr>
        <w:pStyle w:val="pj"/>
      </w:pPr>
      <w:r>
        <w:t>(название тендера)</w:t>
      </w:r>
    </w:p>
    <w:p w:rsidR="00000000" w:rsidRDefault="008D5FDA">
      <w:pPr>
        <w:pStyle w:val="pj"/>
      </w:pPr>
      <w:r>
        <w:t>получение которой настоящим удостоверяется (указывается, если получена тендерная документация), настоящей</w:t>
      </w:r>
    </w:p>
    <w:p w:rsidR="00000000" w:rsidRDefault="008D5FDA">
      <w:pPr>
        <w:pStyle w:val="pj"/>
      </w:pPr>
      <w:r>
        <w:t>заявкой выражает согласие осуществить поставку лекарственных средств/медицинских издел</w:t>
      </w:r>
      <w:r>
        <w:t>ий/фармацевтических</w:t>
      </w:r>
    </w:p>
    <w:p w:rsidR="00000000" w:rsidRDefault="008D5FDA">
      <w:pPr>
        <w:pStyle w:val="pj"/>
      </w:pPr>
      <w:r>
        <w:t>услуг в соответствии с условиями объявления/тендерной документацией по следующим лотам:</w:t>
      </w:r>
    </w:p>
    <w:p w:rsidR="00000000" w:rsidRDefault="008D5FDA">
      <w:pPr>
        <w:pStyle w:val="pj"/>
      </w:pPr>
      <w:r>
        <w:t>1)______________ (номер лота) ____________________________________</w:t>
      </w:r>
    </w:p>
    <w:p w:rsidR="00000000" w:rsidRDefault="008D5FDA">
      <w:pPr>
        <w:pStyle w:val="pj"/>
      </w:pPr>
      <w:r>
        <w:t>(подробное описание лекарственных средств/медицинских изделий/фармацевтических ус</w:t>
      </w:r>
      <w:r>
        <w:t>луг)</w:t>
      </w:r>
    </w:p>
    <w:p w:rsidR="00000000" w:rsidRDefault="008D5FDA">
      <w:pPr>
        <w:pStyle w:val="pj"/>
      </w:pPr>
      <w:r>
        <w:t>2)________________ (номер лота) __________________________________</w:t>
      </w:r>
    </w:p>
    <w:p w:rsidR="00000000" w:rsidRDefault="008D5FDA">
      <w:pPr>
        <w:pStyle w:val="pj"/>
      </w:pPr>
      <w:r>
        <w:t>(подробное описание лекарственных средств/медицинских изделий/фармацевтических услуг)</w:t>
      </w:r>
    </w:p>
    <w:p w:rsidR="00000000" w:rsidRDefault="008D5FDA">
      <w:pPr>
        <w:pStyle w:val="pj"/>
      </w:pPr>
      <w:r>
        <w:t>в соответствии с условиями, правил организации и проведения закупа лекарственных средств, медицинс</w:t>
      </w:r>
      <w:r>
        <w:t>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w:t>
      </w:r>
      <w:r>
        <w:t>ной) системы, за счет бюджетных средств и (или) в системе обязательного социального медицинского страхования, фармацевтических услуг (далее - Правила).</w:t>
      </w:r>
    </w:p>
    <w:p w:rsidR="00000000" w:rsidRDefault="008D5FDA">
      <w:pPr>
        <w:pStyle w:val="pj"/>
      </w:pPr>
      <w:r>
        <w:t>Потенциальный поставщик подтверждает, что ознакомлен с условиями, предусмотренными Правилами, и осведомл</w:t>
      </w:r>
      <w:r>
        <w:t>ен об ответственности за предоставление конкурсной комиссии недостоверных сведений о своей правомочности, квалификации, качественных и иных характеристиках поставки медицинской техники, а также иных ограничениях, предусмотренных действующим законодательств</w:t>
      </w:r>
      <w:r>
        <w:t>ом Республики Казахстан.</w:t>
      </w:r>
    </w:p>
    <w:p w:rsidR="00000000" w:rsidRDefault="008D5FDA">
      <w:pPr>
        <w:pStyle w:val="pj"/>
      </w:pPr>
      <w:r>
        <w:t>Потенциальный поставщик подтверждает достоверность сведений в данной заявке и прилагаемых к ней документов:</w:t>
      </w:r>
    </w:p>
    <w:p w:rsidR="00000000" w:rsidRDefault="008D5FDA">
      <w:pPr>
        <w:pStyle w:val="pj"/>
      </w:pPr>
      <w:r>
        <w:t> </w:t>
      </w:r>
    </w:p>
    <w:tbl>
      <w:tblPr>
        <w:tblW w:w="5000" w:type="pct"/>
        <w:jc w:val="center"/>
        <w:tblCellMar>
          <w:left w:w="0" w:type="dxa"/>
          <w:right w:w="0" w:type="dxa"/>
        </w:tblCellMar>
        <w:tblLook w:val="04A0" w:firstRow="1" w:lastRow="0" w:firstColumn="1" w:lastColumn="0" w:noHBand="0" w:noVBand="1"/>
      </w:tblPr>
      <w:tblGrid>
        <w:gridCol w:w="1353"/>
        <w:gridCol w:w="4640"/>
        <w:gridCol w:w="3578"/>
      </w:tblGrid>
      <w:tr w:rsidR="00000000">
        <w:trPr>
          <w:jc w:val="center"/>
        </w:trPr>
        <w:tc>
          <w:tcPr>
            <w:tcW w:w="7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c"/>
            </w:pPr>
            <w:r>
              <w:t>№ п\п</w:t>
            </w:r>
          </w:p>
        </w:tc>
        <w:tc>
          <w:tcPr>
            <w:tcW w:w="2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Наименование документа</w:t>
            </w:r>
          </w:p>
        </w:tc>
        <w:tc>
          <w:tcPr>
            <w:tcW w:w="1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Количество листов</w:t>
            </w:r>
          </w:p>
        </w:tc>
      </w:tr>
      <w:tr w:rsidR="00000000">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bl>
    <w:p w:rsidR="00000000" w:rsidRDefault="008D5FDA">
      <w:pPr>
        <w:pStyle w:val="pj"/>
      </w:pPr>
      <w:r>
        <w:t>Настоящая заявка действует до подведения итогов тендера.</w:t>
      </w:r>
    </w:p>
    <w:p w:rsidR="00000000" w:rsidRDefault="008D5FDA">
      <w:pPr>
        <w:pStyle w:val="pj"/>
      </w:pPr>
      <w:r>
        <w:t>Должность, Ф.И.О. (при его наличии) и подпись лица, имеющего полномочия подписать тендерную заявку от имени и по поручению ___________________________ (наименование потенциального поставщика)</w:t>
      </w:r>
    </w:p>
    <w:p w:rsidR="00000000" w:rsidRDefault="008D5FDA">
      <w:pPr>
        <w:pStyle w:val="pj"/>
      </w:pPr>
      <w:r>
        <w:t> </w:t>
      </w:r>
    </w:p>
    <w:tbl>
      <w:tblPr>
        <w:tblW w:w="5000" w:type="pct"/>
        <w:jc w:val="center"/>
        <w:tblCellMar>
          <w:left w:w="0" w:type="dxa"/>
          <w:right w:w="0" w:type="dxa"/>
        </w:tblCellMar>
        <w:tblLook w:val="04A0" w:firstRow="1" w:lastRow="0" w:firstColumn="1" w:lastColumn="0" w:noHBand="0" w:noVBand="1"/>
      </w:tblPr>
      <w:tblGrid>
        <w:gridCol w:w="4833"/>
        <w:gridCol w:w="4738"/>
      </w:tblGrid>
      <w:tr w:rsidR="00000000">
        <w:trPr>
          <w:jc w:val="center"/>
        </w:trPr>
        <w:tc>
          <w:tcPr>
            <w:tcW w:w="2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Печать (при наличии)</w:t>
            </w:r>
          </w:p>
        </w:tc>
        <w:tc>
          <w:tcPr>
            <w:tcW w:w="2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r"/>
            </w:pPr>
            <w:r>
              <w:t>«___» _______ 20__г.</w:t>
            </w:r>
          </w:p>
        </w:tc>
      </w:tr>
      <w:tr w:rsidR="00000000">
        <w:trPr>
          <w:jc w:val="center"/>
        </w:trPr>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bl>
    <w:p w:rsidR="00000000" w:rsidRDefault="008D5FDA">
      <w:pPr>
        <w:pStyle w:val="pj"/>
      </w:pPr>
      <w:r>
        <w:t> </w:t>
      </w:r>
    </w:p>
    <w:p w:rsidR="00000000" w:rsidRDefault="008D5FDA">
      <w:pPr>
        <w:pStyle w:val="pji"/>
      </w:pPr>
      <w:bookmarkStart w:id="73" w:name="SUB1001"/>
      <w:bookmarkEnd w:id="73"/>
      <w:r>
        <w:rPr>
          <w:rStyle w:val="s3"/>
        </w:rPr>
        <w:t xml:space="preserve">Правила дополнены приложением 1-1 в соответствии с </w:t>
      </w:r>
      <w:hyperlink r:id="rId366" w:anchor="sub_id=1101" w:history="1">
        <w:r>
          <w:rPr>
            <w:rStyle w:val="a4"/>
            <w:i/>
            <w:iCs/>
          </w:rPr>
          <w:t>приказом</w:t>
        </w:r>
      </w:hyperlink>
      <w:r>
        <w:rPr>
          <w:rStyle w:val="s3"/>
        </w:rPr>
        <w:t xml:space="preserve"> Министра здравоохранения РК от 27.12.24 г. № 112 (введен в действие с 11 января 2025 г.)</w:t>
      </w:r>
    </w:p>
    <w:p w:rsidR="00000000" w:rsidRDefault="008D5FDA">
      <w:pPr>
        <w:pStyle w:val="pr"/>
      </w:pPr>
      <w:r>
        <w:rPr>
          <w:rStyle w:val="s0"/>
        </w:rPr>
        <w:t>Приложение 1-1</w:t>
      </w:r>
    </w:p>
    <w:p w:rsidR="00000000" w:rsidRDefault="008D5FDA">
      <w:pPr>
        <w:pStyle w:val="pr"/>
      </w:pPr>
      <w:r>
        <w:rPr>
          <w:rStyle w:val="s0"/>
        </w:rPr>
        <w:t xml:space="preserve">к </w:t>
      </w:r>
      <w:hyperlink w:anchor="sub0" w:history="1">
        <w:r>
          <w:rPr>
            <w:rStyle w:val="a4"/>
          </w:rPr>
          <w:t>Правилам</w:t>
        </w:r>
      </w:hyperlink>
      <w:r>
        <w:rPr>
          <w:rStyle w:val="s0"/>
        </w:rPr>
        <w:t xml:space="preserve"> организации и проведения закупа лекарственных средств,</w:t>
      </w:r>
    </w:p>
    <w:p w:rsidR="00000000" w:rsidRDefault="008D5FDA">
      <w:pPr>
        <w:pStyle w:val="pr"/>
      </w:pPr>
      <w:r>
        <w:rPr>
          <w:rStyle w:val="s0"/>
        </w:rPr>
        <w:t>медицинских изделий и специализированных лечебных продуктов в рамках</w:t>
      </w:r>
    </w:p>
    <w:p w:rsidR="00000000" w:rsidRDefault="008D5FDA">
      <w:pPr>
        <w:pStyle w:val="pr"/>
      </w:pPr>
      <w:r>
        <w:rPr>
          <w:rStyle w:val="s0"/>
        </w:rPr>
        <w:t>гарантированного объема бесплатной медицинской помощи, дополнительного</w:t>
      </w:r>
    </w:p>
    <w:p w:rsidR="00000000" w:rsidRDefault="008D5FDA">
      <w:pPr>
        <w:pStyle w:val="pr"/>
      </w:pPr>
      <w:r>
        <w:rPr>
          <w:rStyle w:val="s0"/>
        </w:rPr>
        <w:t>объема медицинской помощи для лиц</w:t>
      </w:r>
      <w:r>
        <w:rPr>
          <w:rStyle w:val="s0"/>
        </w:rPr>
        <w:t>, содержащихся в следственных</w:t>
      </w:r>
    </w:p>
    <w:p w:rsidR="00000000" w:rsidRDefault="008D5FDA">
      <w:pPr>
        <w:pStyle w:val="pr"/>
      </w:pPr>
      <w:r>
        <w:rPr>
          <w:rStyle w:val="s0"/>
        </w:rPr>
        <w:t>изоляторах и учреждениях уголовно-исполнительной (пенитенциарной)</w:t>
      </w:r>
    </w:p>
    <w:p w:rsidR="00000000" w:rsidRDefault="008D5FDA">
      <w:pPr>
        <w:pStyle w:val="pr"/>
      </w:pPr>
      <w:r>
        <w:rPr>
          <w:rStyle w:val="s0"/>
        </w:rPr>
        <w:t>системы, за счет бюджетных средств и (или) в системе обязательного</w:t>
      </w:r>
    </w:p>
    <w:p w:rsidR="00000000" w:rsidRDefault="008D5FDA">
      <w:pPr>
        <w:pStyle w:val="pr"/>
      </w:pPr>
      <w:r>
        <w:rPr>
          <w:rStyle w:val="s0"/>
        </w:rPr>
        <w:t>социального медицинского страхования, фармацевтических услуг</w:t>
      </w:r>
    </w:p>
    <w:p w:rsidR="00000000" w:rsidRDefault="008D5FDA">
      <w:pPr>
        <w:pStyle w:val="pr"/>
      </w:pPr>
      <w:r>
        <w:rPr>
          <w:rStyle w:val="s0"/>
        </w:rPr>
        <w:t> </w:t>
      </w:r>
    </w:p>
    <w:p w:rsidR="00000000" w:rsidRDefault="008D5FDA">
      <w:pPr>
        <w:pStyle w:val="pr"/>
      </w:pPr>
      <w:r>
        <w:rPr>
          <w:rStyle w:val="s0"/>
        </w:rPr>
        <w:t>Форма</w:t>
      </w:r>
    </w:p>
    <w:p w:rsidR="00000000" w:rsidRDefault="008D5FDA">
      <w:pPr>
        <w:pStyle w:val="pr"/>
      </w:pPr>
      <w:r>
        <w:rPr>
          <w:rStyle w:val="s0"/>
        </w:rPr>
        <w:t> </w:t>
      </w:r>
    </w:p>
    <w:p w:rsidR="00000000" w:rsidRDefault="008D5FDA">
      <w:pPr>
        <w:pStyle w:val="pr"/>
      </w:pPr>
      <w:r>
        <w:t> </w:t>
      </w:r>
    </w:p>
    <w:p w:rsidR="00000000" w:rsidRDefault="008D5FDA">
      <w:pPr>
        <w:pStyle w:val="pr"/>
      </w:pPr>
      <w:r>
        <w:rPr>
          <w:rStyle w:val="s0"/>
        </w:rPr>
        <w:t>(Кому) _____________</w:t>
      </w:r>
      <w:r>
        <w:rPr>
          <w:rStyle w:val="s0"/>
        </w:rPr>
        <w:t>______</w:t>
      </w:r>
    </w:p>
    <w:p w:rsidR="00000000" w:rsidRDefault="008D5FDA">
      <w:pPr>
        <w:pStyle w:val="pr"/>
      </w:pPr>
      <w:r>
        <w:rPr>
          <w:rStyle w:val="s0"/>
        </w:rPr>
        <w:t>(наименование лизингодателя)</w:t>
      </w:r>
    </w:p>
    <w:p w:rsidR="00000000" w:rsidRDefault="008D5FDA">
      <w:pPr>
        <w:pStyle w:val="pj"/>
      </w:pPr>
      <w:r>
        <w:rPr>
          <w:rStyle w:val="s0"/>
        </w:rPr>
        <w:t> </w:t>
      </w:r>
    </w:p>
    <w:p w:rsidR="00000000" w:rsidRDefault="008D5FDA">
      <w:pPr>
        <w:pStyle w:val="pc"/>
      </w:pPr>
      <w:r>
        <w:rPr>
          <w:rStyle w:val="s1"/>
        </w:rPr>
        <w:t>Заявка на участие в тендере</w:t>
      </w:r>
    </w:p>
    <w:p w:rsidR="00000000" w:rsidRDefault="008D5FDA">
      <w:pPr>
        <w:pStyle w:val="pj"/>
      </w:pPr>
      <w:r>
        <w:rPr>
          <w:rStyle w:val="s0"/>
        </w:rPr>
        <w:t> </w:t>
      </w:r>
    </w:p>
    <w:p w:rsidR="00000000" w:rsidRDefault="008D5FDA">
      <w:pPr>
        <w:pStyle w:val="pj"/>
      </w:pPr>
      <w:r>
        <w:t>__________________________________________________________________</w:t>
      </w:r>
    </w:p>
    <w:p w:rsidR="00000000" w:rsidRDefault="008D5FDA">
      <w:pPr>
        <w:pStyle w:val="pj"/>
        <w:ind w:firstLine="1134"/>
      </w:pPr>
      <w:r>
        <w:t>(наименование потенциального поставщика),</w:t>
      </w:r>
    </w:p>
    <w:p w:rsidR="00000000" w:rsidRDefault="008D5FDA">
      <w:pPr>
        <w:pStyle w:val="pj"/>
      </w:pPr>
      <w:r>
        <w:rPr>
          <w:rStyle w:val="s0"/>
        </w:rPr>
        <w:t>рассмотрев объявление/ тендерную документацию по проведению тендера № _________</w:t>
      </w:r>
      <w:r>
        <w:rPr>
          <w:rStyle w:val="s0"/>
        </w:rPr>
        <w:t>_________________________________________________________, (название тендера) получение которой настоящим удостоверяется (указывается, если получена тендерная документация), настоящей заявкой выражает согласие осуществить поставку медицинской техники в соо</w:t>
      </w:r>
      <w:r>
        <w:rPr>
          <w:rStyle w:val="s0"/>
        </w:rPr>
        <w:t>тветствии с условиями объявления/тендерной документацией по следующим лотам:</w:t>
      </w:r>
    </w:p>
    <w:p w:rsidR="00000000" w:rsidRDefault="008D5FDA">
      <w:pPr>
        <w:pStyle w:val="pj"/>
      </w:pPr>
      <w:r>
        <w:rPr>
          <w:rStyle w:val="s0"/>
        </w:rPr>
        <w:t>1) __________________ (номер лота) ______________________________ (наименование лота)</w:t>
      </w:r>
    </w:p>
    <w:p w:rsidR="00000000" w:rsidRDefault="008D5FDA">
      <w:pPr>
        <w:pStyle w:val="pj"/>
      </w:pPr>
      <w:r>
        <w:rPr>
          <w:rStyle w:val="s0"/>
        </w:rPr>
        <w:t>2) __________________ (номер лота) ______________________________ (наименование лота)</w:t>
      </w:r>
    </w:p>
    <w:p w:rsidR="00000000" w:rsidRDefault="008D5FDA">
      <w:pPr>
        <w:pStyle w:val="pj"/>
      </w:pPr>
      <w:r>
        <w:rPr>
          <w:rStyle w:val="s0"/>
        </w:rPr>
        <w:t>в соотв</w:t>
      </w:r>
      <w:r>
        <w:rPr>
          <w:rStyle w:val="s0"/>
        </w:rPr>
        <w:t>етствии с условиями,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w:t>
      </w:r>
      <w:r>
        <w:rPr>
          <w:rStyle w:val="s0"/>
        </w:rPr>
        <w:t>,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(далее - Правила). Потенциальный</w:t>
      </w:r>
      <w:r>
        <w:rPr>
          <w:rStyle w:val="s0"/>
        </w:rPr>
        <w:t xml:space="preserve"> поставщик подтверждает, что ознакомлен с условиями, предусмотренными Правилами, и осведомлен об ответственности за предоставление тендерной комиссии недостоверных сведений о своей правомочности, квалификации, качественных и иных характеристиках поставки м</w:t>
      </w:r>
      <w:r>
        <w:rPr>
          <w:rStyle w:val="s0"/>
        </w:rPr>
        <w:t>едицинской техники, а также иных ограничениях, предусмотренных действующим законодательством Республики Казахстан. Потенциальный поставщик подтверждает достоверность сведений в данной заявке и прилагаемых к ней документов:</w:t>
      </w:r>
    </w:p>
    <w:tbl>
      <w:tblPr>
        <w:tblW w:w="5000" w:type="pct"/>
        <w:jc w:val="center"/>
        <w:tblCellMar>
          <w:left w:w="0" w:type="dxa"/>
          <w:right w:w="0" w:type="dxa"/>
        </w:tblCellMar>
        <w:tblLook w:val="04A0" w:firstRow="1" w:lastRow="0" w:firstColumn="1" w:lastColumn="0" w:noHBand="0" w:noVBand="1"/>
      </w:tblPr>
      <w:tblGrid>
        <w:gridCol w:w="1353"/>
        <w:gridCol w:w="4640"/>
        <w:gridCol w:w="3578"/>
      </w:tblGrid>
      <w:tr w:rsidR="00000000">
        <w:trPr>
          <w:jc w:val="center"/>
        </w:trPr>
        <w:tc>
          <w:tcPr>
            <w:tcW w:w="7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52" w:lineRule="auto"/>
            </w:pPr>
            <w:r>
              <w:t>№ п\п</w:t>
            </w:r>
          </w:p>
        </w:tc>
        <w:tc>
          <w:tcPr>
            <w:tcW w:w="2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52" w:lineRule="auto"/>
            </w:pPr>
            <w:r>
              <w:t>Наименование документа</w:t>
            </w:r>
          </w:p>
        </w:tc>
        <w:tc>
          <w:tcPr>
            <w:tcW w:w="1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52" w:lineRule="auto"/>
            </w:pPr>
            <w:r>
              <w:t>Количество листов</w:t>
            </w:r>
          </w:p>
        </w:tc>
      </w:tr>
      <w:tr w:rsidR="00000000">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52" w:lineRule="auto"/>
            </w:pPr>
            <w:r>
              <w:t> </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bl>
    <w:p w:rsidR="00000000" w:rsidRDefault="008D5FDA">
      <w:pPr>
        <w:pStyle w:val="pj"/>
      </w:pPr>
      <w:r>
        <w:rPr>
          <w:rStyle w:val="s0"/>
        </w:rPr>
        <w:t> </w:t>
      </w:r>
    </w:p>
    <w:p w:rsidR="00000000" w:rsidRDefault="008D5FDA">
      <w:pPr>
        <w:pStyle w:val="pj"/>
      </w:pPr>
      <w:r>
        <w:rPr>
          <w:rStyle w:val="s0"/>
        </w:rPr>
        <w:t>Настоящая заявка действует до подведения итогов тендера. Должность, Ф.И.О. (при его наличии) и подпись лица, имеющего полномочия подписать тендерную заявку от имени и по поручению ___________________________ (наименование потенциального поставщика)</w:t>
      </w:r>
    </w:p>
    <w:p w:rsidR="00000000" w:rsidRDefault="008D5FDA">
      <w:pPr>
        <w:pStyle w:val="pj"/>
      </w:pPr>
      <w:r>
        <w:t> </w:t>
      </w:r>
    </w:p>
    <w:tbl>
      <w:tblPr>
        <w:tblW w:w="5000" w:type="pct"/>
        <w:jc w:val="center"/>
        <w:tblCellMar>
          <w:left w:w="0" w:type="dxa"/>
          <w:right w:w="0" w:type="dxa"/>
        </w:tblCellMar>
        <w:tblLook w:val="04A0" w:firstRow="1" w:lastRow="0" w:firstColumn="1" w:lastColumn="0" w:noHBand="0" w:noVBand="1"/>
      </w:tblPr>
      <w:tblGrid>
        <w:gridCol w:w="4833"/>
        <w:gridCol w:w="4738"/>
      </w:tblGrid>
      <w:tr w:rsidR="00000000">
        <w:trPr>
          <w:jc w:val="center"/>
        </w:trPr>
        <w:tc>
          <w:tcPr>
            <w:tcW w:w="2500" w:type="pct"/>
            <w:tcMar>
              <w:top w:w="0" w:type="dxa"/>
              <w:left w:w="108" w:type="dxa"/>
              <w:bottom w:w="0" w:type="dxa"/>
              <w:right w:w="108" w:type="dxa"/>
            </w:tcMar>
            <w:hideMark/>
          </w:tcPr>
          <w:p w:rsidR="00000000" w:rsidRDefault="008D5FDA">
            <w:pPr>
              <w:pStyle w:val="p"/>
              <w:spacing w:line="252" w:lineRule="auto"/>
            </w:pPr>
            <w:r>
              <w:t>Пе</w:t>
            </w:r>
            <w:r>
              <w:t>чать (при наличии)</w:t>
            </w:r>
          </w:p>
        </w:tc>
        <w:tc>
          <w:tcPr>
            <w:tcW w:w="2450" w:type="pct"/>
            <w:tcMar>
              <w:top w:w="0" w:type="dxa"/>
              <w:left w:w="108" w:type="dxa"/>
              <w:bottom w:w="0" w:type="dxa"/>
              <w:right w:w="108" w:type="dxa"/>
            </w:tcMar>
            <w:hideMark/>
          </w:tcPr>
          <w:p w:rsidR="00000000" w:rsidRDefault="008D5FDA">
            <w:pPr>
              <w:pStyle w:val="pr"/>
              <w:spacing w:line="252" w:lineRule="auto"/>
            </w:pPr>
            <w:r>
              <w:t>«___» _______ 20__г.</w:t>
            </w:r>
          </w:p>
        </w:tc>
      </w:tr>
    </w:tbl>
    <w:p w:rsidR="00000000" w:rsidRDefault="008D5FDA">
      <w:pPr>
        <w:pStyle w:val="pj"/>
      </w:pPr>
      <w:r>
        <w:t> </w:t>
      </w:r>
    </w:p>
    <w:p w:rsidR="00000000" w:rsidRDefault="008D5FDA">
      <w:pPr>
        <w:pStyle w:val="pr"/>
      </w:pPr>
      <w:bookmarkStart w:id="74" w:name="SUB2"/>
      <w:bookmarkEnd w:id="74"/>
      <w:r>
        <w:t>Приложение 2</w:t>
      </w:r>
    </w:p>
    <w:p w:rsidR="00000000" w:rsidRDefault="008D5FDA">
      <w:pPr>
        <w:pStyle w:val="pr"/>
      </w:pPr>
      <w:r>
        <w:t xml:space="preserve">к </w:t>
      </w:r>
      <w:hyperlink w:anchor="sub100" w:history="1">
        <w:r>
          <w:rPr>
            <w:rStyle w:val="a4"/>
          </w:rPr>
          <w:t>правилам</w:t>
        </w:r>
      </w:hyperlink>
      <w:r>
        <w:t xml:space="preserve"> организации и</w:t>
      </w:r>
    </w:p>
    <w:p w:rsidR="00000000" w:rsidRDefault="008D5FDA">
      <w:pPr>
        <w:pStyle w:val="pr"/>
      </w:pPr>
      <w:r>
        <w:t>проведения закупа лекарственных</w:t>
      </w:r>
    </w:p>
    <w:p w:rsidR="00000000" w:rsidRDefault="008D5FDA">
      <w:pPr>
        <w:pStyle w:val="pr"/>
      </w:pPr>
      <w:r>
        <w:t>средств, медицинских изделий</w:t>
      </w:r>
    </w:p>
    <w:p w:rsidR="00000000" w:rsidRDefault="008D5FDA">
      <w:pPr>
        <w:pStyle w:val="pr"/>
      </w:pPr>
      <w:r>
        <w:t>и специализированных лечебных</w:t>
      </w:r>
    </w:p>
    <w:p w:rsidR="00000000" w:rsidRDefault="008D5FDA">
      <w:pPr>
        <w:pStyle w:val="pr"/>
      </w:pPr>
      <w:r>
        <w:t>продуктов в рамках гарантированного</w:t>
      </w:r>
    </w:p>
    <w:p w:rsidR="00000000" w:rsidRDefault="008D5FDA">
      <w:pPr>
        <w:pStyle w:val="pr"/>
      </w:pPr>
      <w:r>
        <w:t xml:space="preserve">объема бесплатной </w:t>
      </w:r>
      <w:r>
        <w:t>медицинской</w:t>
      </w:r>
    </w:p>
    <w:p w:rsidR="00000000" w:rsidRDefault="008D5FDA">
      <w:pPr>
        <w:pStyle w:val="pr"/>
      </w:pPr>
      <w:r>
        <w:t>помощи, дополнительного объема</w:t>
      </w:r>
    </w:p>
    <w:p w:rsidR="00000000" w:rsidRDefault="008D5FDA">
      <w:pPr>
        <w:pStyle w:val="pr"/>
      </w:pPr>
      <w:r>
        <w:t>медицинской помощи для лиц,</w:t>
      </w:r>
    </w:p>
    <w:p w:rsidR="00000000" w:rsidRDefault="008D5FDA">
      <w:pPr>
        <w:pStyle w:val="pr"/>
      </w:pPr>
      <w:r>
        <w:t>содержащихся в следственных</w:t>
      </w:r>
    </w:p>
    <w:p w:rsidR="00000000" w:rsidRDefault="008D5FDA">
      <w:pPr>
        <w:pStyle w:val="pr"/>
      </w:pPr>
      <w:r>
        <w:t>изоляторах и учреждениях уголовно-</w:t>
      </w:r>
    </w:p>
    <w:p w:rsidR="00000000" w:rsidRDefault="008D5FDA">
      <w:pPr>
        <w:pStyle w:val="pr"/>
      </w:pPr>
      <w:r>
        <w:t>исполнительной (пенитенциарной)</w:t>
      </w:r>
    </w:p>
    <w:p w:rsidR="00000000" w:rsidRDefault="008D5FDA">
      <w:pPr>
        <w:pStyle w:val="pr"/>
      </w:pPr>
      <w:r>
        <w:t>системы, за счет бюджетных средств</w:t>
      </w:r>
    </w:p>
    <w:p w:rsidR="00000000" w:rsidRDefault="008D5FDA">
      <w:pPr>
        <w:pStyle w:val="pr"/>
      </w:pPr>
      <w:r>
        <w:t>и (или) в системе обязательного</w:t>
      </w:r>
    </w:p>
    <w:p w:rsidR="00000000" w:rsidRDefault="008D5FDA">
      <w:pPr>
        <w:pStyle w:val="pr"/>
      </w:pPr>
      <w:r>
        <w:t>социального медицинского страхования,</w:t>
      </w:r>
    </w:p>
    <w:p w:rsidR="00000000" w:rsidRDefault="008D5FDA">
      <w:pPr>
        <w:pStyle w:val="pr"/>
      </w:pPr>
      <w:r>
        <w:t>фармацевтических услуг</w:t>
      </w:r>
    </w:p>
    <w:p w:rsidR="00000000" w:rsidRDefault="008D5FDA">
      <w:pPr>
        <w:pStyle w:val="pr"/>
      </w:pPr>
      <w:r>
        <w:t> </w:t>
      </w:r>
    </w:p>
    <w:p w:rsidR="00000000" w:rsidRDefault="008D5FDA">
      <w:pPr>
        <w:pStyle w:val="pr"/>
      </w:pPr>
      <w:r>
        <w:t> </w:t>
      </w:r>
    </w:p>
    <w:p w:rsidR="00000000" w:rsidRDefault="008D5FDA">
      <w:pPr>
        <w:pStyle w:val="pr"/>
      </w:pPr>
      <w:r>
        <w:t>Форма</w:t>
      </w:r>
    </w:p>
    <w:p w:rsidR="00000000" w:rsidRDefault="008D5FDA">
      <w:pPr>
        <w:pStyle w:val="pc"/>
      </w:pPr>
      <w:r>
        <w:rPr>
          <w:rStyle w:val="s1"/>
        </w:rPr>
        <w:t> </w:t>
      </w:r>
    </w:p>
    <w:p w:rsidR="00000000" w:rsidRDefault="008D5FDA">
      <w:pPr>
        <w:pStyle w:val="pc"/>
      </w:pPr>
      <w:r>
        <w:rPr>
          <w:rStyle w:val="s1"/>
        </w:rPr>
        <w:t>Ценовое предложение потенциального поставщика</w:t>
      </w:r>
    </w:p>
    <w:p w:rsidR="00000000" w:rsidRDefault="008D5FDA">
      <w:pPr>
        <w:pStyle w:val="pc"/>
      </w:pPr>
      <w:r>
        <w:rPr>
          <w:rStyle w:val="s0"/>
        </w:rPr>
        <w:t>_______________________________________</w:t>
      </w:r>
    </w:p>
    <w:p w:rsidR="00000000" w:rsidRDefault="008D5FDA">
      <w:pPr>
        <w:pStyle w:val="pc"/>
      </w:pPr>
      <w:r>
        <w:rPr>
          <w:rStyle w:val="s0"/>
        </w:rPr>
        <w:t>(наименование потенциального поставщика)</w:t>
      </w:r>
    </w:p>
    <w:p w:rsidR="00000000" w:rsidRDefault="008D5FDA">
      <w:pPr>
        <w:pStyle w:val="pc"/>
      </w:pPr>
      <w:r>
        <w:rPr>
          <w:rStyle w:val="s1"/>
        </w:rPr>
        <w:t>на поставку лекарственного средства и (или) медицинского</w:t>
      </w:r>
      <w:r>
        <w:rPr>
          <w:rStyle w:val="s1"/>
        </w:rPr>
        <w:t xml:space="preserve"> изделия</w:t>
      </w:r>
    </w:p>
    <w:p w:rsidR="00000000" w:rsidRDefault="008D5FDA">
      <w:pPr>
        <w:pStyle w:val="p"/>
      </w:pPr>
      <w:r>
        <w:t> </w:t>
      </w:r>
    </w:p>
    <w:p w:rsidR="00000000" w:rsidRDefault="008D5FDA">
      <w:pPr>
        <w:pStyle w:val="p"/>
      </w:pPr>
      <w:r>
        <w:t>№ закупа ____________</w:t>
      </w:r>
    </w:p>
    <w:p w:rsidR="00000000" w:rsidRDefault="008D5FDA">
      <w:pPr>
        <w:pStyle w:val="p"/>
      </w:pPr>
      <w:r>
        <w:t>Способ закупа ____________</w:t>
      </w:r>
    </w:p>
    <w:p w:rsidR="00000000" w:rsidRDefault="008D5FDA">
      <w:pPr>
        <w:pStyle w:val="p"/>
      </w:pPr>
      <w:r>
        <w:t>Лот № _____________</w:t>
      </w:r>
    </w:p>
    <w:p w:rsidR="00000000" w:rsidRDefault="008D5FDA">
      <w:pPr>
        <w:pStyle w:val="p"/>
      </w:pPr>
      <w:r>
        <w:t> </w:t>
      </w:r>
    </w:p>
    <w:tbl>
      <w:tblPr>
        <w:tblW w:w="5000" w:type="pct"/>
        <w:jc w:val="center"/>
        <w:tblCellMar>
          <w:left w:w="0" w:type="dxa"/>
          <w:right w:w="0" w:type="dxa"/>
        </w:tblCellMar>
        <w:tblLook w:val="04A0" w:firstRow="1" w:lastRow="0" w:firstColumn="1" w:lastColumn="0" w:noHBand="0" w:noVBand="1"/>
      </w:tblPr>
      <w:tblGrid>
        <w:gridCol w:w="540"/>
        <w:gridCol w:w="7192"/>
        <w:gridCol w:w="1839"/>
      </w:tblGrid>
      <w:tr w:rsidR="00000000">
        <w:trPr>
          <w:jc w:val="center"/>
        </w:trPr>
        <w:tc>
          <w:tcPr>
            <w:tcW w:w="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c"/>
            </w:pPr>
            <w:r>
              <w:t>№ п/п</w:t>
            </w:r>
          </w:p>
        </w:tc>
        <w:tc>
          <w:tcPr>
            <w:tcW w:w="3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Содержание ценового предложения на поставку лекарственного средства/медицинского изделия</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Содержание</w:t>
            </w:r>
          </w:p>
          <w:p w:rsidR="00000000" w:rsidRDefault="008D5FDA">
            <w:pPr>
              <w:pStyle w:val="pc"/>
            </w:pPr>
            <w:r>
              <w:t>(для заполнения потенциальным поставщиком)</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c"/>
            </w:pPr>
            <w:r>
              <w:t>1</w:t>
            </w:r>
          </w:p>
        </w:tc>
        <w:tc>
          <w:tcPr>
            <w:tcW w:w="3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Наименование лекарственного средства или медицинского изделия (международное непатентованное название или состав)</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c"/>
            </w:pPr>
            <w:r>
              <w:t>2</w:t>
            </w:r>
          </w:p>
        </w:tc>
        <w:tc>
          <w:tcPr>
            <w:tcW w:w="3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Характеристика</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c"/>
            </w:pPr>
            <w:r>
              <w:t>3</w:t>
            </w:r>
          </w:p>
        </w:tc>
        <w:tc>
          <w:tcPr>
            <w:tcW w:w="3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Единица измерения</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c"/>
            </w:pPr>
            <w:r>
              <w:t>4</w:t>
            </w:r>
          </w:p>
        </w:tc>
        <w:tc>
          <w:tcPr>
            <w:tcW w:w="3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Регистрационного удостоверения (удостоверений)/разрешения на разовый ввоз</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c"/>
            </w:pPr>
            <w:r>
              <w:t>5</w:t>
            </w:r>
          </w:p>
        </w:tc>
        <w:tc>
          <w:tcPr>
            <w:tcW w:w="3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Торговое наименование лекарственного средства или медицинского изделия</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c"/>
            </w:pPr>
            <w:r>
              <w:t>6</w:t>
            </w:r>
          </w:p>
        </w:tc>
        <w:tc>
          <w:tcPr>
            <w:tcW w:w="3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Лекарственная форма/характеристика (форма выпуска) по регистрационному удостоверению/разрешению на разовый ввоз</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c"/>
            </w:pPr>
            <w:r>
              <w:t>7</w:t>
            </w:r>
          </w:p>
        </w:tc>
        <w:tc>
          <w:tcPr>
            <w:tcW w:w="3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Единица измерения по регистрационному удостоверению/разрешению на разовый ввоз</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c"/>
            </w:pPr>
            <w:r>
              <w:t>8</w:t>
            </w:r>
          </w:p>
        </w:tc>
        <w:tc>
          <w:tcPr>
            <w:tcW w:w="3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Производитель, по регистрационному удостоверению/разрешению на разовый ввоз</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c"/>
            </w:pPr>
            <w:r>
              <w:t>9</w:t>
            </w:r>
          </w:p>
        </w:tc>
        <w:tc>
          <w:tcPr>
            <w:tcW w:w="3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Страна происхождения по регистрационному удостоверению/разрешению на разовый ввоз</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c"/>
            </w:pPr>
            <w:r>
              <w:t>10</w:t>
            </w:r>
          </w:p>
        </w:tc>
        <w:tc>
          <w:tcPr>
            <w:tcW w:w="3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Фасовка (количество единиц измерения в упаковке) по регистрационному удостоверению/разрешению на разовый ввоз</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c"/>
            </w:pPr>
            <w:r>
              <w:t>11</w:t>
            </w:r>
          </w:p>
        </w:tc>
        <w:tc>
          <w:tcPr>
            <w:tcW w:w="3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Цена за единицу в тенге на условиях DDP ИНКОТЕРМС 2020 до пункта (пунктов) доставки/цена с наценкой Единого дистрибьютора (при закупе Единым дистрибьютором)</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c"/>
            </w:pPr>
            <w:r>
              <w:t>12</w:t>
            </w:r>
          </w:p>
        </w:tc>
        <w:tc>
          <w:tcPr>
            <w:tcW w:w="3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Количество в единицах измерения (объем)</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c"/>
            </w:pPr>
            <w:r>
              <w:t>13</w:t>
            </w:r>
          </w:p>
        </w:tc>
        <w:tc>
          <w:tcPr>
            <w:tcW w:w="3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Сумма поставки в тенге на условиях DD</w:t>
            </w:r>
            <w:r>
              <w:t>P ИНКОТЕРМС 2020 до пункта (пунктов) доставки, включая все расходы потенциального поставщика на транспортировку, страхование, уплату таможенных пошлин, НДС и других налогов, платежей и сборов, другие расходы</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c"/>
            </w:pPr>
            <w:r>
              <w:t>14</w:t>
            </w:r>
          </w:p>
        </w:tc>
        <w:tc>
          <w:tcPr>
            <w:tcW w:w="3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График поставки</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bl>
    <w:p w:rsidR="00000000" w:rsidRDefault="008D5FDA">
      <w:pPr>
        <w:pStyle w:val="p"/>
      </w:pPr>
      <w:r>
        <w:t> </w:t>
      </w:r>
    </w:p>
    <w:p w:rsidR="00000000" w:rsidRDefault="008D5FDA">
      <w:pPr>
        <w:pStyle w:val="pj"/>
      </w:pPr>
      <w:r>
        <w:rPr>
          <w:rStyle w:val="s0"/>
        </w:rPr>
        <w:t>* цена потенциального поставщика/цена с учетом наценки Единого дистрибьютора</w:t>
      </w:r>
    </w:p>
    <w:p w:rsidR="00000000" w:rsidRDefault="008D5FDA">
      <w:pPr>
        <w:pStyle w:val="pj"/>
      </w:pPr>
      <w:r>
        <w:rPr>
          <w:rStyle w:val="s0"/>
        </w:rPr>
        <w:t>Дата «___» ____________ 20___ г.</w:t>
      </w:r>
    </w:p>
    <w:p w:rsidR="00000000" w:rsidRDefault="008D5FDA">
      <w:pPr>
        <w:pStyle w:val="pj"/>
      </w:pPr>
      <w:r>
        <w:rPr>
          <w:rStyle w:val="s0"/>
        </w:rPr>
        <w:t>Должность, Ф.И.О. (при его наличии) _________________ ____________</w:t>
      </w:r>
    </w:p>
    <w:p w:rsidR="00000000" w:rsidRDefault="008D5FDA">
      <w:pPr>
        <w:pStyle w:val="pj"/>
      </w:pPr>
      <w:r>
        <w:rPr>
          <w:rStyle w:val="s0"/>
        </w:rPr>
        <w:t>Подпись</w:t>
      </w:r>
    </w:p>
    <w:p w:rsidR="00000000" w:rsidRDefault="008D5FDA">
      <w:pPr>
        <w:pStyle w:val="pj"/>
        <w:ind w:firstLine="8222"/>
      </w:pPr>
      <w:r>
        <w:rPr>
          <w:rStyle w:val="s0"/>
        </w:rPr>
        <w:t>_________ Печать (при наличии)</w:t>
      </w:r>
    </w:p>
    <w:p w:rsidR="00000000" w:rsidRDefault="008D5FDA">
      <w:pPr>
        <w:pStyle w:val="pj"/>
      </w:pPr>
      <w:r>
        <w:t> </w:t>
      </w:r>
    </w:p>
    <w:p w:rsidR="00000000" w:rsidRDefault="008D5FDA">
      <w:pPr>
        <w:pStyle w:val="pji"/>
      </w:pPr>
      <w:bookmarkStart w:id="75" w:name="SUB201"/>
      <w:bookmarkEnd w:id="75"/>
      <w:r>
        <w:rPr>
          <w:rStyle w:val="s3"/>
        </w:rPr>
        <w:t>Правила дополнены приложением 2-1 в со</w:t>
      </w:r>
      <w:r>
        <w:rPr>
          <w:rStyle w:val="s3"/>
        </w:rPr>
        <w:t xml:space="preserve">ответствии с </w:t>
      </w:r>
      <w:hyperlink r:id="rId367" w:anchor="sub_id=1101" w:history="1">
        <w:r>
          <w:rPr>
            <w:rStyle w:val="a4"/>
            <w:i/>
            <w:iCs/>
          </w:rPr>
          <w:t>приказом</w:t>
        </w:r>
      </w:hyperlink>
      <w:r>
        <w:rPr>
          <w:rStyle w:val="s3"/>
        </w:rPr>
        <w:t xml:space="preserve"> Министра здравоохранения РК от 27.12.24 г. № 112 (введен в действие с 11 января 2025 г.)</w:t>
      </w:r>
    </w:p>
    <w:p w:rsidR="00000000" w:rsidRDefault="008D5FDA">
      <w:pPr>
        <w:pStyle w:val="pr"/>
      </w:pPr>
      <w:r>
        <w:rPr>
          <w:rStyle w:val="s0"/>
        </w:rPr>
        <w:t>Приложение 2-1</w:t>
      </w:r>
    </w:p>
    <w:p w:rsidR="00000000" w:rsidRDefault="008D5FDA">
      <w:pPr>
        <w:pStyle w:val="pr"/>
      </w:pPr>
      <w:r>
        <w:rPr>
          <w:rStyle w:val="s0"/>
        </w:rPr>
        <w:t xml:space="preserve">к </w:t>
      </w:r>
      <w:hyperlink w:anchor="sub100" w:history="1">
        <w:r>
          <w:rPr>
            <w:rStyle w:val="a4"/>
          </w:rPr>
          <w:t>Правилам</w:t>
        </w:r>
      </w:hyperlink>
      <w:r>
        <w:rPr>
          <w:rStyle w:val="s0"/>
        </w:rPr>
        <w:t xml:space="preserve"> организа</w:t>
      </w:r>
      <w:r>
        <w:rPr>
          <w:rStyle w:val="s0"/>
        </w:rPr>
        <w:t>ции и проведения закупа лекарственных средств,</w:t>
      </w:r>
    </w:p>
    <w:p w:rsidR="00000000" w:rsidRDefault="008D5FDA">
      <w:pPr>
        <w:pStyle w:val="pr"/>
      </w:pPr>
      <w:r>
        <w:rPr>
          <w:rStyle w:val="s0"/>
        </w:rPr>
        <w:t>медицинских изделий и специализированных лечебных продуктов в рамках</w:t>
      </w:r>
    </w:p>
    <w:p w:rsidR="00000000" w:rsidRDefault="008D5FDA">
      <w:pPr>
        <w:pStyle w:val="pr"/>
      </w:pPr>
      <w:r>
        <w:rPr>
          <w:rStyle w:val="s0"/>
        </w:rPr>
        <w:t>гарантированного объема бесплатной медицинской помощи, дополнительного</w:t>
      </w:r>
    </w:p>
    <w:p w:rsidR="00000000" w:rsidRDefault="008D5FDA">
      <w:pPr>
        <w:pStyle w:val="pr"/>
      </w:pPr>
      <w:r>
        <w:rPr>
          <w:rStyle w:val="s0"/>
        </w:rPr>
        <w:t>объема медицинской помощи для лиц, содержащихся в следственных изоляторах</w:t>
      </w:r>
    </w:p>
    <w:p w:rsidR="00000000" w:rsidRDefault="008D5FDA">
      <w:pPr>
        <w:pStyle w:val="pr"/>
      </w:pPr>
      <w:r>
        <w:rPr>
          <w:rStyle w:val="s0"/>
        </w:rPr>
        <w:t>и учреждениях уголовно-исполнительной (пенитенциарной) системы, за счет</w:t>
      </w:r>
    </w:p>
    <w:p w:rsidR="00000000" w:rsidRDefault="008D5FDA">
      <w:pPr>
        <w:pStyle w:val="pr"/>
      </w:pPr>
      <w:r>
        <w:rPr>
          <w:rStyle w:val="s0"/>
        </w:rPr>
        <w:t>бюджетных средств и (или) в системе обязательного социального</w:t>
      </w:r>
    </w:p>
    <w:p w:rsidR="00000000" w:rsidRDefault="008D5FDA">
      <w:pPr>
        <w:pStyle w:val="pr"/>
      </w:pPr>
      <w:r>
        <w:rPr>
          <w:rStyle w:val="s0"/>
        </w:rPr>
        <w:t>медицинского страхования, фармацевтических услуг</w:t>
      </w:r>
    </w:p>
    <w:p w:rsidR="00000000" w:rsidRDefault="008D5FDA">
      <w:pPr>
        <w:pStyle w:val="pr"/>
      </w:pPr>
      <w:r>
        <w:rPr>
          <w:rStyle w:val="s0"/>
        </w:rPr>
        <w:t> </w:t>
      </w:r>
    </w:p>
    <w:p w:rsidR="00000000" w:rsidRDefault="008D5FDA">
      <w:pPr>
        <w:pStyle w:val="pr"/>
      </w:pPr>
      <w:r>
        <w:rPr>
          <w:rStyle w:val="s0"/>
        </w:rPr>
        <w:t>Форма</w:t>
      </w:r>
    </w:p>
    <w:p w:rsidR="00000000" w:rsidRDefault="008D5FDA">
      <w:pPr>
        <w:pStyle w:val="pj"/>
      </w:pPr>
      <w:r>
        <w:rPr>
          <w:rStyle w:val="s0"/>
        </w:rPr>
        <w:t> </w:t>
      </w:r>
    </w:p>
    <w:p w:rsidR="00000000" w:rsidRDefault="008D5FDA">
      <w:pPr>
        <w:pStyle w:val="pj"/>
      </w:pPr>
      <w:r>
        <w:t> </w:t>
      </w:r>
    </w:p>
    <w:p w:rsidR="00000000" w:rsidRDefault="008D5FDA">
      <w:pPr>
        <w:pStyle w:val="pc"/>
      </w:pPr>
      <w:r>
        <w:rPr>
          <w:rStyle w:val="s0"/>
          <w:b/>
          <w:bCs/>
        </w:rPr>
        <w:t>Ценовое предложение потенциального поставщика</w:t>
      </w:r>
    </w:p>
    <w:p w:rsidR="00000000" w:rsidRDefault="008D5FDA">
      <w:pPr>
        <w:pStyle w:val="pc"/>
      </w:pPr>
      <w:r>
        <w:rPr>
          <w:rStyle w:val="s0"/>
        </w:rPr>
        <w:t>__________________________________________________________</w:t>
      </w:r>
    </w:p>
    <w:p w:rsidR="00000000" w:rsidRDefault="008D5FDA">
      <w:pPr>
        <w:pStyle w:val="pc"/>
      </w:pPr>
      <w:r>
        <w:rPr>
          <w:rStyle w:val="s0"/>
        </w:rPr>
        <w:t>(наименование потенциального поставщика) на поставку медицинской техники</w:t>
      </w:r>
    </w:p>
    <w:p w:rsidR="00000000" w:rsidRDefault="008D5FDA">
      <w:pPr>
        <w:pStyle w:val="pj"/>
      </w:pPr>
      <w:r>
        <w:rPr>
          <w:rStyle w:val="s0"/>
        </w:rPr>
        <w:t> </w:t>
      </w:r>
    </w:p>
    <w:p w:rsidR="00000000" w:rsidRDefault="008D5FDA">
      <w:pPr>
        <w:pStyle w:val="pj"/>
      </w:pPr>
      <w:r>
        <w:rPr>
          <w:rStyle w:val="s0"/>
        </w:rPr>
        <w:t>№ тендера ____________ Лот № _____________</w:t>
      </w:r>
    </w:p>
    <w:p w:rsidR="00000000" w:rsidRDefault="008D5FDA">
      <w:pPr>
        <w:pStyle w:val="pj"/>
      </w:pPr>
      <w:r>
        <w:t> </w:t>
      </w:r>
    </w:p>
    <w:tbl>
      <w:tblPr>
        <w:tblW w:w="5000" w:type="pct"/>
        <w:jc w:val="center"/>
        <w:tblCellMar>
          <w:left w:w="0" w:type="dxa"/>
          <w:right w:w="0" w:type="dxa"/>
        </w:tblCellMar>
        <w:tblLook w:val="04A0" w:firstRow="1" w:lastRow="0" w:firstColumn="1" w:lastColumn="0" w:noHBand="0" w:noVBand="1"/>
      </w:tblPr>
      <w:tblGrid>
        <w:gridCol w:w="540"/>
        <w:gridCol w:w="9031"/>
      </w:tblGrid>
      <w:tr w:rsidR="00000000">
        <w:trPr>
          <w:jc w:val="center"/>
        </w:trPr>
        <w:tc>
          <w:tcPr>
            <w:tcW w:w="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52" w:lineRule="auto"/>
            </w:pPr>
            <w:r>
              <w:t>№ п/п</w:t>
            </w:r>
          </w:p>
        </w:tc>
        <w:tc>
          <w:tcPr>
            <w:tcW w:w="4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52" w:lineRule="auto"/>
            </w:pPr>
            <w:r>
              <w:t>Содержание ценового предложения на поставку медицинской техники</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4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52" w:lineRule="auto"/>
            </w:pPr>
            <w:r>
              <w:t>Содержание</w:t>
            </w:r>
          </w:p>
        </w:tc>
      </w:tr>
      <w:tr w:rsidR="00000000">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52" w:lineRule="auto"/>
            </w:pPr>
            <w:r>
              <w:t>(для заполнения потенциальным поставщиком)</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52" w:lineRule="auto"/>
            </w:pPr>
            <w:r>
              <w:t>1</w:t>
            </w:r>
          </w:p>
        </w:tc>
        <w:tc>
          <w:tcPr>
            <w:tcW w:w="4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52" w:lineRule="auto"/>
            </w:pPr>
            <w:r>
              <w:t>Наименование медицинской техники</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52" w:lineRule="auto"/>
            </w:pPr>
            <w:r>
              <w:t>2</w:t>
            </w:r>
          </w:p>
        </w:tc>
        <w:tc>
          <w:tcPr>
            <w:tcW w:w="4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52" w:lineRule="auto"/>
            </w:pPr>
            <w:r>
              <w:t>Характеристика Согласно технической спецификации</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52" w:lineRule="auto"/>
            </w:pPr>
            <w:r>
              <w:t>3</w:t>
            </w:r>
          </w:p>
        </w:tc>
        <w:tc>
          <w:tcPr>
            <w:tcW w:w="4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52" w:lineRule="auto"/>
            </w:pPr>
            <w:r>
              <w:t>Единица измерения</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52" w:lineRule="auto"/>
            </w:pPr>
            <w:r>
              <w:t>4</w:t>
            </w:r>
          </w:p>
        </w:tc>
        <w:tc>
          <w:tcPr>
            <w:tcW w:w="4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52" w:lineRule="auto"/>
            </w:pPr>
            <w:r>
              <w:t>№ Регистрационного удостоверения (удостоверений)/разрешения на разовый ввоз</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52" w:lineRule="auto"/>
            </w:pPr>
            <w:r>
              <w:t>5</w:t>
            </w:r>
          </w:p>
        </w:tc>
        <w:tc>
          <w:tcPr>
            <w:tcW w:w="4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52" w:lineRule="auto"/>
            </w:pPr>
            <w:r>
              <w:t>Торговое наименование медицинской техники</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52" w:lineRule="auto"/>
            </w:pPr>
            <w:r>
              <w:t>6</w:t>
            </w:r>
          </w:p>
        </w:tc>
        <w:tc>
          <w:tcPr>
            <w:tcW w:w="4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52" w:lineRule="auto"/>
            </w:pPr>
            <w:r>
              <w:t>Производитель, по регистрационному удостоверению/разрешению на разовый ввоз</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52" w:lineRule="auto"/>
            </w:pPr>
            <w:r>
              <w:t>7</w:t>
            </w:r>
          </w:p>
        </w:tc>
        <w:tc>
          <w:tcPr>
            <w:tcW w:w="4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52" w:lineRule="auto"/>
            </w:pPr>
            <w:r>
              <w:t>Страна происхождения по регистрационному удостоверению/разрешению на разовый ввоз</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52" w:lineRule="auto"/>
            </w:pPr>
            <w:r>
              <w:t>8</w:t>
            </w:r>
          </w:p>
        </w:tc>
        <w:tc>
          <w:tcPr>
            <w:tcW w:w="4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52" w:lineRule="auto"/>
            </w:pPr>
            <w:r>
              <w:t>Цена за единицу в тенге на условиях DDP ИНКОТЕРМС 2020 до пункта (пунктов) доставки</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52" w:lineRule="auto"/>
            </w:pPr>
            <w:r>
              <w:t>9</w:t>
            </w:r>
          </w:p>
        </w:tc>
        <w:tc>
          <w:tcPr>
            <w:tcW w:w="4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52" w:lineRule="auto"/>
            </w:pPr>
            <w:r>
              <w:t>Количество в единицах измерения (объем)</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52" w:lineRule="auto"/>
            </w:pPr>
            <w:r>
              <w:t>10</w:t>
            </w:r>
          </w:p>
        </w:tc>
        <w:tc>
          <w:tcPr>
            <w:tcW w:w="4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52" w:lineRule="auto"/>
            </w:pPr>
            <w:r>
              <w:t>Сумма поставки в тенге на условиях DDP ИНКОТЕРМС 2020 до пункта (пунктов) доставки, включая все расходы потенциального поставщика на транспортировку, страхование, уплату таможенных пошлин, НДС и других налогов, платежей и сборов, другие расходы</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52" w:lineRule="auto"/>
            </w:pPr>
            <w:r>
              <w:t>11</w:t>
            </w:r>
          </w:p>
        </w:tc>
        <w:tc>
          <w:tcPr>
            <w:tcW w:w="4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52" w:lineRule="auto"/>
            </w:pPr>
            <w:r>
              <w:t>Срок поставки</w:t>
            </w:r>
          </w:p>
        </w:tc>
      </w:tr>
    </w:tbl>
    <w:p w:rsidR="00000000" w:rsidRDefault="008D5FDA">
      <w:pPr>
        <w:pStyle w:val="pj"/>
      </w:pPr>
      <w:r>
        <w:t> </w:t>
      </w:r>
    </w:p>
    <w:p w:rsidR="00000000" w:rsidRDefault="008D5FDA">
      <w:pPr>
        <w:pStyle w:val="pj"/>
      </w:pPr>
      <w:r>
        <w:t>Дата «___» ____________ 20___ г.</w:t>
      </w:r>
    </w:p>
    <w:p w:rsidR="00000000" w:rsidRDefault="008D5FDA">
      <w:pPr>
        <w:pStyle w:val="pj"/>
      </w:pPr>
      <w:r>
        <w:t>Должность, Ф.И.О. (при его наличии) _________________ ____________</w:t>
      </w:r>
    </w:p>
    <w:p w:rsidR="00000000" w:rsidRDefault="008D5FDA">
      <w:pPr>
        <w:pStyle w:val="pj"/>
      </w:pPr>
      <w:r>
        <w:t>Подпись _________</w:t>
      </w:r>
    </w:p>
    <w:p w:rsidR="00000000" w:rsidRDefault="008D5FDA">
      <w:pPr>
        <w:pStyle w:val="pj"/>
      </w:pPr>
      <w:r>
        <w:t>Печать (при наличии)</w:t>
      </w:r>
    </w:p>
    <w:p w:rsidR="00000000" w:rsidRDefault="008D5FDA">
      <w:pPr>
        <w:pStyle w:val="pj"/>
      </w:pPr>
      <w:r>
        <w:t> </w:t>
      </w:r>
    </w:p>
    <w:p w:rsidR="00000000" w:rsidRDefault="008D5FDA">
      <w:pPr>
        <w:pStyle w:val="pr"/>
      </w:pPr>
      <w:bookmarkStart w:id="76" w:name="SUB3"/>
      <w:bookmarkEnd w:id="76"/>
      <w:r>
        <w:t>Приложение 3</w:t>
      </w:r>
    </w:p>
    <w:p w:rsidR="00000000" w:rsidRDefault="008D5FDA">
      <w:pPr>
        <w:pStyle w:val="pr"/>
      </w:pPr>
      <w:hyperlink w:anchor="sub100" w:history="1">
        <w:r>
          <w:rPr>
            <w:rStyle w:val="a4"/>
          </w:rPr>
          <w:t>правилам</w:t>
        </w:r>
      </w:hyperlink>
      <w:r>
        <w:t xml:space="preserve"> организации и</w:t>
      </w:r>
    </w:p>
    <w:p w:rsidR="00000000" w:rsidRDefault="008D5FDA">
      <w:pPr>
        <w:pStyle w:val="pr"/>
      </w:pPr>
      <w:r>
        <w:t>проведения закупа лекарственных</w:t>
      </w:r>
    </w:p>
    <w:p w:rsidR="00000000" w:rsidRDefault="008D5FDA">
      <w:pPr>
        <w:pStyle w:val="pr"/>
      </w:pPr>
      <w:r>
        <w:t>средств, медицинских изделий и</w:t>
      </w:r>
    </w:p>
    <w:p w:rsidR="00000000" w:rsidRDefault="008D5FDA">
      <w:pPr>
        <w:pStyle w:val="pr"/>
      </w:pPr>
      <w:r>
        <w:t>специализированных лечебных</w:t>
      </w:r>
    </w:p>
    <w:p w:rsidR="00000000" w:rsidRDefault="008D5FDA">
      <w:pPr>
        <w:pStyle w:val="pr"/>
      </w:pPr>
      <w:r>
        <w:t>продуктов в рамках гарантированного</w:t>
      </w:r>
    </w:p>
    <w:p w:rsidR="00000000" w:rsidRDefault="008D5FDA">
      <w:pPr>
        <w:pStyle w:val="pr"/>
      </w:pPr>
      <w:r>
        <w:t>объема бесплатной медицинской</w:t>
      </w:r>
    </w:p>
    <w:p w:rsidR="00000000" w:rsidRDefault="008D5FDA">
      <w:pPr>
        <w:pStyle w:val="pr"/>
      </w:pPr>
      <w:r>
        <w:t>помощи, дополнительного объема</w:t>
      </w:r>
    </w:p>
    <w:p w:rsidR="00000000" w:rsidRDefault="008D5FDA">
      <w:pPr>
        <w:pStyle w:val="pr"/>
      </w:pPr>
      <w:r>
        <w:t>медицинской помощи для лиц,</w:t>
      </w:r>
    </w:p>
    <w:p w:rsidR="00000000" w:rsidRDefault="008D5FDA">
      <w:pPr>
        <w:pStyle w:val="pr"/>
      </w:pPr>
      <w:r>
        <w:t>содержащихся в следственных</w:t>
      </w:r>
    </w:p>
    <w:p w:rsidR="00000000" w:rsidRDefault="008D5FDA">
      <w:pPr>
        <w:pStyle w:val="pr"/>
      </w:pPr>
      <w:r>
        <w:t>изоляторах и учреждениях уголовно-</w:t>
      </w:r>
    </w:p>
    <w:p w:rsidR="00000000" w:rsidRDefault="008D5FDA">
      <w:pPr>
        <w:pStyle w:val="pr"/>
      </w:pPr>
      <w:r>
        <w:t>исполнительной (пенитенциарной)</w:t>
      </w:r>
    </w:p>
    <w:p w:rsidR="00000000" w:rsidRDefault="008D5FDA">
      <w:pPr>
        <w:pStyle w:val="pr"/>
      </w:pPr>
      <w:r>
        <w:t>системы, за счет бюджетных средств</w:t>
      </w:r>
    </w:p>
    <w:p w:rsidR="00000000" w:rsidRDefault="008D5FDA">
      <w:pPr>
        <w:pStyle w:val="pr"/>
      </w:pPr>
      <w:r>
        <w:t>и (или) в системе обязательного</w:t>
      </w:r>
    </w:p>
    <w:p w:rsidR="00000000" w:rsidRDefault="008D5FDA">
      <w:pPr>
        <w:pStyle w:val="pr"/>
      </w:pPr>
      <w:r>
        <w:t>социального медицинского страхования,</w:t>
      </w:r>
    </w:p>
    <w:p w:rsidR="00000000" w:rsidRDefault="008D5FDA">
      <w:pPr>
        <w:pStyle w:val="pr"/>
      </w:pPr>
      <w:r>
        <w:t>фармацевтических услуг</w:t>
      </w:r>
    </w:p>
    <w:p w:rsidR="00000000" w:rsidRDefault="008D5FDA">
      <w:pPr>
        <w:pStyle w:val="pc"/>
      </w:pPr>
      <w:r>
        <w:rPr>
          <w:rStyle w:val="s1"/>
          <w:b w:val="0"/>
          <w:bCs w:val="0"/>
        </w:rPr>
        <w:t> </w:t>
      </w:r>
    </w:p>
    <w:p w:rsidR="00000000" w:rsidRDefault="008D5FDA">
      <w:pPr>
        <w:pStyle w:val="pr"/>
      </w:pPr>
      <w:r>
        <w:t>Форма</w:t>
      </w:r>
    </w:p>
    <w:p w:rsidR="00000000" w:rsidRDefault="008D5FDA">
      <w:pPr>
        <w:pStyle w:val="pr"/>
      </w:pPr>
      <w:r>
        <w:t> </w:t>
      </w:r>
    </w:p>
    <w:p w:rsidR="00000000" w:rsidRDefault="008D5FDA">
      <w:pPr>
        <w:pStyle w:val="pj"/>
      </w:pPr>
      <w:r>
        <w:t>Исх. № __________</w:t>
      </w:r>
    </w:p>
    <w:p w:rsidR="00000000" w:rsidRDefault="008D5FDA">
      <w:pPr>
        <w:pStyle w:val="pj"/>
      </w:pPr>
      <w:r>
        <w:t>Дата ____________</w:t>
      </w:r>
    </w:p>
    <w:p w:rsidR="00000000" w:rsidRDefault="008D5FDA">
      <w:pPr>
        <w:pStyle w:val="pr"/>
      </w:pPr>
      <w:r>
        <w:t>Кому:</w:t>
      </w:r>
    </w:p>
    <w:p w:rsidR="00000000" w:rsidRDefault="008D5FDA">
      <w:pPr>
        <w:pStyle w:val="pr"/>
      </w:pPr>
      <w:r>
        <w:t>________________________</w:t>
      </w:r>
    </w:p>
    <w:p w:rsidR="00000000" w:rsidRDefault="008D5FDA">
      <w:pPr>
        <w:pStyle w:val="pr"/>
      </w:pPr>
      <w:r>
        <w:t>___________________</w:t>
      </w:r>
      <w:r>
        <w:t>____</w:t>
      </w:r>
    </w:p>
    <w:p w:rsidR="00000000" w:rsidRDefault="008D5FDA">
      <w:pPr>
        <w:pStyle w:val="pr"/>
      </w:pPr>
      <w:r>
        <w:t>(наименование и реквизиты</w:t>
      </w:r>
    </w:p>
    <w:p w:rsidR="00000000" w:rsidRDefault="008D5FDA">
      <w:pPr>
        <w:pStyle w:val="pr"/>
      </w:pPr>
      <w:r>
        <w:t>организатора закупа, заказчика)</w:t>
      </w:r>
    </w:p>
    <w:p w:rsidR="00000000" w:rsidRDefault="008D5FDA">
      <w:pPr>
        <w:pStyle w:val="pc"/>
      </w:pPr>
      <w:r>
        <w:rPr>
          <w:rStyle w:val="s1"/>
        </w:rPr>
        <w:t> </w:t>
      </w:r>
    </w:p>
    <w:p w:rsidR="00000000" w:rsidRDefault="008D5FDA">
      <w:pPr>
        <w:pStyle w:val="pc"/>
      </w:pPr>
      <w:r>
        <w:t> </w:t>
      </w:r>
    </w:p>
    <w:p w:rsidR="00000000" w:rsidRDefault="008D5FDA">
      <w:pPr>
        <w:pStyle w:val="pc"/>
      </w:pPr>
      <w:r>
        <w:rPr>
          <w:rStyle w:val="s1"/>
        </w:rPr>
        <w:t>Банковская гарантия (вид обеспечения тендерной заявки)</w:t>
      </w:r>
    </w:p>
    <w:p w:rsidR="00000000" w:rsidRDefault="008D5FDA">
      <w:pPr>
        <w:pStyle w:val="pc"/>
      </w:pPr>
      <w:r>
        <w:t> </w:t>
      </w:r>
    </w:p>
    <w:p w:rsidR="00000000" w:rsidRDefault="008D5FDA">
      <w:pPr>
        <w:pStyle w:val="pc"/>
      </w:pPr>
      <w:r>
        <w:rPr>
          <w:rStyle w:val="s0"/>
        </w:rPr>
        <w:t>Наименование банка (филиала банка)</w:t>
      </w:r>
    </w:p>
    <w:p w:rsidR="00000000" w:rsidRDefault="008D5FDA">
      <w:pPr>
        <w:pStyle w:val="pc"/>
      </w:pPr>
      <w:r>
        <w:rPr>
          <w:rStyle w:val="s0"/>
        </w:rPr>
        <w:t>____________________________________________________________</w:t>
      </w:r>
    </w:p>
    <w:p w:rsidR="00000000" w:rsidRDefault="008D5FDA">
      <w:pPr>
        <w:pStyle w:val="pc"/>
      </w:pPr>
      <w:r>
        <w:rPr>
          <w:rStyle w:val="s0"/>
        </w:rPr>
        <w:t>(наименование, БИН и другие реквизит</w:t>
      </w:r>
      <w:r>
        <w:rPr>
          <w:rStyle w:val="s0"/>
        </w:rPr>
        <w:t>ы банка)</w:t>
      </w:r>
    </w:p>
    <w:p w:rsidR="00000000" w:rsidRDefault="008D5FDA">
      <w:pPr>
        <w:pStyle w:val="pc"/>
      </w:pPr>
      <w:r>
        <w:rPr>
          <w:rStyle w:val="s0"/>
        </w:rPr>
        <w:t>Гарантийное обеспечение № ____________________</w:t>
      </w:r>
    </w:p>
    <w:p w:rsidR="00000000" w:rsidRDefault="008D5FDA">
      <w:pPr>
        <w:pStyle w:val="pc"/>
      </w:pPr>
      <w:r>
        <w:rPr>
          <w:rStyle w:val="s0"/>
        </w:rPr>
        <w:t> </w:t>
      </w:r>
    </w:p>
    <w:p w:rsidR="00000000" w:rsidRDefault="008D5FDA">
      <w:pPr>
        <w:pStyle w:val="pj"/>
      </w:pPr>
      <w:r>
        <w:rPr>
          <w:rStyle w:val="s0"/>
        </w:rPr>
        <w:t>«__» _____ 20__ года</w:t>
      </w:r>
    </w:p>
    <w:p w:rsidR="00000000" w:rsidRDefault="008D5FDA">
      <w:pPr>
        <w:pStyle w:val="pj"/>
      </w:pPr>
      <w:r>
        <w:rPr>
          <w:rStyle w:val="s0"/>
        </w:rPr>
        <w:t xml:space="preserve">Банк </w:t>
      </w:r>
      <w:r>
        <w:t>(филиал банка) ______________________________________________</w:t>
      </w:r>
    </w:p>
    <w:p w:rsidR="00000000" w:rsidRDefault="008D5FDA">
      <w:pPr>
        <w:pStyle w:val="p"/>
      </w:pPr>
      <w:r>
        <w:t>(наименование) (далее - Банк)</w:t>
      </w:r>
    </w:p>
    <w:p w:rsidR="00000000" w:rsidRDefault="008D5FDA">
      <w:pPr>
        <w:pStyle w:val="pj"/>
      </w:pPr>
      <w:r>
        <w:rPr>
          <w:rStyle w:val="s0"/>
        </w:rPr>
        <w:t>проинформирован, что____________________________________________</w:t>
      </w:r>
    </w:p>
    <w:p w:rsidR="00000000" w:rsidRDefault="008D5FDA">
      <w:pPr>
        <w:pStyle w:val="p"/>
      </w:pPr>
      <w:r>
        <w:t>(наименование)</w:t>
      </w:r>
    </w:p>
    <w:p w:rsidR="00000000" w:rsidRDefault="008D5FDA">
      <w:pPr>
        <w:pStyle w:val="pj"/>
      </w:pPr>
      <w:r>
        <w:t>в дальнейшем «Потенциальный поставщик», принимает участие в тендере, объявленном ________________________________________________________,</w:t>
      </w:r>
    </w:p>
    <w:p w:rsidR="00000000" w:rsidRDefault="008D5FDA">
      <w:pPr>
        <w:pStyle w:val="pj"/>
      </w:pPr>
      <w:r>
        <w:t>(наименование заказчика/организатора закупа)</w:t>
      </w:r>
    </w:p>
    <w:p w:rsidR="00000000" w:rsidRDefault="008D5FDA">
      <w:pPr>
        <w:pStyle w:val="pj"/>
      </w:pPr>
      <w:r>
        <w:t>_________________ (дата, месяц, год объявления) и готов осуществить оказ</w:t>
      </w:r>
      <w:r>
        <w:t>ание услуги (наименование услуги)/ поставку (наименование и объем товара) на общую сумму________________ (прописью) тенге, из них (при участии в закупе по нескольким лотам):</w:t>
      </w:r>
    </w:p>
    <w:p w:rsidR="00000000" w:rsidRDefault="008D5FDA">
      <w:pPr>
        <w:pStyle w:val="pj"/>
      </w:pPr>
      <w:r>
        <w:t>1) по лоту № _____ (номер в объявлении) - в размере __________________</w:t>
      </w:r>
    </w:p>
    <w:p w:rsidR="00000000" w:rsidRDefault="008D5FDA">
      <w:pPr>
        <w:pStyle w:val="pj"/>
      </w:pPr>
      <w:r>
        <w:t>(сумма в ци</w:t>
      </w:r>
      <w:r>
        <w:t>фрах и прописью) тенге;</w:t>
      </w:r>
    </w:p>
    <w:p w:rsidR="00000000" w:rsidRDefault="008D5FDA">
      <w:pPr>
        <w:pStyle w:val="pj"/>
      </w:pPr>
      <w:r>
        <w:t>2)...</w:t>
      </w:r>
    </w:p>
    <w:p w:rsidR="00000000" w:rsidRDefault="008D5FDA">
      <w:pPr>
        <w:pStyle w:val="pj"/>
      </w:pPr>
      <w:r>
        <w:t>В связи с этим Банк __________________________________________ (наименование банка)</w:t>
      </w:r>
    </w:p>
    <w:p w:rsidR="00000000" w:rsidRDefault="008D5FDA">
      <w:pPr>
        <w:pStyle w:val="pj"/>
      </w:pPr>
      <w:r>
        <w:t xml:space="preserve">берет на себя безотзывное обязательство выплатить заказчику/организатору закупа по первому требованию, включая сумму гарантийного обеспечения </w:t>
      </w:r>
      <w:r>
        <w:t>в размере 1 (один) процента равную ______________ (сумма в цифрах и прописью) по лоту № ____ на сумму________________</w:t>
      </w:r>
    </w:p>
    <w:p w:rsidR="00000000" w:rsidRDefault="008D5FDA">
      <w:pPr>
        <w:pStyle w:val="pj"/>
      </w:pPr>
      <w:r>
        <w:t>(сумма в цифрах и прописью) тенге, лоту № _____ на сумму________________ (сумма в цифрах и прописью) тенге, по получении требования на опл</w:t>
      </w:r>
      <w:r>
        <w:t>ату по основаниям, предусмотренным правилами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w:t>
      </w:r>
      <w:r>
        <w:t>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(далее - Правил</w:t>
      </w:r>
      <w:r>
        <w:t>а).</w:t>
      </w:r>
    </w:p>
    <w:p w:rsidR="00000000" w:rsidRDefault="008D5FDA">
      <w:pPr>
        <w:pStyle w:val="pj"/>
      </w:pPr>
      <w:r>
        <w:t>Данная гарантия вступает в силу с момента вскрытия тендерной заявки Потенциального поставщика и действует до принятия по ней решения по существу в соответствии с Правилами, а при признании Потенциального поставщика победителем закупа - до представления</w:t>
      </w:r>
      <w:r>
        <w:t xml:space="preserve"> им соответствующего гарантийного обеспечения по заключенному договору.</w:t>
      </w:r>
    </w:p>
    <w:p w:rsidR="00000000" w:rsidRDefault="008D5FDA">
      <w:pPr>
        <w:pStyle w:val="p"/>
      </w:pPr>
      <w:r>
        <w:t> </w:t>
      </w:r>
    </w:p>
    <w:p w:rsidR="00000000" w:rsidRDefault="008D5FDA">
      <w:pPr>
        <w:pStyle w:val="p"/>
      </w:pPr>
      <w:r>
        <w:t>Должность, Ф.И.О. (при его наличии) ________ Печать Банка</w:t>
      </w:r>
    </w:p>
    <w:p w:rsidR="00000000" w:rsidRDefault="008D5FDA">
      <w:pPr>
        <w:pStyle w:val="pj"/>
      </w:pPr>
      <w:r>
        <w:t> </w:t>
      </w:r>
    </w:p>
    <w:p w:rsidR="00000000" w:rsidRDefault="008D5FDA">
      <w:pPr>
        <w:pStyle w:val="pji"/>
      </w:pPr>
      <w:bookmarkStart w:id="77" w:name="SUB301"/>
      <w:bookmarkEnd w:id="77"/>
      <w:r>
        <w:rPr>
          <w:rStyle w:val="s3"/>
        </w:rPr>
        <w:t xml:space="preserve">Правила дополнены приложением 3-1 в соответствии с </w:t>
      </w:r>
      <w:hyperlink r:id="rId368" w:anchor="sub_id=1101" w:history="1">
        <w:r>
          <w:rPr>
            <w:rStyle w:val="a4"/>
            <w:i/>
            <w:iCs/>
          </w:rPr>
          <w:t>приказом</w:t>
        </w:r>
      </w:hyperlink>
      <w:r>
        <w:rPr>
          <w:rStyle w:val="s3"/>
        </w:rPr>
        <w:t xml:space="preserve"> Министра здравоохранения РК от 27.12.24 г. № 112 (введен в действие с 11 января 2025 г.)</w:t>
      </w:r>
    </w:p>
    <w:p w:rsidR="00000000" w:rsidRDefault="008D5FDA">
      <w:pPr>
        <w:pStyle w:val="pr"/>
      </w:pPr>
      <w:r>
        <w:rPr>
          <w:rStyle w:val="s0"/>
        </w:rPr>
        <w:t>Приложение 3-1</w:t>
      </w:r>
    </w:p>
    <w:p w:rsidR="00000000" w:rsidRDefault="008D5FDA">
      <w:pPr>
        <w:pStyle w:val="pr"/>
      </w:pPr>
      <w:r>
        <w:rPr>
          <w:rStyle w:val="s0"/>
        </w:rPr>
        <w:t xml:space="preserve">к </w:t>
      </w:r>
      <w:hyperlink w:anchor="sub100" w:history="1">
        <w:r>
          <w:rPr>
            <w:rStyle w:val="a4"/>
          </w:rPr>
          <w:t>Правилам</w:t>
        </w:r>
      </w:hyperlink>
      <w:r>
        <w:rPr>
          <w:rStyle w:val="s0"/>
        </w:rPr>
        <w:t xml:space="preserve"> организации и проведения закупа лекарственных средств,</w:t>
      </w:r>
    </w:p>
    <w:p w:rsidR="00000000" w:rsidRDefault="008D5FDA">
      <w:pPr>
        <w:pStyle w:val="pr"/>
      </w:pPr>
      <w:r>
        <w:rPr>
          <w:rStyle w:val="s0"/>
        </w:rPr>
        <w:t>медицинских изделий и специализирован</w:t>
      </w:r>
      <w:r>
        <w:rPr>
          <w:rStyle w:val="s0"/>
        </w:rPr>
        <w:t>ных лечебных продуктов в</w:t>
      </w:r>
    </w:p>
    <w:p w:rsidR="00000000" w:rsidRDefault="008D5FDA">
      <w:pPr>
        <w:pStyle w:val="pr"/>
      </w:pPr>
      <w:r>
        <w:rPr>
          <w:rStyle w:val="s0"/>
        </w:rPr>
        <w:t>рамках гарантированного объема бесплатной медицинской помощи,</w:t>
      </w:r>
    </w:p>
    <w:p w:rsidR="00000000" w:rsidRDefault="008D5FDA">
      <w:pPr>
        <w:pStyle w:val="pr"/>
      </w:pPr>
      <w:r>
        <w:rPr>
          <w:rStyle w:val="s0"/>
        </w:rPr>
        <w:t>дополнительного объема медицинской помощи для лиц, содержащихся</w:t>
      </w:r>
    </w:p>
    <w:p w:rsidR="00000000" w:rsidRDefault="008D5FDA">
      <w:pPr>
        <w:pStyle w:val="pr"/>
      </w:pPr>
      <w:r>
        <w:rPr>
          <w:rStyle w:val="s0"/>
        </w:rPr>
        <w:t>в следственных изоляторах и учреждениях уголовно-исполнительной</w:t>
      </w:r>
    </w:p>
    <w:p w:rsidR="00000000" w:rsidRDefault="008D5FDA">
      <w:pPr>
        <w:pStyle w:val="pr"/>
      </w:pPr>
      <w:r>
        <w:rPr>
          <w:rStyle w:val="s0"/>
        </w:rPr>
        <w:t>(пенитенциарной) системы, за счет бюджетн</w:t>
      </w:r>
      <w:r>
        <w:rPr>
          <w:rStyle w:val="s0"/>
        </w:rPr>
        <w:t>ых средств и (или) в системе</w:t>
      </w:r>
    </w:p>
    <w:p w:rsidR="00000000" w:rsidRDefault="008D5FDA">
      <w:pPr>
        <w:pStyle w:val="pr"/>
      </w:pPr>
      <w:r>
        <w:rPr>
          <w:rStyle w:val="s0"/>
        </w:rPr>
        <w:t>обязательного социального медицинского страхования, фармацевтических услуг</w:t>
      </w:r>
    </w:p>
    <w:p w:rsidR="00000000" w:rsidRDefault="008D5FDA">
      <w:pPr>
        <w:pStyle w:val="pr"/>
      </w:pPr>
      <w:r>
        <w:rPr>
          <w:rStyle w:val="s0"/>
        </w:rPr>
        <w:t> </w:t>
      </w:r>
    </w:p>
    <w:p w:rsidR="00000000" w:rsidRDefault="008D5FDA">
      <w:pPr>
        <w:pStyle w:val="pr"/>
      </w:pPr>
      <w:r>
        <w:rPr>
          <w:rStyle w:val="s0"/>
        </w:rPr>
        <w:t>Форма</w:t>
      </w:r>
    </w:p>
    <w:p w:rsidR="00000000" w:rsidRDefault="008D5FDA">
      <w:pPr>
        <w:pStyle w:val="pr"/>
      </w:pPr>
      <w:r>
        <w:rPr>
          <w:rStyle w:val="s0"/>
        </w:rPr>
        <w:t> </w:t>
      </w:r>
    </w:p>
    <w:p w:rsidR="00000000" w:rsidRDefault="008D5FDA">
      <w:pPr>
        <w:pStyle w:val="pr"/>
      </w:pPr>
      <w:r>
        <w:t> </w:t>
      </w:r>
    </w:p>
    <w:p w:rsidR="00000000" w:rsidRDefault="008D5FDA">
      <w:pPr>
        <w:pStyle w:val="pr"/>
      </w:pPr>
      <w:r>
        <w:rPr>
          <w:rStyle w:val="s0"/>
        </w:rPr>
        <w:t>Кому:</w:t>
      </w:r>
    </w:p>
    <w:p w:rsidR="00000000" w:rsidRDefault="008D5FDA">
      <w:pPr>
        <w:pStyle w:val="pr"/>
      </w:pPr>
      <w:r>
        <w:rPr>
          <w:rStyle w:val="s0"/>
        </w:rPr>
        <w:t>________________________</w:t>
      </w:r>
    </w:p>
    <w:p w:rsidR="00000000" w:rsidRDefault="008D5FDA">
      <w:pPr>
        <w:pStyle w:val="pr"/>
      </w:pPr>
      <w:r>
        <w:rPr>
          <w:rStyle w:val="s0"/>
        </w:rPr>
        <w:t>________________________</w:t>
      </w:r>
    </w:p>
    <w:p w:rsidR="00000000" w:rsidRDefault="008D5FDA">
      <w:pPr>
        <w:pStyle w:val="pr"/>
      </w:pPr>
      <w:r>
        <w:rPr>
          <w:rStyle w:val="s0"/>
        </w:rPr>
        <w:t>(наименование и реквизиты</w:t>
      </w:r>
    </w:p>
    <w:p w:rsidR="00000000" w:rsidRDefault="008D5FDA">
      <w:pPr>
        <w:pStyle w:val="pr"/>
      </w:pPr>
      <w:r>
        <w:rPr>
          <w:rStyle w:val="s0"/>
        </w:rPr>
        <w:t>лизингодателя)</w:t>
      </w:r>
    </w:p>
    <w:p w:rsidR="00000000" w:rsidRDefault="008D5FDA">
      <w:pPr>
        <w:pStyle w:val="pj"/>
      </w:pPr>
      <w:r>
        <w:rPr>
          <w:rStyle w:val="s0"/>
        </w:rPr>
        <w:t> </w:t>
      </w:r>
    </w:p>
    <w:p w:rsidR="00000000" w:rsidRDefault="008D5FDA">
      <w:pPr>
        <w:pStyle w:val="pj"/>
      </w:pPr>
      <w:r>
        <w:rPr>
          <w:rStyle w:val="s0"/>
        </w:rPr>
        <w:t>Исх. № __________</w:t>
      </w:r>
    </w:p>
    <w:p w:rsidR="00000000" w:rsidRDefault="008D5FDA">
      <w:pPr>
        <w:pStyle w:val="pj"/>
      </w:pPr>
      <w:r>
        <w:rPr>
          <w:rStyle w:val="s0"/>
        </w:rPr>
        <w:t>Дата ____________</w:t>
      </w:r>
    </w:p>
    <w:p w:rsidR="00000000" w:rsidRDefault="008D5FDA">
      <w:pPr>
        <w:pStyle w:val="pj"/>
      </w:pPr>
      <w:r>
        <w:rPr>
          <w:rStyle w:val="s0"/>
        </w:rPr>
        <w:t>Банковская гарантия (вид обеспечения тендерной заявки)</w:t>
      </w:r>
    </w:p>
    <w:p w:rsidR="00000000" w:rsidRDefault="008D5FDA">
      <w:pPr>
        <w:pStyle w:val="pj"/>
      </w:pPr>
      <w:r>
        <w:rPr>
          <w:rStyle w:val="s0"/>
        </w:rPr>
        <w:t>Наименование банка (филиала банка)</w:t>
      </w:r>
    </w:p>
    <w:p w:rsidR="00000000" w:rsidRDefault="008D5FDA">
      <w:pPr>
        <w:pStyle w:val="pj"/>
      </w:pPr>
      <w:r>
        <w:rPr>
          <w:rStyle w:val="s0"/>
        </w:rPr>
        <w:t>____________________________________________________________</w:t>
      </w:r>
    </w:p>
    <w:p w:rsidR="00000000" w:rsidRDefault="008D5FDA">
      <w:pPr>
        <w:pStyle w:val="pj"/>
        <w:ind w:firstLine="1843"/>
      </w:pPr>
      <w:r>
        <w:rPr>
          <w:rStyle w:val="s0"/>
        </w:rPr>
        <w:t>(наименование, БИН и другие реквизиты банка)</w:t>
      </w:r>
    </w:p>
    <w:p w:rsidR="00000000" w:rsidRDefault="008D5FDA">
      <w:pPr>
        <w:pStyle w:val="pj"/>
      </w:pPr>
      <w:r>
        <w:rPr>
          <w:rStyle w:val="s0"/>
        </w:rPr>
        <w:t>Гарантийное обеспечение № ____________________</w:t>
      </w:r>
    </w:p>
    <w:p w:rsidR="00000000" w:rsidRDefault="008D5FDA">
      <w:pPr>
        <w:pStyle w:val="pj"/>
      </w:pPr>
      <w:r>
        <w:rPr>
          <w:rStyle w:val="s0"/>
        </w:rPr>
        <w:t>«__» _____ 20__ года</w:t>
      </w:r>
    </w:p>
    <w:p w:rsidR="00000000" w:rsidRDefault="008D5FDA">
      <w:pPr>
        <w:pStyle w:val="pj"/>
      </w:pPr>
      <w:r>
        <w:rPr>
          <w:rStyle w:val="s0"/>
        </w:rPr>
        <w:t>Банк (филиал банка) ______________________________________________</w:t>
      </w:r>
    </w:p>
    <w:p w:rsidR="00000000" w:rsidRDefault="008D5FDA">
      <w:pPr>
        <w:pStyle w:val="pj"/>
        <w:ind w:firstLine="1843"/>
      </w:pPr>
      <w:r>
        <w:rPr>
          <w:rStyle w:val="s0"/>
        </w:rPr>
        <w:t>(наименование) (далее - Банк)</w:t>
      </w:r>
    </w:p>
    <w:p w:rsidR="00000000" w:rsidRDefault="008D5FDA">
      <w:pPr>
        <w:pStyle w:val="pj"/>
      </w:pPr>
      <w:r>
        <w:rPr>
          <w:rStyle w:val="s0"/>
        </w:rPr>
        <w:t>проинформирован, что ____________________________________________</w:t>
      </w:r>
    </w:p>
    <w:p w:rsidR="00000000" w:rsidRDefault="008D5FDA">
      <w:pPr>
        <w:pStyle w:val="pj"/>
        <w:ind w:firstLine="1843"/>
      </w:pPr>
      <w:r>
        <w:rPr>
          <w:rStyle w:val="s0"/>
        </w:rPr>
        <w:t>(наименование)</w:t>
      </w:r>
    </w:p>
    <w:p w:rsidR="00000000" w:rsidRDefault="008D5FDA">
      <w:pPr>
        <w:pStyle w:val="pj"/>
      </w:pPr>
      <w:r>
        <w:rPr>
          <w:rStyle w:val="s0"/>
        </w:rPr>
        <w:t>в дальнейшем «Потенциальный поставщик», принимает участие</w:t>
      </w:r>
      <w:r>
        <w:rPr>
          <w:rStyle w:val="s0"/>
        </w:rPr>
        <w:t xml:space="preserve"> в тендере,</w:t>
      </w:r>
    </w:p>
    <w:p w:rsidR="00000000" w:rsidRDefault="008D5FDA">
      <w:pPr>
        <w:pStyle w:val="pj"/>
      </w:pPr>
      <w:r>
        <w:rPr>
          <w:rStyle w:val="s0"/>
        </w:rPr>
        <w:t>объявленном _____________________________________________________,</w:t>
      </w:r>
    </w:p>
    <w:p w:rsidR="00000000" w:rsidRDefault="008D5FDA">
      <w:pPr>
        <w:pStyle w:val="pj"/>
        <w:ind w:firstLine="1843"/>
      </w:pPr>
      <w:r>
        <w:rPr>
          <w:rStyle w:val="s0"/>
        </w:rPr>
        <w:t>(наименование лизингодателя)</w:t>
      </w:r>
    </w:p>
    <w:p w:rsidR="00000000" w:rsidRDefault="008D5FDA">
      <w:pPr>
        <w:pStyle w:val="pj"/>
      </w:pPr>
      <w:r>
        <w:rPr>
          <w:rStyle w:val="s0"/>
        </w:rPr>
        <w:t>_________________________________________________________________</w:t>
      </w:r>
    </w:p>
    <w:p w:rsidR="00000000" w:rsidRDefault="008D5FDA">
      <w:pPr>
        <w:pStyle w:val="pj"/>
        <w:ind w:firstLine="1843"/>
      </w:pPr>
      <w:r>
        <w:rPr>
          <w:rStyle w:val="s0"/>
        </w:rPr>
        <w:t>(дата, месяц, год объявления)</w:t>
      </w:r>
    </w:p>
    <w:p w:rsidR="00000000" w:rsidRDefault="008D5FDA">
      <w:pPr>
        <w:pStyle w:val="pj"/>
        <w:ind w:firstLine="1843"/>
      </w:pPr>
      <w:r>
        <w:rPr>
          <w:rStyle w:val="s0"/>
        </w:rPr>
        <w:t>и готов осуществить поставку</w:t>
      </w:r>
    </w:p>
    <w:p w:rsidR="00000000" w:rsidRDefault="008D5FDA">
      <w:pPr>
        <w:pStyle w:val="pj"/>
        <w:ind w:firstLine="1843"/>
      </w:pPr>
      <w:r>
        <w:rPr>
          <w:rStyle w:val="s0"/>
        </w:rPr>
        <w:t>(наименование и объем т</w:t>
      </w:r>
      <w:r>
        <w:rPr>
          <w:rStyle w:val="s0"/>
        </w:rPr>
        <w:t>овара)</w:t>
      </w:r>
    </w:p>
    <w:p w:rsidR="00000000" w:rsidRDefault="008D5FDA">
      <w:pPr>
        <w:pStyle w:val="pj"/>
      </w:pPr>
      <w:r>
        <w:rPr>
          <w:rStyle w:val="s0"/>
        </w:rPr>
        <w:t>на общую сумму __________________________________ (прописью) тенге,</w:t>
      </w:r>
    </w:p>
    <w:p w:rsidR="00000000" w:rsidRDefault="008D5FDA">
      <w:pPr>
        <w:pStyle w:val="pj"/>
      </w:pPr>
      <w:r>
        <w:rPr>
          <w:rStyle w:val="s0"/>
        </w:rPr>
        <w:t>из них (при участии в закупе по нескольким лотам):</w:t>
      </w:r>
    </w:p>
    <w:p w:rsidR="00000000" w:rsidRDefault="008D5FDA">
      <w:pPr>
        <w:pStyle w:val="pj"/>
      </w:pPr>
      <w:r>
        <w:rPr>
          <w:rStyle w:val="s0"/>
        </w:rPr>
        <w:t>1) по лоту № _____ (номер в объявлении) - в размере __________________</w:t>
      </w:r>
    </w:p>
    <w:p w:rsidR="00000000" w:rsidRDefault="008D5FDA">
      <w:pPr>
        <w:pStyle w:val="pj"/>
      </w:pPr>
      <w:r>
        <w:rPr>
          <w:rStyle w:val="s0"/>
        </w:rPr>
        <w:t>(сумма в цифрах и прописью) тенге;</w:t>
      </w:r>
    </w:p>
    <w:p w:rsidR="00000000" w:rsidRDefault="008D5FDA">
      <w:pPr>
        <w:pStyle w:val="pj"/>
      </w:pPr>
      <w:r>
        <w:rPr>
          <w:rStyle w:val="s0"/>
        </w:rPr>
        <w:t>2)...</w:t>
      </w:r>
    </w:p>
    <w:p w:rsidR="00000000" w:rsidRDefault="008D5FDA">
      <w:pPr>
        <w:pStyle w:val="pj"/>
      </w:pPr>
      <w:r>
        <w:rPr>
          <w:rStyle w:val="s0"/>
        </w:rPr>
        <w:t>В связи с этим Банк _______________________________________________</w:t>
      </w:r>
    </w:p>
    <w:p w:rsidR="00000000" w:rsidRDefault="008D5FDA">
      <w:pPr>
        <w:pStyle w:val="pj"/>
        <w:ind w:firstLine="1843"/>
      </w:pPr>
      <w:r>
        <w:rPr>
          <w:rStyle w:val="s0"/>
        </w:rPr>
        <w:t>(наименование банка)</w:t>
      </w:r>
    </w:p>
    <w:p w:rsidR="00000000" w:rsidRDefault="008D5FDA">
      <w:pPr>
        <w:pStyle w:val="pj"/>
      </w:pPr>
      <w:r>
        <w:rPr>
          <w:rStyle w:val="s0"/>
        </w:rPr>
        <w:t>берет на себя безотзывное обязательство выплатить лизингодателю закупа</w:t>
      </w:r>
    </w:p>
    <w:p w:rsidR="00000000" w:rsidRDefault="008D5FDA">
      <w:pPr>
        <w:pStyle w:val="pj"/>
      </w:pPr>
      <w:r>
        <w:rPr>
          <w:rStyle w:val="s0"/>
        </w:rPr>
        <w:t>по первому требованию, включая сумму гарантийного обеспечения в размере 1 (один)</w:t>
      </w:r>
    </w:p>
    <w:p w:rsidR="00000000" w:rsidRDefault="008D5FDA">
      <w:pPr>
        <w:pStyle w:val="pj"/>
      </w:pPr>
      <w:r>
        <w:rPr>
          <w:rStyle w:val="s0"/>
        </w:rPr>
        <w:t>процента равную</w:t>
      </w:r>
      <w:r>
        <w:rPr>
          <w:rStyle w:val="s0"/>
        </w:rPr>
        <w:t xml:space="preserve"> ______________ (сумма в цифрах и прописью) по лоту № ____</w:t>
      </w:r>
    </w:p>
    <w:p w:rsidR="00000000" w:rsidRDefault="008D5FDA">
      <w:pPr>
        <w:pStyle w:val="pj"/>
      </w:pPr>
      <w:r>
        <w:rPr>
          <w:rStyle w:val="s0"/>
        </w:rPr>
        <w:t>на сумму ___________________________________________________________</w:t>
      </w:r>
    </w:p>
    <w:p w:rsidR="00000000" w:rsidRDefault="008D5FDA">
      <w:pPr>
        <w:pStyle w:val="pj"/>
      </w:pPr>
      <w:r>
        <w:rPr>
          <w:rStyle w:val="s0"/>
        </w:rPr>
        <w:t>(сумма в цифрах и прописью) тенге, лоту № _____ на сумму________________</w:t>
      </w:r>
    </w:p>
    <w:p w:rsidR="00000000" w:rsidRDefault="008D5FDA">
      <w:pPr>
        <w:pStyle w:val="pj"/>
      </w:pPr>
      <w:r>
        <w:rPr>
          <w:rStyle w:val="s0"/>
        </w:rPr>
        <w:t>(сумма в цифрах и прописью) тенге, по получении требова</w:t>
      </w:r>
      <w:r>
        <w:rPr>
          <w:rStyle w:val="s0"/>
        </w:rPr>
        <w:t>ния на оплату</w:t>
      </w:r>
    </w:p>
    <w:p w:rsidR="00000000" w:rsidRDefault="008D5FDA">
      <w:pPr>
        <w:pStyle w:val="pj"/>
      </w:pPr>
      <w:r>
        <w:rPr>
          <w:rStyle w:val="s0"/>
        </w:rPr>
        <w:t>по основаниям, предусмотренным правилами организации и проведения закупа</w:t>
      </w:r>
    </w:p>
    <w:p w:rsidR="00000000" w:rsidRDefault="008D5FDA">
      <w:pPr>
        <w:pStyle w:val="pj"/>
      </w:pPr>
      <w:r>
        <w:rPr>
          <w:rStyle w:val="s0"/>
        </w:rPr>
        <w:t>лекарственных средств, медицинских изделий и специализированных лечебных</w:t>
      </w:r>
    </w:p>
    <w:p w:rsidR="00000000" w:rsidRDefault="008D5FDA">
      <w:pPr>
        <w:pStyle w:val="pj"/>
      </w:pPr>
      <w:r>
        <w:rPr>
          <w:rStyle w:val="s0"/>
        </w:rPr>
        <w:t>продуктов в рамках гарантированного объема бесплатной медицинской помощи,</w:t>
      </w:r>
    </w:p>
    <w:p w:rsidR="00000000" w:rsidRDefault="008D5FDA">
      <w:pPr>
        <w:pStyle w:val="pj"/>
      </w:pPr>
      <w:r>
        <w:rPr>
          <w:rStyle w:val="s0"/>
        </w:rPr>
        <w:t>дополнительного объема</w:t>
      </w:r>
      <w:r>
        <w:rPr>
          <w:rStyle w:val="s0"/>
        </w:rPr>
        <w:t xml:space="preserve"> медицинской помощи для лиц, содержащихся</w:t>
      </w:r>
    </w:p>
    <w:p w:rsidR="00000000" w:rsidRDefault="008D5FDA">
      <w:pPr>
        <w:pStyle w:val="pj"/>
      </w:pPr>
      <w:r>
        <w:rPr>
          <w:rStyle w:val="s0"/>
        </w:rPr>
        <w:t>в следственных изоляторах и учреждениях уголовно-исполнительной</w:t>
      </w:r>
    </w:p>
    <w:p w:rsidR="00000000" w:rsidRDefault="008D5FDA">
      <w:pPr>
        <w:pStyle w:val="pj"/>
      </w:pPr>
      <w:r>
        <w:rPr>
          <w:rStyle w:val="s0"/>
        </w:rPr>
        <w:t>(пенитенциарной) системы, за счет бюджетных средств и (или) в системе</w:t>
      </w:r>
    </w:p>
    <w:p w:rsidR="00000000" w:rsidRDefault="008D5FDA">
      <w:pPr>
        <w:pStyle w:val="pj"/>
      </w:pPr>
      <w:r>
        <w:rPr>
          <w:rStyle w:val="s0"/>
        </w:rPr>
        <w:t>обязательного социального медицинского страхования, фармацевтических услуг</w:t>
      </w:r>
    </w:p>
    <w:p w:rsidR="00000000" w:rsidRDefault="008D5FDA">
      <w:pPr>
        <w:pStyle w:val="pj"/>
      </w:pPr>
      <w:r>
        <w:rPr>
          <w:rStyle w:val="s0"/>
        </w:rPr>
        <w:t>(дале</w:t>
      </w:r>
      <w:r>
        <w:rPr>
          <w:rStyle w:val="s0"/>
        </w:rPr>
        <w:t>е - Правила).</w:t>
      </w:r>
    </w:p>
    <w:p w:rsidR="00000000" w:rsidRDefault="008D5FDA">
      <w:pPr>
        <w:pStyle w:val="pj"/>
      </w:pPr>
      <w:r>
        <w:rPr>
          <w:rStyle w:val="s0"/>
        </w:rPr>
        <w:t>Данная гарантия вступает в силу с момента вскрытия тендерной заявки</w:t>
      </w:r>
    </w:p>
    <w:p w:rsidR="00000000" w:rsidRDefault="008D5FDA">
      <w:pPr>
        <w:pStyle w:val="pj"/>
      </w:pPr>
      <w:r>
        <w:rPr>
          <w:rStyle w:val="s0"/>
        </w:rPr>
        <w:t>Потенциального поставщика и действует до принятия по ней решения по существу</w:t>
      </w:r>
    </w:p>
    <w:p w:rsidR="00000000" w:rsidRDefault="008D5FDA">
      <w:pPr>
        <w:pStyle w:val="pj"/>
      </w:pPr>
      <w:r>
        <w:rPr>
          <w:rStyle w:val="s0"/>
        </w:rPr>
        <w:t>в соответствии с Правилами, а при признании Потенциального поставщика</w:t>
      </w:r>
    </w:p>
    <w:p w:rsidR="00000000" w:rsidRDefault="008D5FDA">
      <w:pPr>
        <w:pStyle w:val="pj"/>
      </w:pPr>
      <w:r>
        <w:rPr>
          <w:rStyle w:val="s0"/>
        </w:rPr>
        <w:t>победителем закупа - до пре</w:t>
      </w:r>
      <w:r>
        <w:rPr>
          <w:rStyle w:val="s0"/>
        </w:rPr>
        <w:t>дставления им соответствующего гарантийного</w:t>
      </w:r>
    </w:p>
    <w:p w:rsidR="00000000" w:rsidRDefault="008D5FDA">
      <w:pPr>
        <w:pStyle w:val="pj"/>
      </w:pPr>
      <w:r>
        <w:rPr>
          <w:rStyle w:val="s0"/>
        </w:rPr>
        <w:t>обеспечения по заключенному договору.</w:t>
      </w:r>
    </w:p>
    <w:p w:rsidR="00000000" w:rsidRDefault="008D5FDA">
      <w:pPr>
        <w:pStyle w:val="pj"/>
      </w:pPr>
      <w:r>
        <w:rPr>
          <w:rStyle w:val="s0"/>
        </w:rPr>
        <w:t>Должность, Ф.И.О. (при его наличии) ______________________________________</w:t>
      </w:r>
    </w:p>
    <w:p w:rsidR="00000000" w:rsidRDefault="008D5FDA">
      <w:pPr>
        <w:pStyle w:val="pj"/>
      </w:pPr>
      <w:r>
        <w:rPr>
          <w:rStyle w:val="s0"/>
        </w:rPr>
        <w:t>Печать Банка</w:t>
      </w:r>
    </w:p>
    <w:p w:rsidR="00000000" w:rsidRDefault="008D5FDA">
      <w:pPr>
        <w:pStyle w:val="pj"/>
      </w:pPr>
      <w:r>
        <w:t> </w:t>
      </w:r>
    </w:p>
    <w:p w:rsidR="00000000" w:rsidRDefault="008D5FDA">
      <w:pPr>
        <w:pStyle w:val="pr"/>
      </w:pPr>
      <w:bookmarkStart w:id="78" w:name="SUB4"/>
      <w:bookmarkEnd w:id="78"/>
      <w:r>
        <w:t>Приложение 4</w:t>
      </w:r>
    </w:p>
    <w:p w:rsidR="00000000" w:rsidRDefault="008D5FDA">
      <w:pPr>
        <w:pStyle w:val="pr"/>
      </w:pPr>
      <w:r>
        <w:t xml:space="preserve">к </w:t>
      </w:r>
      <w:hyperlink w:anchor="sub100" w:history="1">
        <w:r>
          <w:rPr>
            <w:rStyle w:val="a4"/>
          </w:rPr>
          <w:t>правилам</w:t>
        </w:r>
      </w:hyperlink>
      <w:r>
        <w:t xml:space="preserve"> организации и</w:t>
      </w:r>
    </w:p>
    <w:p w:rsidR="00000000" w:rsidRDefault="008D5FDA">
      <w:pPr>
        <w:pStyle w:val="pr"/>
      </w:pPr>
      <w:r>
        <w:t>проведения закупа</w:t>
      </w:r>
      <w:r>
        <w:t xml:space="preserve"> лекарственных</w:t>
      </w:r>
    </w:p>
    <w:p w:rsidR="00000000" w:rsidRDefault="008D5FDA">
      <w:pPr>
        <w:pStyle w:val="pr"/>
      </w:pPr>
      <w:r>
        <w:t>средств, медицинских изделий и</w:t>
      </w:r>
    </w:p>
    <w:p w:rsidR="00000000" w:rsidRDefault="008D5FDA">
      <w:pPr>
        <w:pStyle w:val="pr"/>
      </w:pPr>
      <w:r>
        <w:t>специализированных лечебных</w:t>
      </w:r>
    </w:p>
    <w:p w:rsidR="00000000" w:rsidRDefault="008D5FDA">
      <w:pPr>
        <w:pStyle w:val="pr"/>
      </w:pPr>
      <w:r>
        <w:t>продуктов в рамках гарантированного</w:t>
      </w:r>
    </w:p>
    <w:p w:rsidR="00000000" w:rsidRDefault="008D5FDA">
      <w:pPr>
        <w:pStyle w:val="pr"/>
      </w:pPr>
      <w:r>
        <w:t>объема бесплатной медицинской</w:t>
      </w:r>
    </w:p>
    <w:p w:rsidR="00000000" w:rsidRDefault="008D5FDA">
      <w:pPr>
        <w:pStyle w:val="pr"/>
      </w:pPr>
      <w:r>
        <w:t>помощи, дополнительного объема</w:t>
      </w:r>
    </w:p>
    <w:p w:rsidR="00000000" w:rsidRDefault="008D5FDA">
      <w:pPr>
        <w:pStyle w:val="pr"/>
      </w:pPr>
      <w:r>
        <w:t>медицинской помощи для лиц,</w:t>
      </w:r>
    </w:p>
    <w:p w:rsidR="00000000" w:rsidRDefault="008D5FDA">
      <w:pPr>
        <w:pStyle w:val="pr"/>
      </w:pPr>
      <w:r>
        <w:t>содержащихся в следственных</w:t>
      </w:r>
    </w:p>
    <w:p w:rsidR="00000000" w:rsidRDefault="008D5FDA">
      <w:pPr>
        <w:pStyle w:val="pr"/>
      </w:pPr>
      <w:r>
        <w:t>изоляторах и учреждениях уголовно-</w:t>
      </w:r>
    </w:p>
    <w:p w:rsidR="00000000" w:rsidRDefault="008D5FDA">
      <w:pPr>
        <w:pStyle w:val="pr"/>
      </w:pPr>
      <w:r>
        <w:t>исполнительной (пенитенциарной)</w:t>
      </w:r>
    </w:p>
    <w:p w:rsidR="00000000" w:rsidRDefault="008D5FDA">
      <w:pPr>
        <w:pStyle w:val="pr"/>
      </w:pPr>
      <w:r>
        <w:t>системы, за счет бюджетных средств</w:t>
      </w:r>
    </w:p>
    <w:p w:rsidR="00000000" w:rsidRDefault="008D5FDA">
      <w:pPr>
        <w:pStyle w:val="pr"/>
      </w:pPr>
      <w:r>
        <w:t>и (или) в системе обязательного</w:t>
      </w:r>
    </w:p>
    <w:p w:rsidR="00000000" w:rsidRDefault="008D5FDA">
      <w:pPr>
        <w:pStyle w:val="pr"/>
      </w:pPr>
      <w:r>
        <w:t>социального медицинского страхования,</w:t>
      </w:r>
    </w:p>
    <w:p w:rsidR="00000000" w:rsidRDefault="008D5FDA">
      <w:pPr>
        <w:pStyle w:val="pr"/>
      </w:pPr>
      <w:r>
        <w:t>фармацевтических услуг</w:t>
      </w:r>
    </w:p>
    <w:p w:rsidR="00000000" w:rsidRDefault="008D5FDA">
      <w:pPr>
        <w:pStyle w:val="pr"/>
      </w:pPr>
      <w:r>
        <w:t> </w:t>
      </w:r>
    </w:p>
    <w:p w:rsidR="00000000" w:rsidRDefault="008D5FDA">
      <w:pPr>
        <w:pStyle w:val="pr"/>
      </w:pPr>
      <w:r>
        <w:t>Форма</w:t>
      </w:r>
    </w:p>
    <w:p w:rsidR="00000000" w:rsidRDefault="008D5FDA">
      <w:pPr>
        <w:pStyle w:val="pc"/>
      </w:pPr>
      <w:r>
        <w:rPr>
          <w:rStyle w:val="s1"/>
        </w:rPr>
        <w:t> </w:t>
      </w:r>
    </w:p>
    <w:p w:rsidR="00000000" w:rsidRDefault="008D5FDA">
      <w:pPr>
        <w:pStyle w:val="pc"/>
      </w:pPr>
      <w:r>
        <w:t> </w:t>
      </w:r>
    </w:p>
    <w:p w:rsidR="00000000" w:rsidRDefault="008D5FDA">
      <w:pPr>
        <w:pStyle w:val="pc"/>
      </w:pPr>
      <w:r>
        <w:rPr>
          <w:rStyle w:val="s1"/>
        </w:rPr>
        <w:t>Объявление о проведении закупа способом запроса ц</w:t>
      </w:r>
      <w:r>
        <w:rPr>
          <w:rStyle w:val="s1"/>
        </w:rPr>
        <w:t>еновых предложений</w:t>
      </w:r>
    </w:p>
    <w:p w:rsidR="00000000" w:rsidRDefault="008D5FDA">
      <w:pPr>
        <w:pStyle w:val="pc"/>
      </w:pPr>
      <w:r>
        <w:rPr>
          <w:rStyle w:val="s1"/>
          <w:b w:val="0"/>
          <w:bCs w:val="0"/>
        </w:rPr>
        <w:t> </w:t>
      </w:r>
    </w:p>
    <w:p w:rsidR="00000000" w:rsidRDefault="008D5FDA">
      <w:pPr>
        <w:pStyle w:val="pj"/>
      </w:pPr>
      <w:r>
        <w:t>Наименование и адрес заказчика или организатора закупа ______________</w:t>
      </w:r>
    </w:p>
    <w:p w:rsidR="00000000" w:rsidRDefault="008D5FDA">
      <w:pPr>
        <w:pStyle w:val="pj"/>
      </w:pPr>
      <w:r>
        <w:t>Международные непатентованные наименования закупаемых лекарственных средств (торговое название - при индивидуальной непереносимости), наименования медицинских изделий без указания торговой марки и производителя и их краткая характеристика, объем закупа, ме</w:t>
      </w:r>
      <w:r>
        <w:t>сто поставки, сумму, выделенную для закупа по каждому лекарственному средству и (или) медицинскому изделию__________________________________________</w:t>
      </w:r>
    </w:p>
    <w:p w:rsidR="00000000" w:rsidRDefault="008D5FDA">
      <w:pPr>
        <w:pStyle w:val="pj"/>
      </w:pPr>
      <w:r>
        <w:t>Сроки и условия поставки_________________________________________</w:t>
      </w:r>
    </w:p>
    <w:p w:rsidR="00000000" w:rsidRDefault="008D5FDA">
      <w:pPr>
        <w:pStyle w:val="pj"/>
      </w:pPr>
      <w:r>
        <w:t>Место представления (приема) документов и</w:t>
      </w:r>
      <w:r>
        <w:t xml:space="preserve"> окончательный срок подачи ценовых предложений _________________________________________________</w:t>
      </w:r>
    </w:p>
    <w:p w:rsidR="00000000" w:rsidRDefault="008D5FDA">
      <w:pPr>
        <w:pStyle w:val="pj"/>
      </w:pPr>
      <w:r>
        <w:t>Дата и время рассмотрения ценовых предложений ____________________</w:t>
      </w:r>
    </w:p>
    <w:p w:rsidR="00000000" w:rsidRDefault="008D5FDA">
      <w:pPr>
        <w:pStyle w:val="pc"/>
      </w:pPr>
      <w:r>
        <w:rPr>
          <w:rStyle w:val="s1"/>
          <w:b w:val="0"/>
          <w:bCs w:val="0"/>
        </w:rPr>
        <w:t> </w:t>
      </w:r>
    </w:p>
    <w:p w:rsidR="00000000" w:rsidRDefault="008D5FDA">
      <w:pPr>
        <w:pStyle w:val="pji"/>
      </w:pPr>
      <w:bookmarkStart w:id="79" w:name="SUB5"/>
      <w:bookmarkEnd w:id="79"/>
      <w:r>
        <w:rPr>
          <w:rStyle w:val="s3"/>
        </w:rPr>
        <w:t xml:space="preserve">Приложение 5 изложено в редакции </w:t>
      </w:r>
      <w:hyperlink r:id="rId369" w:anchor="sub_id=15" w:history="1">
        <w:r>
          <w:rPr>
            <w:rStyle w:val="a4"/>
            <w:i/>
            <w:iCs/>
          </w:rPr>
          <w:t>приказа</w:t>
        </w:r>
      </w:hyperlink>
      <w:r>
        <w:rPr>
          <w:rStyle w:val="s3"/>
        </w:rPr>
        <w:t xml:space="preserve"> Министра здравоохранения РК от 27.12.24 г. № 112 (введен в действие с 11 января 2025 г.) (</w:t>
      </w:r>
      <w:hyperlink r:id="rId370" w:anchor="sub_id=5" w:history="1">
        <w:r>
          <w:rPr>
            <w:rStyle w:val="a4"/>
            <w:i/>
            <w:iCs/>
          </w:rPr>
          <w:t>см. стар. ред.</w:t>
        </w:r>
      </w:hyperlink>
      <w:r>
        <w:rPr>
          <w:rStyle w:val="s3"/>
        </w:rPr>
        <w:t xml:space="preserve">); внесены изменения в соответствии с </w:t>
      </w:r>
      <w:hyperlink r:id="rId371" w:anchor="sub_id=50" w:history="1">
        <w:r>
          <w:rPr>
            <w:rStyle w:val="a4"/>
            <w:i/>
            <w:iCs/>
          </w:rPr>
          <w:t>приказом</w:t>
        </w:r>
      </w:hyperlink>
      <w:r>
        <w:rPr>
          <w:rStyle w:val="s3"/>
        </w:rPr>
        <w:t xml:space="preserve"> Министра здравоохранения РК от 23.06.25 г. № 58 (введен в действие с 11 июля 2025 г.) (</w:t>
      </w:r>
      <w:hyperlink r:id="rId372" w:anchor="sub_id=5" w:history="1">
        <w:r>
          <w:rPr>
            <w:rStyle w:val="a4"/>
            <w:i/>
            <w:iCs/>
          </w:rPr>
          <w:t>см. с</w:t>
        </w:r>
        <w:r>
          <w:rPr>
            <w:rStyle w:val="a4"/>
            <w:i/>
            <w:iCs/>
          </w:rPr>
          <w:t>тар. ред.</w:t>
        </w:r>
      </w:hyperlink>
      <w:r>
        <w:rPr>
          <w:rStyle w:val="s3"/>
        </w:rPr>
        <w:t>)</w:t>
      </w:r>
    </w:p>
    <w:p w:rsidR="00000000" w:rsidRDefault="008D5FDA">
      <w:pPr>
        <w:pStyle w:val="pr"/>
      </w:pPr>
      <w:r>
        <w:t>Приложение 5</w:t>
      </w:r>
    </w:p>
    <w:p w:rsidR="00000000" w:rsidRDefault="008D5FDA">
      <w:pPr>
        <w:pStyle w:val="pr"/>
      </w:pPr>
      <w:r>
        <w:t xml:space="preserve">к </w:t>
      </w:r>
      <w:hyperlink w:anchor="sub100" w:history="1">
        <w:r>
          <w:rPr>
            <w:rStyle w:val="a4"/>
          </w:rPr>
          <w:t>правилам</w:t>
        </w:r>
      </w:hyperlink>
      <w:r>
        <w:t xml:space="preserve"> организации и</w:t>
      </w:r>
    </w:p>
    <w:p w:rsidR="00000000" w:rsidRDefault="008D5FDA">
      <w:pPr>
        <w:pStyle w:val="pr"/>
      </w:pPr>
      <w:r>
        <w:t>проведения закупа лекарственных</w:t>
      </w:r>
    </w:p>
    <w:p w:rsidR="00000000" w:rsidRDefault="008D5FDA">
      <w:pPr>
        <w:pStyle w:val="pr"/>
      </w:pPr>
      <w:r>
        <w:t>средств, медицинских изделий и</w:t>
      </w:r>
    </w:p>
    <w:p w:rsidR="00000000" w:rsidRDefault="008D5FDA">
      <w:pPr>
        <w:pStyle w:val="pr"/>
      </w:pPr>
      <w:r>
        <w:t>специализированных лечебных</w:t>
      </w:r>
    </w:p>
    <w:p w:rsidR="00000000" w:rsidRDefault="008D5FDA">
      <w:pPr>
        <w:pStyle w:val="pr"/>
      </w:pPr>
      <w:r>
        <w:t>продуктов в рамках гарантированного</w:t>
      </w:r>
    </w:p>
    <w:p w:rsidR="00000000" w:rsidRDefault="008D5FDA">
      <w:pPr>
        <w:pStyle w:val="pr"/>
      </w:pPr>
      <w:r>
        <w:t>объема бесплатной медицинской</w:t>
      </w:r>
    </w:p>
    <w:p w:rsidR="00000000" w:rsidRDefault="008D5FDA">
      <w:pPr>
        <w:pStyle w:val="pr"/>
      </w:pPr>
      <w:r>
        <w:t>помощи, дополнительного объема</w:t>
      </w:r>
    </w:p>
    <w:p w:rsidR="00000000" w:rsidRDefault="008D5FDA">
      <w:pPr>
        <w:pStyle w:val="pr"/>
      </w:pPr>
      <w:r>
        <w:t>медицинской помощи для лиц,</w:t>
      </w:r>
    </w:p>
    <w:p w:rsidR="00000000" w:rsidRDefault="008D5FDA">
      <w:pPr>
        <w:pStyle w:val="pr"/>
      </w:pPr>
      <w:r>
        <w:t>содержащихся в следственных</w:t>
      </w:r>
    </w:p>
    <w:p w:rsidR="00000000" w:rsidRDefault="008D5FDA">
      <w:pPr>
        <w:pStyle w:val="pr"/>
      </w:pPr>
      <w:r>
        <w:t>изоляторах и учреждениях уголовно-</w:t>
      </w:r>
    </w:p>
    <w:p w:rsidR="00000000" w:rsidRDefault="008D5FDA">
      <w:pPr>
        <w:pStyle w:val="pr"/>
      </w:pPr>
      <w:r>
        <w:t>исполнительной (пенитенциарной)</w:t>
      </w:r>
    </w:p>
    <w:p w:rsidR="00000000" w:rsidRDefault="008D5FDA">
      <w:pPr>
        <w:pStyle w:val="pr"/>
      </w:pPr>
      <w:r>
        <w:t>системы, за счет бюджетных средств</w:t>
      </w:r>
    </w:p>
    <w:p w:rsidR="00000000" w:rsidRDefault="008D5FDA">
      <w:pPr>
        <w:pStyle w:val="pr"/>
      </w:pPr>
      <w:r>
        <w:t>и (или) в системе обязательного</w:t>
      </w:r>
    </w:p>
    <w:p w:rsidR="00000000" w:rsidRDefault="008D5FDA">
      <w:pPr>
        <w:pStyle w:val="pr"/>
      </w:pPr>
      <w:r>
        <w:t>социального медицинского страховани</w:t>
      </w:r>
      <w:r>
        <w:t>я,</w:t>
      </w:r>
    </w:p>
    <w:p w:rsidR="00000000" w:rsidRDefault="008D5FDA">
      <w:pPr>
        <w:pStyle w:val="pr"/>
      </w:pPr>
      <w:r>
        <w:t>фармацевтических услуг</w:t>
      </w:r>
    </w:p>
    <w:p w:rsidR="00000000" w:rsidRDefault="008D5FDA">
      <w:pPr>
        <w:pStyle w:val="pr"/>
      </w:pPr>
      <w:r>
        <w:t> </w:t>
      </w:r>
    </w:p>
    <w:p w:rsidR="00000000" w:rsidRDefault="008D5FDA">
      <w:pPr>
        <w:pStyle w:val="pc"/>
      </w:pPr>
      <w:r>
        <w:t> </w:t>
      </w:r>
    </w:p>
    <w:p w:rsidR="00000000" w:rsidRDefault="008D5FDA">
      <w:pPr>
        <w:pStyle w:val="pc"/>
      </w:pPr>
      <w:r>
        <w:rPr>
          <w:rStyle w:val="s0"/>
          <w:b/>
          <w:bCs/>
        </w:rPr>
        <w:t>Типовой договор закупа товара (между заказчиком и поставщиком)</w:t>
      </w:r>
    </w:p>
    <w:p w:rsidR="00000000" w:rsidRDefault="008D5FDA">
      <w:pPr>
        <w:pStyle w:val="pj"/>
      </w:pPr>
      <w:r>
        <w:t> </w:t>
      </w:r>
    </w:p>
    <w:tbl>
      <w:tblPr>
        <w:tblW w:w="5000" w:type="pct"/>
        <w:jc w:val="center"/>
        <w:tblCellMar>
          <w:left w:w="0" w:type="dxa"/>
          <w:right w:w="0" w:type="dxa"/>
        </w:tblCellMar>
        <w:tblLook w:val="04A0" w:firstRow="1" w:lastRow="0" w:firstColumn="1" w:lastColumn="0" w:noHBand="0" w:noVBand="1"/>
      </w:tblPr>
      <w:tblGrid>
        <w:gridCol w:w="4447"/>
        <w:gridCol w:w="5124"/>
      </w:tblGrid>
      <w:tr w:rsidR="00000000">
        <w:trPr>
          <w:jc w:val="center"/>
        </w:trPr>
        <w:tc>
          <w:tcPr>
            <w:tcW w:w="2300" w:type="pct"/>
            <w:tcMar>
              <w:top w:w="0" w:type="dxa"/>
              <w:left w:w="108" w:type="dxa"/>
              <w:bottom w:w="0" w:type="dxa"/>
              <w:right w:w="108" w:type="dxa"/>
            </w:tcMar>
            <w:hideMark/>
          </w:tcPr>
          <w:p w:rsidR="00000000" w:rsidRDefault="008D5FDA">
            <w:pPr>
              <w:pStyle w:val="p"/>
              <w:spacing w:line="252" w:lineRule="auto"/>
            </w:pPr>
            <w:r>
              <w:t>___________________</w:t>
            </w:r>
          </w:p>
        </w:tc>
        <w:tc>
          <w:tcPr>
            <w:tcW w:w="2650" w:type="pct"/>
            <w:tcMar>
              <w:top w:w="0" w:type="dxa"/>
              <w:left w:w="108" w:type="dxa"/>
              <w:bottom w:w="0" w:type="dxa"/>
              <w:right w:w="108" w:type="dxa"/>
            </w:tcMar>
            <w:hideMark/>
          </w:tcPr>
          <w:p w:rsidR="00000000" w:rsidRDefault="008D5FDA">
            <w:pPr>
              <w:pStyle w:val="pc"/>
              <w:spacing w:line="252" w:lineRule="auto"/>
            </w:pPr>
            <w:r>
              <w:t>«___» __________ _____г.</w:t>
            </w:r>
          </w:p>
        </w:tc>
      </w:tr>
      <w:tr w:rsidR="00000000">
        <w:trPr>
          <w:jc w:val="center"/>
        </w:trPr>
        <w:tc>
          <w:tcPr>
            <w:tcW w:w="2300" w:type="pct"/>
            <w:tcMar>
              <w:top w:w="0" w:type="dxa"/>
              <w:left w:w="108" w:type="dxa"/>
              <w:bottom w:w="0" w:type="dxa"/>
              <w:right w:w="108" w:type="dxa"/>
            </w:tcMar>
            <w:hideMark/>
          </w:tcPr>
          <w:p w:rsidR="00000000" w:rsidRDefault="008D5FDA">
            <w:pPr>
              <w:pStyle w:val="p"/>
              <w:spacing w:line="252" w:lineRule="auto"/>
            </w:pPr>
            <w:r>
              <w:t>(местонахождение)</w:t>
            </w:r>
          </w:p>
        </w:tc>
        <w:tc>
          <w:tcPr>
            <w:tcW w:w="2650" w:type="pct"/>
            <w:tcMar>
              <w:top w:w="0" w:type="dxa"/>
              <w:left w:w="108" w:type="dxa"/>
              <w:bottom w:w="0" w:type="dxa"/>
              <w:right w:w="108" w:type="dxa"/>
            </w:tcMar>
            <w:hideMark/>
          </w:tcPr>
          <w:p w:rsidR="00000000" w:rsidRDefault="008D5FDA">
            <w:pPr>
              <w:spacing w:line="276" w:lineRule="auto"/>
              <w:rPr>
                <w:rFonts w:eastAsia="Times New Roman"/>
              </w:rPr>
            </w:pPr>
          </w:p>
        </w:tc>
      </w:tr>
    </w:tbl>
    <w:p w:rsidR="00000000" w:rsidRDefault="008D5FDA">
      <w:pPr>
        <w:pStyle w:val="pj"/>
      </w:pPr>
      <w:r>
        <w:rPr>
          <w:rStyle w:val="s0"/>
        </w:rPr>
        <w:t>____________________________________________________________________</w:t>
      </w:r>
    </w:p>
    <w:p w:rsidR="00000000" w:rsidRDefault="008D5FDA">
      <w:pPr>
        <w:pStyle w:val="pj"/>
        <w:ind w:firstLine="1701"/>
      </w:pPr>
      <w:r>
        <w:rPr>
          <w:rStyle w:val="s0"/>
        </w:rPr>
        <w:t>(полное наименование заказчика),</w:t>
      </w:r>
    </w:p>
    <w:p w:rsidR="00000000" w:rsidRDefault="008D5FDA">
      <w:pPr>
        <w:pStyle w:val="pj"/>
      </w:pPr>
      <w:r>
        <w:rPr>
          <w:rStyle w:val="s0"/>
        </w:rPr>
        <w:t>именуемый в дальнейшем «Заказчик»,</w:t>
      </w:r>
    </w:p>
    <w:p w:rsidR="00000000" w:rsidRDefault="008D5FDA">
      <w:pPr>
        <w:pStyle w:val="pj"/>
      </w:pPr>
      <w:r>
        <w:rPr>
          <w:rStyle w:val="s0"/>
        </w:rPr>
        <w:t>в лице _____________________________________________________________,</w:t>
      </w:r>
    </w:p>
    <w:p w:rsidR="00000000" w:rsidRDefault="008D5FDA">
      <w:pPr>
        <w:pStyle w:val="pj"/>
      </w:pPr>
      <w:r>
        <w:rPr>
          <w:rStyle w:val="s0"/>
        </w:rPr>
        <w:t>должность, фамилия, имя, отчество (при его наличии) уполномоченного лица с одной стороны, и __________________________</w:t>
      </w:r>
      <w:r>
        <w:rPr>
          <w:rStyle w:val="s0"/>
        </w:rPr>
        <w:t>_________________________________________</w:t>
      </w:r>
    </w:p>
    <w:p w:rsidR="00000000" w:rsidRDefault="008D5FDA">
      <w:pPr>
        <w:pStyle w:val="pj"/>
        <w:ind w:firstLine="11057"/>
      </w:pPr>
      <w:r>
        <w:rPr>
          <w:rStyle w:val="s0"/>
        </w:rPr>
        <w:t>(полное наименование поставщика - победителя тендера)</w:t>
      </w:r>
    </w:p>
    <w:p w:rsidR="00000000" w:rsidRDefault="008D5FDA">
      <w:pPr>
        <w:pStyle w:val="pj"/>
      </w:pPr>
      <w:r>
        <w:rPr>
          <w:rStyle w:val="s0"/>
        </w:rPr>
        <w:t>___________________________________________________________________,</w:t>
      </w:r>
    </w:p>
    <w:p w:rsidR="00000000" w:rsidRDefault="008D5FDA">
      <w:pPr>
        <w:pStyle w:val="pj"/>
      </w:pPr>
      <w:r>
        <w:rPr>
          <w:rStyle w:val="s0"/>
        </w:rPr>
        <w:t>именуемый в дальнейшем «Поставщик»,</w:t>
      </w:r>
    </w:p>
    <w:p w:rsidR="00000000" w:rsidRDefault="008D5FDA">
      <w:pPr>
        <w:pStyle w:val="pj"/>
      </w:pPr>
      <w:r>
        <w:rPr>
          <w:rStyle w:val="s0"/>
        </w:rPr>
        <w:t>в лице ________________________________________________</w:t>
      </w:r>
      <w:r>
        <w:rPr>
          <w:rStyle w:val="s0"/>
        </w:rPr>
        <w:t>_____________,</w:t>
      </w:r>
    </w:p>
    <w:p w:rsidR="00000000" w:rsidRDefault="008D5FDA">
      <w:pPr>
        <w:pStyle w:val="pj"/>
      </w:pPr>
      <w:r>
        <w:rPr>
          <w:rStyle w:val="s0"/>
        </w:rPr>
        <w:t>должность, фамилия, имя, отчество (при его наличии) уполномоченного лица, действующего на основании __________, (устава, положения) с другой стороны, на основании правил организации и проведения закупа лекарственных средств, медицинских изде</w:t>
      </w:r>
      <w:r>
        <w:rPr>
          <w:rStyle w:val="s0"/>
        </w:rPr>
        <w:t>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w:t>
      </w:r>
      <w:r>
        <w:rPr>
          <w:rStyle w:val="s0"/>
        </w:rPr>
        <w:t>темы, за счет бюджетных средств и (или) в системе обязательного социального медицинского страхования, фармацевтических услуг (далее - Правила), и протокола об итогах закупа способом ______________________________________________________ (указать способ) по</w:t>
      </w:r>
      <w:r>
        <w:rPr>
          <w:rStyle w:val="s0"/>
        </w:rPr>
        <w:t xml:space="preserve"> закупу (указать предмет закупа) № _______ от «___» __________ _____ года, заключили настоящий Договор закупа лекарственных средств и (или) медицинских изделий (далее - Договор) по закупу согласно перечня приложения № 1 и пришли к соглашению о нижеследующе</w:t>
      </w:r>
      <w:r>
        <w:rPr>
          <w:rStyle w:val="s0"/>
        </w:rPr>
        <w:t>м:</w:t>
      </w:r>
    </w:p>
    <w:p w:rsidR="00000000" w:rsidRDefault="008D5FDA">
      <w:pPr>
        <w:pStyle w:val="pj"/>
      </w:pPr>
      <w:r>
        <w:rPr>
          <w:rStyle w:val="s0"/>
        </w:rPr>
        <w:t> </w:t>
      </w:r>
    </w:p>
    <w:p w:rsidR="00000000" w:rsidRDefault="008D5FDA">
      <w:pPr>
        <w:pStyle w:val="pj"/>
      </w:pPr>
      <w:r>
        <w:t> </w:t>
      </w:r>
    </w:p>
    <w:p w:rsidR="00000000" w:rsidRDefault="008D5FDA">
      <w:pPr>
        <w:pStyle w:val="pc"/>
      </w:pPr>
      <w:r>
        <w:rPr>
          <w:rStyle w:val="s0"/>
          <w:b/>
          <w:bCs/>
        </w:rPr>
        <w:t>Глава 1. Термины, применяемые в Договоре</w:t>
      </w:r>
    </w:p>
    <w:p w:rsidR="00000000" w:rsidRDefault="008D5FDA">
      <w:pPr>
        <w:pStyle w:val="pj"/>
      </w:pPr>
      <w:r>
        <w:rPr>
          <w:rStyle w:val="s0"/>
        </w:rPr>
        <w:t> </w:t>
      </w:r>
    </w:p>
    <w:p w:rsidR="00000000" w:rsidRDefault="008D5FDA">
      <w:pPr>
        <w:pStyle w:val="pj"/>
      </w:pPr>
      <w:r>
        <w:rPr>
          <w:rStyle w:val="s0"/>
        </w:rPr>
        <w:t>1. В данном Договоре нижеперечисленные понятия будут иметь следующее толкование:</w:t>
      </w:r>
    </w:p>
    <w:p w:rsidR="00000000" w:rsidRDefault="008D5FDA">
      <w:pPr>
        <w:pStyle w:val="pj"/>
      </w:pPr>
      <w:r>
        <w:rPr>
          <w:rStyle w:val="s0"/>
        </w:rPr>
        <w:t xml:space="preserve">1) Договор - гражданско-правовой акт, заключенный между Заказчиком и Поставщиком в соответствии с нормативными правовыми актами Республики Казахстан с соблюдением письменной формы, подписанный Сторонами со всеми приложениями и дополнениями к нему, а также </w:t>
      </w:r>
      <w:r>
        <w:rPr>
          <w:rStyle w:val="s0"/>
        </w:rPr>
        <w:t>со всей документацией, на которую в Договоре есть ссылки;</w:t>
      </w:r>
    </w:p>
    <w:p w:rsidR="00000000" w:rsidRDefault="008D5FDA">
      <w:pPr>
        <w:pStyle w:val="pj"/>
      </w:pPr>
      <w:r>
        <w:rPr>
          <w:rStyle w:val="s0"/>
        </w:rPr>
        <w:t>2) цена Договора - сумма, которая должна быть выплачена Заказчиком Поставщику в соответствии с условиями Договора;</w:t>
      </w:r>
    </w:p>
    <w:p w:rsidR="00000000" w:rsidRDefault="008D5FDA">
      <w:pPr>
        <w:pStyle w:val="pj"/>
      </w:pPr>
      <w:r>
        <w:rPr>
          <w:rStyle w:val="s0"/>
        </w:rPr>
        <w:t>3) товары - лекарственные средства и (или) медицинские изделия и сопутствующие услу</w:t>
      </w:r>
      <w:r>
        <w:rPr>
          <w:rStyle w:val="s0"/>
        </w:rPr>
        <w:t>ги, которые Поставщик должен поставить Заказчику в соответствии с условиями Договора;</w:t>
      </w:r>
    </w:p>
    <w:p w:rsidR="00000000" w:rsidRDefault="008D5FDA">
      <w:pPr>
        <w:pStyle w:val="pj"/>
      </w:pPr>
      <w:r>
        <w:rPr>
          <w:rStyle w:val="s0"/>
        </w:rPr>
        <w:t>4) сопутствующие услуги - услуги, обеспечивающие поставку товаров, такие как, транспортировка и страхование, и любые другие вспомогательные услуги, включающие, монтаж, пу</w:t>
      </w:r>
      <w:r>
        <w:rPr>
          <w:rStyle w:val="s0"/>
        </w:rPr>
        <w:t>ск, оказание технического содействия, обучение и другие обязанности Поставщика, направленные на исполнение Договора;</w:t>
      </w:r>
    </w:p>
    <w:p w:rsidR="00000000" w:rsidRDefault="008D5FDA">
      <w:pPr>
        <w:pStyle w:val="pj"/>
      </w:pPr>
      <w:r>
        <w:rPr>
          <w:rStyle w:val="s0"/>
        </w:rPr>
        <w:t>5) Заказчик - местные органы государственного управления здравоохранением областей, городов республиканского значения и столицы, военно-мед</w:t>
      </w:r>
      <w:r>
        <w:rPr>
          <w:rStyle w:val="s0"/>
        </w:rPr>
        <w:t>ицинские (медицинские) подразделения, ведомственные подразделения (организации), оказывающие медицинские услуги, а также субъекты здравоохранения, оказывающие медицинские услуги в рамках гарантированного объема бесплатной медицинской помощи и (или) в систе</w:t>
      </w:r>
      <w:r>
        <w:rPr>
          <w:rStyle w:val="s0"/>
        </w:rPr>
        <w:t>ме обязательного социального медицинского страхования;</w:t>
      </w:r>
    </w:p>
    <w:p w:rsidR="00000000" w:rsidRDefault="008D5FDA">
      <w:pPr>
        <w:pStyle w:val="pj"/>
      </w:pPr>
      <w:r>
        <w:rPr>
          <w:rStyle w:val="s0"/>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000000" w:rsidRDefault="008D5FDA">
      <w:pPr>
        <w:pStyle w:val="pj"/>
      </w:pPr>
      <w:r>
        <w:rPr>
          <w:rStyle w:val="s0"/>
        </w:rPr>
        <w:t> </w:t>
      </w:r>
    </w:p>
    <w:p w:rsidR="00000000" w:rsidRDefault="008D5FDA">
      <w:pPr>
        <w:pStyle w:val="pj"/>
      </w:pPr>
      <w:r>
        <w:t> </w:t>
      </w:r>
    </w:p>
    <w:p w:rsidR="00000000" w:rsidRDefault="008D5FDA">
      <w:pPr>
        <w:pStyle w:val="pc"/>
      </w:pPr>
      <w:r>
        <w:rPr>
          <w:rStyle w:val="s0"/>
          <w:b/>
          <w:bCs/>
        </w:rPr>
        <w:t>Глава 2. Предмет Договора</w:t>
      </w:r>
    </w:p>
    <w:p w:rsidR="00000000" w:rsidRDefault="008D5FDA">
      <w:pPr>
        <w:pStyle w:val="pj"/>
      </w:pPr>
      <w:r>
        <w:rPr>
          <w:rStyle w:val="s0"/>
        </w:rPr>
        <w:t> </w:t>
      </w:r>
    </w:p>
    <w:p w:rsidR="00000000" w:rsidRDefault="008D5FDA">
      <w:pPr>
        <w:pStyle w:val="pj"/>
      </w:pPr>
      <w:r>
        <w:rPr>
          <w:rStyle w:val="s0"/>
        </w:rPr>
        <w:t>2.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p w:rsidR="00000000" w:rsidRDefault="008D5FDA">
      <w:pPr>
        <w:pStyle w:val="pj"/>
      </w:pPr>
      <w:r>
        <w:rPr>
          <w:rStyle w:val="s0"/>
        </w:rPr>
        <w:t>3. Пер</w:t>
      </w:r>
      <w:r>
        <w:rPr>
          <w:rStyle w:val="s0"/>
        </w:rPr>
        <w:t>ечисленные ниже документы и условия, оговоренные в них, образуют данный Договор и считаются его неотъемлемой частью, а именно:</w:t>
      </w:r>
    </w:p>
    <w:p w:rsidR="00000000" w:rsidRDefault="008D5FDA">
      <w:pPr>
        <w:pStyle w:val="pj"/>
      </w:pPr>
      <w:r>
        <w:rPr>
          <w:rStyle w:val="s0"/>
        </w:rPr>
        <w:t>1) настоящий Договор;</w:t>
      </w:r>
    </w:p>
    <w:p w:rsidR="00000000" w:rsidRDefault="008D5FDA">
      <w:pPr>
        <w:pStyle w:val="pj"/>
      </w:pPr>
      <w:r>
        <w:rPr>
          <w:rStyle w:val="s0"/>
        </w:rPr>
        <w:t xml:space="preserve">2) </w:t>
      </w:r>
      <w:hyperlink w:anchor="sub501" w:history="1">
        <w:r>
          <w:rPr>
            <w:rStyle w:val="a4"/>
          </w:rPr>
          <w:t>приложение 1</w:t>
        </w:r>
      </w:hyperlink>
      <w:r>
        <w:rPr>
          <w:rStyle w:val="s0"/>
        </w:rPr>
        <w:t xml:space="preserve"> «Спецификация и график поставки закупаемых товаров»;</w:t>
      </w:r>
    </w:p>
    <w:p w:rsidR="00000000" w:rsidRDefault="008D5FDA">
      <w:pPr>
        <w:pStyle w:val="pj"/>
      </w:pPr>
      <w:r>
        <w:rPr>
          <w:rStyle w:val="s0"/>
        </w:rPr>
        <w:t xml:space="preserve">3) </w:t>
      </w:r>
      <w:hyperlink w:anchor="sub502" w:history="1">
        <w:r>
          <w:rPr>
            <w:rStyle w:val="a4"/>
          </w:rPr>
          <w:t>приложение 2</w:t>
        </w:r>
      </w:hyperlink>
      <w:r>
        <w:rPr>
          <w:rStyle w:val="s0"/>
        </w:rPr>
        <w:t xml:space="preserve"> «Антикоррупционные требования».</w:t>
      </w:r>
    </w:p>
    <w:p w:rsidR="00000000" w:rsidRDefault="008D5FDA">
      <w:pPr>
        <w:pStyle w:val="pj"/>
      </w:pPr>
      <w:r>
        <w:rPr>
          <w:rStyle w:val="s0"/>
        </w:rPr>
        <w:t>4) обеспечение исполнения Договора (этот подпункт указывается, если в тендерной документации или Правилах предусматривается внесение обеспечения исполнения Договора).</w:t>
      </w:r>
    </w:p>
    <w:p w:rsidR="00000000" w:rsidRDefault="008D5FDA">
      <w:pPr>
        <w:pStyle w:val="pj"/>
      </w:pPr>
      <w:r>
        <w:rPr>
          <w:rStyle w:val="s0"/>
        </w:rPr>
        <w:t> </w:t>
      </w:r>
    </w:p>
    <w:p w:rsidR="00000000" w:rsidRDefault="008D5FDA">
      <w:pPr>
        <w:pStyle w:val="pj"/>
      </w:pPr>
      <w:r>
        <w:t> </w:t>
      </w:r>
    </w:p>
    <w:p w:rsidR="00000000" w:rsidRDefault="008D5FDA">
      <w:pPr>
        <w:pStyle w:val="pc"/>
      </w:pPr>
      <w:r>
        <w:rPr>
          <w:rStyle w:val="s0"/>
          <w:b/>
          <w:bCs/>
        </w:rPr>
        <w:t>Глава 3. Цена Дог</w:t>
      </w:r>
      <w:r>
        <w:rPr>
          <w:rStyle w:val="s0"/>
          <w:b/>
          <w:bCs/>
        </w:rPr>
        <w:t>овора и оплата</w:t>
      </w:r>
    </w:p>
    <w:p w:rsidR="00000000" w:rsidRDefault="008D5FDA">
      <w:pPr>
        <w:pStyle w:val="pj"/>
      </w:pPr>
      <w:r>
        <w:rPr>
          <w:rStyle w:val="s0"/>
        </w:rPr>
        <w:t> </w:t>
      </w:r>
    </w:p>
    <w:p w:rsidR="00000000" w:rsidRDefault="008D5FDA">
      <w:pPr>
        <w:pStyle w:val="pj"/>
      </w:pPr>
      <w:r>
        <w:rPr>
          <w:rStyle w:val="s0"/>
        </w:rPr>
        <w:t>4. Цена Договора (для ГУ указать наименование товаров согласно бюджетной программы/специфики) составляет ______________________________________ тенге (указать сумму цифрами и прописью).</w:t>
      </w:r>
    </w:p>
    <w:p w:rsidR="00000000" w:rsidRDefault="008D5FDA">
      <w:pPr>
        <w:pStyle w:val="pj"/>
      </w:pPr>
      <w:r>
        <w:rPr>
          <w:rStyle w:val="s0"/>
        </w:rPr>
        <w:t>Наименование, характеристика, количество, цена за еди</w:t>
      </w:r>
      <w:r>
        <w:rPr>
          <w:rStyle w:val="s0"/>
        </w:rPr>
        <w:t xml:space="preserve">ницу товара, сумма и сроки поставки товара указаны в </w:t>
      </w:r>
      <w:hyperlink w:anchor="sub501" w:history="1">
        <w:r>
          <w:rPr>
            <w:rStyle w:val="a4"/>
          </w:rPr>
          <w:t>приложении 1</w:t>
        </w:r>
      </w:hyperlink>
      <w:r>
        <w:rPr>
          <w:rStyle w:val="s0"/>
        </w:rPr>
        <w:t xml:space="preserve"> к Договору.</w:t>
      </w:r>
    </w:p>
    <w:p w:rsidR="00000000" w:rsidRDefault="008D5FDA">
      <w:pPr>
        <w:pStyle w:val="pj"/>
      </w:pPr>
      <w:r>
        <w:rPr>
          <w:rStyle w:val="s0"/>
        </w:rPr>
        <w:t>5. Оплата Поставщику за поставленные товары производиться на следующих условиях:</w:t>
      </w:r>
    </w:p>
    <w:p w:rsidR="00000000" w:rsidRDefault="008D5FDA">
      <w:pPr>
        <w:pStyle w:val="pj"/>
      </w:pPr>
      <w:r>
        <w:rPr>
          <w:rStyle w:val="s0"/>
        </w:rPr>
        <w:t>Форма оплаты перечисление.</w:t>
      </w:r>
    </w:p>
    <w:p w:rsidR="00000000" w:rsidRDefault="008D5FDA">
      <w:pPr>
        <w:pStyle w:val="pj"/>
      </w:pPr>
      <w:r>
        <w:rPr>
          <w:rStyle w:val="s0"/>
        </w:rPr>
        <w:t>Сроки выплат в течении года (пример: % по</w:t>
      </w:r>
      <w:r>
        <w:rPr>
          <w:rStyle w:val="s0"/>
        </w:rPr>
        <w:t>сле приемки товара в пункте назначения или предоплата, или иное).</w:t>
      </w:r>
    </w:p>
    <w:p w:rsidR="00000000" w:rsidRDefault="008D5FDA">
      <w:pPr>
        <w:pStyle w:val="pj"/>
      </w:pPr>
      <w:r>
        <w:rPr>
          <w:rStyle w:val="s0"/>
        </w:rPr>
        <w:t>6. Необходимые документы, предшествующие оплате:</w:t>
      </w:r>
    </w:p>
    <w:p w:rsidR="00000000" w:rsidRDefault="008D5FDA">
      <w:pPr>
        <w:pStyle w:val="pj"/>
      </w:pPr>
      <w:r>
        <w:rPr>
          <w:rStyle w:val="s0"/>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000000" w:rsidRDefault="008D5FDA">
      <w:pPr>
        <w:pStyle w:val="pj"/>
      </w:pPr>
      <w:r>
        <w:rPr>
          <w:rStyle w:val="s0"/>
        </w:rPr>
        <w:t>2) счет-фактура, накладная, акт приемки-передачи;</w:t>
      </w:r>
    </w:p>
    <w:p w:rsidR="00000000" w:rsidRDefault="008D5FDA">
      <w:pPr>
        <w:pStyle w:val="pj"/>
      </w:pPr>
      <w:r>
        <w:rPr>
          <w:rStyle w:val="s0"/>
        </w:rPr>
        <w:t>3) иные документы специф</w:t>
      </w:r>
      <w:r>
        <w:rPr>
          <w:rStyle w:val="s0"/>
        </w:rPr>
        <w:t>ичные для конкретного вида товара (при закупе медицинской техники: таможенная декларация, график проведения сервисного обслуживания; сертификат о прохождении первичной поверки средства измерения, если товар является средством измерения; документы, подтверж</w:t>
      </w:r>
      <w:r>
        <w:rPr>
          <w:rStyle w:val="s0"/>
        </w:rPr>
        <w:t>дающие проведение обучения медицинских и технических специалистов заказчика).</w:t>
      </w:r>
    </w:p>
    <w:p w:rsidR="00000000" w:rsidRDefault="008D5FDA">
      <w:pPr>
        <w:pStyle w:val="pj"/>
      </w:pPr>
      <w:r>
        <w:rPr>
          <w:rStyle w:val="s0"/>
        </w:rPr>
        <w:t> </w:t>
      </w:r>
    </w:p>
    <w:p w:rsidR="00000000" w:rsidRDefault="008D5FDA">
      <w:pPr>
        <w:pStyle w:val="pj"/>
      </w:pPr>
      <w:r>
        <w:t> </w:t>
      </w:r>
    </w:p>
    <w:p w:rsidR="00000000" w:rsidRDefault="008D5FDA">
      <w:pPr>
        <w:pStyle w:val="pc"/>
      </w:pPr>
      <w:r>
        <w:rPr>
          <w:rStyle w:val="s0"/>
          <w:b/>
          <w:bCs/>
        </w:rPr>
        <w:t>Глава 4. Условия поставки и приемки товара</w:t>
      </w:r>
    </w:p>
    <w:p w:rsidR="00000000" w:rsidRDefault="008D5FDA">
      <w:pPr>
        <w:pStyle w:val="pj"/>
      </w:pPr>
      <w:r>
        <w:rPr>
          <w:rStyle w:val="s0"/>
        </w:rPr>
        <w:t> </w:t>
      </w:r>
    </w:p>
    <w:p w:rsidR="00000000" w:rsidRDefault="008D5FDA">
      <w:pPr>
        <w:pStyle w:val="pj"/>
      </w:pPr>
      <w:r>
        <w:rPr>
          <w:rStyle w:val="s0"/>
        </w:rPr>
        <w:t>7. Товары, поставляемые в рамках Договора, должны соответствовать или быть выше стандартов, указанных в технической спецификации.</w:t>
      </w:r>
    </w:p>
    <w:p w:rsidR="00000000" w:rsidRDefault="008D5FDA">
      <w:pPr>
        <w:pStyle w:val="pj"/>
      </w:pPr>
      <w:r>
        <w:rPr>
          <w:rStyle w:val="s0"/>
        </w:rPr>
        <w:t>8.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w:t>
      </w:r>
      <w:r>
        <w:rPr>
          <w:rStyle w:val="s0"/>
        </w:rPr>
        <w:t>зчиком или от его имени другими лицами, за исключением того персонала, который привлечен Поставщиком для выполнения настоящего Договора.</w:t>
      </w:r>
    </w:p>
    <w:p w:rsidR="00000000" w:rsidRDefault="008D5FDA">
      <w:pPr>
        <w:pStyle w:val="pj"/>
      </w:pPr>
      <w:r>
        <w:rPr>
          <w:rStyle w:val="s0"/>
        </w:rPr>
        <w:t>Указанная информация должна представляться этому персоналу конфиденциально и в той мере, насколько это необходимо для в</w:t>
      </w:r>
      <w:r>
        <w:rPr>
          <w:rStyle w:val="s0"/>
        </w:rPr>
        <w:t>ыполнения договорных обязательств.</w:t>
      </w:r>
    </w:p>
    <w:p w:rsidR="00000000" w:rsidRDefault="008D5FDA">
      <w:pPr>
        <w:pStyle w:val="pj"/>
      </w:pPr>
      <w:r>
        <w:rPr>
          <w:rStyle w:val="s0"/>
        </w:rPr>
        <w:t>9.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000000" w:rsidRDefault="008D5FDA">
      <w:pPr>
        <w:pStyle w:val="pj"/>
      </w:pPr>
      <w:r>
        <w:rPr>
          <w:rStyle w:val="s0"/>
        </w:rPr>
        <w:t>10. Поставщик должен обеспечить упаковк</w:t>
      </w:r>
      <w:r>
        <w:rPr>
          <w:rStyle w:val="s0"/>
        </w:rPr>
        <w:t>у товаров, способную предотвратить их от повреждения или порчи во время перевозки к конечному пункту назначения.</w:t>
      </w:r>
    </w:p>
    <w:p w:rsidR="00000000" w:rsidRDefault="008D5FDA">
      <w:pPr>
        <w:pStyle w:val="pj"/>
      </w:pPr>
      <w:r>
        <w:rPr>
          <w:rStyle w:val="s0"/>
        </w:rPr>
        <w:t>Упаковка должна выдерживать без каких-либо ограничений интенсивную подъемно-транспортную обработку и воздействие экстремальных температур, соли</w:t>
      </w:r>
      <w:r>
        <w:rPr>
          <w:rStyle w:val="s0"/>
        </w:rPr>
        <w:t xml:space="preserve"> и осадков во время перевозки, а также открытого хранения.</w:t>
      </w:r>
    </w:p>
    <w:p w:rsidR="00000000" w:rsidRDefault="008D5FDA">
      <w:pPr>
        <w:pStyle w:val="pj"/>
      </w:pPr>
      <w:r>
        <w:rPr>
          <w:rStyle w:val="s0"/>
        </w:rPr>
        <w:t>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000000" w:rsidRDefault="008D5FDA">
      <w:pPr>
        <w:pStyle w:val="pj"/>
      </w:pPr>
      <w:r>
        <w:rPr>
          <w:rStyle w:val="s0"/>
        </w:rPr>
        <w:t>11. Упаковка и маркировка товара, а также документация внутри и вне ее должны строго соответствовать законодательству Республики Казахстан.</w:t>
      </w:r>
    </w:p>
    <w:p w:rsidR="00000000" w:rsidRDefault="008D5FDA">
      <w:pPr>
        <w:pStyle w:val="pj"/>
      </w:pPr>
      <w:r>
        <w:rPr>
          <w:rStyle w:val="s0"/>
        </w:rPr>
        <w:t>12. Поставка товаров осуществляется Поставщиком в соответствии с условиями Заказчика/организатора закупа, оговоренны</w:t>
      </w:r>
      <w:r>
        <w:rPr>
          <w:rStyle w:val="s0"/>
        </w:rPr>
        <w:t>ми в перечне закупаемых товаров.</w:t>
      </w:r>
    </w:p>
    <w:p w:rsidR="00000000" w:rsidRDefault="008D5FDA">
      <w:pPr>
        <w:pStyle w:val="pj"/>
      </w:pPr>
      <w:r>
        <w:rPr>
          <w:rStyle w:val="s0"/>
        </w:rPr>
        <w:t>13. Поставщик должен поставить товары до пункта назначения, указанного в приложении к тендерной документации. Транспортировка этих товаров до пункта назначения осуществляется и оплачивается Поставщиком, а связанные с этим р</w:t>
      </w:r>
      <w:r>
        <w:rPr>
          <w:rStyle w:val="s0"/>
        </w:rPr>
        <w:t>асходы включаются в цену Договора.</w:t>
      </w:r>
    </w:p>
    <w:p w:rsidR="00000000" w:rsidRDefault="008D5FDA">
      <w:pPr>
        <w:pStyle w:val="pj"/>
      </w:pPr>
      <w:r>
        <w:rPr>
          <w:rStyle w:val="s0"/>
        </w:rPr>
        <w:t> </w:t>
      </w:r>
    </w:p>
    <w:p w:rsidR="00000000" w:rsidRDefault="008D5FDA">
      <w:pPr>
        <w:pStyle w:val="pj"/>
      </w:pPr>
      <w:r>
        <w:t> </w:t>
      </w:r>
    </w:p>
    <w:p w:rsidR="00000000" w:rsidRDefault="008D5FDA">
      <w:pPr>
        <w:pStyle w:val="pc"/>
      </w:pPr>
      <w:r>
        <w:rPr>
          <w:rStyle w:val="s0"/>
          <w:b/>
          <w:bCs/>
        </w:rPr>
        <w:t>Глава 5. Особенности поставки и приемки медицинской техники</w:t>
      </w:r>
    </w:p>
    <w:p w:rsidR="00000000" w:rsidRDefault="008D5FDA">
      <w:pPr>
        <w:pStyle w:val="pj"/>
      </w:pPr>
      <w:r>
        <w:rPr>
          <w:rStyle w:val="s0"/>
        </w:rPr>
        <w:t> </w:t>
      </w:r>
    </w:p>
    <w:p w:rsidR="00000000" w:rsidRDefault="008D5FDA">
      <w:pPr>
        <w:pStyle w:val="pj"/>
      </w:pPr>
      <w:r>
        <w:rPr>
          <w:rStyle w:val="s0"/>
        </w:rPr>
        <w:t xml:space="preserve">14. Гарантийное сервисное обслуживание на поставляемую медицинскую технику действительно в течение 37 (тридцать семь) месяцев после установки и введения в </w:t>
      </w:r>
      <w:r>
        <w:rPr>
          <w:rStyle w:val="s0"/>
        </w:rPr>
        <w:t>эксплуатацию, стоимость гарантийного сервисного обслуживания в течение данного периода включена в цену договора и включает в себя регламентные и ремонтные работы, а также используемые при этом запасные части и узлы, произведенные заводом-изготовителем. При</w:t>
      </w:r>
      <w:r>
        <w:rPr>
          <w:rStyle w:val="s0"/>
        </w:rPr>
        <w:t xml:space="preserve"> этом гарантийное сервисное обслуживание продлевается на срок соразмерно периоду простоя по причине поломки, ремонта, замены узлов и комплектующих медицинской техники или на указанный период Заказчику Поставщиком предоставляется аналогичная работающая меди</w:t>
      </w:r>
      <w:r>
        <w:rPr>
          <w:rStyle w:val="s0"/>
        </w:rPr>
        <w:t>цинская техника.</w:t>
      </w:r>
    </w:p>
    <w:p w:rsidR="00000000" w:rsidRDefault="008D5FDA">
      <w:pPr>
        <w:pStyle w:val="pj"/>
      </w:pPr>
      <w:r>
        <w:rPr>
          <w:rStyle w:val="s0"/>
        </w:rPr>
        <w:t>15. В рамках данного Договора Поставщик должен предоставить услуги, указанные в тендерной документации.</w:t>
      </w:r>
    </w:p>
    <w:p w:rsidR="00000000" w:rsidRDefault="008D5FDA">
      <w:pPr>
        <w:pStyle w:val="pj"/>
      </w:pPr>
      <w:r>
        <w:rPr>
          <w:rStyle w:val="s0"/>
        </w:rPr>
        <w:t>16. Цены на сопутствующие услуги включены в цену Договора.</w:t>
      </w:r>
    </w:p>
    <w:p w:rsidR="00000000" w:rsidRDefault="008D5FDA">
      <w:pPr>
        <w:pStyle w:val="pj"/>
      </w:pPr>
      <w:r>
        <w:rPr>
          <w:rStyle w:val="s0"/>
        </w:rPr>
        <w:t>17. Заказчик может потребовать от Поставщика предоставить информацию о запас</w:t>
      </w:r>
      <w:r>
        <w:rPr>
          <w:rStyle w:val="s0"/>
        </w:rPr>
        <w:t>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000000" w:rsidRDefault="008D5FDA">
      <w:pPr>
        <w:pStyle w:val="pj"/>
      </w:pPr>
      <w:r>
        <w:rPr>
          <w:rStyle w:val="s0"/>
        </w:rPr>
        <w:t>18. Поставщик, при прекращении производс</w:t>
      </w:r>
      <w:r>
        <w:rPr>
          <w:rStyle w:val="s0"/>
        </w:rPr>
        <w:t>тва им запасных частей, должен:</w:t>
      </w:r>
    </w:p>
    <w:p w:rsidR="00000000" w:rsidRDefault="008D5FDA">
      <w:pPr>
        <w:pStyle w:val="pj"/>
      </w:pPr>
      <w:r>
        <w:rPr>
          <w:rStyle w:val="s0"/>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000000" w:rsidRDefault="008D5FDA">
      <w:pPr>
        <w:pStyle w:val="pj"/>
      </w:pPr>
      <w:r>
        <w:rPr>
          <w:rStyle w:val="s0"/>
        </w:rPr>
        <w:t>б) при необходимости вслед за прекращением производства бесп</w:t>
      </w:r>
      <w:r>
        <w:rPr>
          <w:rStyle w:val="s0"/>
        </w:rPr>
        <w:t>латно предоставить Заказчику планы, чертежи и техническую документацию на запасные части.</w:t>
      </w:r>
    </w:p>
    <w:p w:rsidR="00000000" w:rsidRDefault="008D5FDA">
      <w:pPr>
        <w:pStyle w:val="pj"/>
      </w:pPr>
      <w:r>
        <w:rPr>
          <w:rStyle w:val="s0"/>
        </w:rPr>
        <w:t>19. Поставщик гарантирует, что товары, поставленные в рамках Договора:</w:t>
      </w:r>
    </w:p>
    <w:p w:rsidR="00000000" w:rsidRDefault="008D5FDA">
      <w:pPr>
        <w:pStyle w:val="pj"/>
      </w:pPr>
      <w:r>
        <w:rPr>
          <w:rStyle w:val="s0"/>
        </w:rPr>
        <w:t>1)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w:t>
      </w:r>
    </w:p>
    <w:p w:rsidR="00000000" w:rsidRDefault="008D5FDA">
      <w:pPr>
        <w:pStyle w:val="pj"/>
      </w:pPr>
      <w:r>
        <w:rPr>
          <w:rStyle w:val="s0"/>
        </w:rPr>
        <w:t>2) не имеют дефектов, связанных с конструкцией, материалами или работой, при нор</w:t>
      </w:r>
      <w:r>
        <w:rPr>
          <w:rStyle w:val="s0"/>
        </w:rPr>
        <w:t>мальном использовании поставленных товаров в условиях, обычных для страны Заказчика.</w:t>
      </w:r>
    </w:p>
    <w:p w:rsidR="00000000" w:rsidRDefault="008D5FDA">
      <w:pPr>
        <w:pStyle w:val="pj"/>
      </w:pPr>
      <w:r>
        <w:rPr>
          <w:rStyle w:val="s0"/>
        </w:rPr>
        <w:t>20. При появлении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w:t>
      </w:r>
      <w:r>
        <w:rPr>
          <w:rStyle w:val="s0"/>
        </w:rPr>
        <w:t>е несет ответственности за упущения Заказчика в его (Заказчика) технической спецификации.</w:t>
      </w:r>
    </w:p>
    <w:p w:rsidR="00000000" w:rsidRDefault="008D5FDA">
      <w:pPr>
        <w:pStyle w:val="pj"/>
      </w:pPr>
      <w:r>
        <w:rPr>
          <w:rStyle w:val="s0"/>
        </w:rPr>
        <w:t>21. Эта гарантия действительна в течение года доставки всей партии товаров или ее части в зависимости от конкретного случая и их приемки на конечном пункте назначения</w:t>
      </w:r>
      <w:r>
        <w:rPr>
          <w:rStyle w:val="s0"/>
        </w:rPr>
        <w:t>, указанном в Договоре.</w:t>
      </w:r>
    </w:p>
    <w:p w:rsidR="00000000" w:rsidRDefault="008D5FDA">
      <w:pPr>
        <w:pStyle w:val="pj"/>
      </w:pPr>
      <w:r>
        <w:rPr>
          <w:rStyle w:val="s0"/>
        </w:rPr>
        <w:t>22. Заказчик обязан оперативно уведомить Поставщика в письменном виде обо всех претензиях, связанных с данной гарантией.</w:t>
      </w:r>
    </w:p>
    <w:p w:rsidR="00000000" w:rsidRDefault="008D5FDA">
      <w:pPr>
        <w:pStyle w:val="pj"/>
      </w:pPr>
      <w:r>
        <w:rPr>
          <w:rStyle w:val="s0"/>
        </w:rPr>
        <w:t>23. После получения уведомления о выходе товара из строя поставщик должен в срок не более 72 (семьдесят два) ча</w:t>
      </w:r>
      <w:r>
        <w:rPr>
          <w:rStyle w:val="s0"/>
        </w:rPr>
        <w:t>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w:t>
      </w:r>
      <w:r>
        <w:rPr>
          <w:rStyle w:val="s0"/>
        </w:rPr>
        <w:t>ли замену бракованного товара или его части без каких-либо расходов со стороны заказчика в течение одного месяца.</w:t>
      </w:r>
    </w:p>
    <w:p w:rsidR="00000000" w:rsidRDefault="008D5FDA">
      <w:pPr>
        <w:pStyle w:val="pj"/>
      </w:pPr>
      <w:r>
        <w:rPr>
          <w:rStyle w:val="s0"/>
        </w:rPr>
        <w:t>24. Если Поставщик, получив уведомление, не исправит дефект(ы) в течение одного месяца, Заказчик может применить необходимые санкции и меры по</w:t>
      </w:r>
      <w:r>
        <w:rPr>
          <w:rStyle w:val="s0"/>
        </w:rPr>
        <w:t xml:space="preserve">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000000" w:rsidRDefault="008D5FDA">
      <w:pPr>
        <w:pStyle w:val="pj"/>
      </w:pPr>
      <w:r>
        <w:rPr>
          <w:rStyle w:val="s0"/>
        </w:rPr>
        <w:t>25. Никакие отклонения или изменения (чертежи, проекты или технические спецификации, метод отгрузки, упако</w:t>
      </w:r>
      <w:r>
        <w:rPr>
          <w:rStyle w:val="s0"/>
        </w:rPr>
        <w:t>вки, место доставки, или услуги, предоставляемые Поставщиком и иные) в документы Договора не допускаются, за исключением письменных изменений, подписанных обеими сторонами.</w:t>
      </w:r>
    </w:p>
    <w:p w:rsidR="00000000" w:rsidRDefault="008D5FDA">
      <w:pPr>
        <w:pStyle w:val="pj"/>
      </w:pPr>
      <w:r>
        <w:rPr>
          <w:rStyle w:val="s0"/>
        </w:rPr>
        <w:t>26. Если любое изменение ведет к уменьшению стоимости или сроков, необходимых Поста</w:t>
      </w:r>
      <w:r>
        <w:rPr>
          <w:rStyle w:val="s0"/>
        </w:rPr>
        <w:t>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w:t>
      </w:r>
      <w:r>
        <w:rPr>
          <w:rStyle w:val="s0"/>
        </w:rPr>
        <w:t>анной статьи должны быть предъявлены в течение 30 (тридцати) дней со дня получения Поставщиком распоряжения об изменениях от Заказчика.</w:t>
      </w:r>
    </w:p>
    <w:p w:rsidR="00000000" w:rsidRDefault="008D5FDA">
      <w:pPr>
        <w:pStyle w:val="pj"/>
      </w:pPr>
      <w:r>
        <w:rPr>
          <w:rStyle w:val="s0"/>
        </w:rPr>
        <w:t> </w:t>
      </w:r>
    </w:p>
    <w:p w:rsidR="00000000" w:rsidRDefault="008D5FDA">
      <w:pPr>
        <w:pStyle w:val="pj"/>
      </w:pPr>
      <w:r>
        <w:t> </w:t>
      </w:r>
    </w:p>
    <w:p w:rsidR="00000000" w:rsidRDefault="008D5FDA">
      <w:pPr>
        <w:pStyle w:val="pc"/>
      </w:pPr>
      <w:r>
        <w:rPr>
          <w:rStyle w:val="s0"/>
          <w:b/>
          <w:bCs/>
        </w:rPr>
        <w:t>Глава 6. Ответственность Сторон</w:t>
      </w:r>
    </w:p>
    <w:p w:rsidR="00000000" w:rsidRDefault="008D5FDA">
      <w:pPr>
        <w:pStyle w:val="pj"/>
      </w:pPr>
      <w:r>
        <w:rPr>
          <w:rStyle w:val="s0"/>
        </w:rPr>
        <w:t> </w:t>
      </w:r>
    </w:p>
    <w:p w:rsidR="00000000" w:rsidRDefault="008D5FDA">
      <w:pPr>
        <w:pStyle w:val="pj"/>
      </w:pPr>
      <w:r>
        <w:rPr>
          <w:rStyle w:val="s0"/>
        </w:rPr>
        <w:t>27. Поставщик ни полностью, ни частично не должен передавать кому-либо свои обязат</w:t>
      </w:r>
      <w:r>
        <w:rPr>
          <w:rStyle w:val="s0"/>
        </w:rPr>
        <w:t>ельства по настоящему Договору без предварительного письменного согласия Заказчика.</w:t>
      </w:r>
    </w:p>
    <w:p w:rsidR="00000000" w:rsidRDefault="008D5FDA">
      <w:pPr>
        <w:pStyle w:val="pj"/>
      </w:pPr>
      <w:r>
        <w:rPr>
          <w:rStyle w:val="s0"/>
        </w:rPr>
        <w:t>28. Поставка товаров и предоставление услуг должны осуществляться Поставщиком в соответствии с графиком, указанным в таблице цен.</w:t>
      </w:r>
    </w:p>
    <w:p w:rsidR="00000000" w:rsidRDefault="008D5FDA">
      <w:pPr>
        <w:pStyle w:val="pj"/>
      </w:pPr>
      <w:r>
        <w:rPr>
          <w:rStyle w:val="s0"/>
        </w:rPr>
        <w:t>29. Задержка с выполнением поставки со сто</w:t>
      </w:r>
      <w:r>
        <w:rPr>
          <w:rStyle w:val="s0"/>
        </w:rPr>
        <w:t>роны поставщика приводит к удержанию обеспечения исполнения договора и выплате неустойки.</w:t>
      </w:r>
    </w:p>
    <w:p w:rsidR="00000000" w:rsidRDefault="008D5FDA">
      <w:pPr>
        <w:pStyle w:val="pj"/>
      </w:pPr>
      <w:r>
        <w:rPr>
          <w:rStyle w:val="s0"/>
        </w:rPr>
        <w:t>30.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w:t>
      </w:r>
      <w:r>
        <w:rPr>
          <w:rStyle w:val="s0"/>
        </w:rPr>
        <w:t>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согласованию с администратором бюджетной программы, продлить ср</w:t>
      </w:r>
      <w:r>
        <w:rPr>
          <w:rStyle w:val="s0"/>
        </w:rPr>
        <w:t>ок выполнения Договора поставщиком. В этом случае, такое продление должно быть ратифицировано сторонами путем внесения поправки в Договор.</w:t>
      </w:r>
    </w:p>
    <w:p w:rsidR="00000000" w:rsidRDefault="008D5FDA">
      <w:pPr>
        <w:pStyle w:val="pj"/>
      </w:pPr>
      <w:r>
        <w:rPr>
          <w:rStyle w:val="s0"/>
        </w:rPr>
        <w:t>31. За исключением форс-мажорных условий, если Поставщик не может поставить товары в сроки, предусмотренные Договором</w:t>
      </w:r>
      <w:r>
        <w:rPr>
          <w:rStyle w:val="s0"/>
        </w:rPr>
        <w:t>, Заказчик без ущерба другим своим правам в рамках Договора вычитает из цены Договора в виде неустойки сумму в размере 0,1 (ноль целых одна десятая) процентов за каждый день просрочки, но не более 10 (десяти) процентов от суммы недопоставленного или постав</w:t>
      </w:r>
      <w:r>
        <w:rPr>
          <w:rStyle w:val="s0"/>
        </w:rPr>
        <w:t>ленного с нарушением сроков товара.</w:t>
      </w:r>
    </w:p>
    <w:p w:rsidR="00000000" w:rsidRDefault="008D5FDA">
      <w:pPr>
        <w:pStyle w:val="pj"/>
      </w:pPr>
      <w:r>
        <w:rPr>
          <w:rStyle w:val="s0"/>
        </w:rPr>
        <w:t>32.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w:t>
      </w:r>
      <w:r>
        <w:rPr>
          <w:rStyle w:val="s0"/>
        </w:rPr>
        <w:t>льтатом форс-мажорных обстоятельств.</w:t>
      </w:r>
    </w:p>
    <w:p w:rsidR="00000000" w:rsidRDefault="008D5FDA">
      <w:pPr>
        <w:pStyle w:val="pj"/>
      </w:pPr>
      <w:r>
        <w:rPr>
          <w:rStyle w:val="s0"/>
        </w:rPr>
        <w:t>33. Для целей Договора форс-мажор означает событие, не связанное с просчетом или небрежностью Стороны, и имеет непредвиденный характер неподвластное контролю любой из Сторон (стихийные бедствия, издание нормативных акто</w:t>
      </w:r>
      <w:r>
        <w:rPr>
          <w:rStyle w:val="s0"/>
        </w:rPr>
        <w:t>в или распоряжений государственных органов, запрещающих или каким-либо иным образом препятствующих исполнению обязательств, военные действия, приостановление или прекращение производства и обстоятельства указанные в свидетельстве о наступлении непреодолимо</w:t>
      </w:r>
      <w:r>
        <w:rPr>
          <w:rStyle w:val="s0"/>
        </w:rPr>
        <w:t>й силы (форс-мажора)) при условии, что эти обстоятельства сделали невозможным исполнение любой из Сторон своих обязательств по Договору.</w:t>
      </w:r>
    </w:p>
    <w:p w:rsidR="00000000" w:rsidRDefault="008D5FDA">
      <w:pPr>
        <w:pStyle w:val="pj"/>
      </w:pPr>
      <w:r>
        <w:rPr>
          <w:rStyle w:val="s0"/>
        </w:rPr>
        <w:t>34. При возникновении форс-мажорных обстоятельств Сторона, у которой они возникли, направляет другой Стороне письменное</w:t>
      </w:r>
      <w:r>
        <w:rPr>
          <w:rStyle w:val="s0"/>
        </w:rPr>
        <w:t xml:space="preserve">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форс-мажорных обстоятельств. В этом случае действие Договора приостанавливается до прекр</w:t>
      </w:r>
      <w:r>
        <w:rPr>
          <w:rStyle w:val="s0"/>
        </w:rPr>
        <w:t>ащения форс-мажорных обстоятельств, и срок действия Договора продлевается соответственно сроку действия форс-мажорных обстоятельств. Неуведомление или несвоевременное уведомление лишает Сторону права ссылаться на любые вышеуказанные обстоятельства как осно</w:t>
      </w:r>
      <w:r>
        <w:rPr>
          <w:rStyle w:val="s0"/>
        </w:rPr>
        <w:t>вание, освобождающее от ответственности за ненадлежащее исполнение, либо неисполнение обязательств по Договору.</w:t>
      </w:r>
    </w:p>
    <w:p w:rsidR="00000000" w:rsidRDefault="008D5FDA">
      <w:pPr>
        <w:pStyle w:val="pj"/>
      </w:pPr>
      <w:r>
        <w:rPr>
          <w:rStyle w:val="s0"/>
        </w:rPr>
        <w:t>35. Если форс-мажорные обстоятельства длятся более одного календарного месяца, Стороны вправе принять решение о прекращении действия Договора пу</w:t>
      </w:r>
      <w:r>
        <w:rPr>
          <w:rStyle w:val="s0"/>
        </w:rPr>
        <w:t>тем заключения письменного соглашения об этом. При этом Стороны производят взаиморасчет за фактически поставленный товар.</w:t>
      </w:r>
    </w:p>
    <w:p w:rsidR="00000000" w:rsidRDefault="008D5FDA">
      <w:pPr>
        <w:pStyle w:val="pj"/>
      </w:pPr>
      <w:r>
        <w:rPr>
          <w:rStyle w:val="s0"/>
        </w:rPr>
        <w:t>36. Заказчик может в любое время расторгнуть Договор, направив Поставщику соответствующее письменное уведомление, если Поставщик стано</w:t>
      </w:r>
      <w:r>
        <w:rPr>
          <w:rStyle w:val="s0"/>
        </w:rPr>
        <w:t>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w:t>
      </w:r>
      <w:r>
        <w:rPr>
          <w:rStyle w:val="s0"/>
        </w:rPr>
        <w:t>о прав на совершение действий или применение санкций, которые были или будут впоследствии предъявлены Заказчику.</w:t>
      </w:r>
    </w:p>
    <w:p w:rsidR="00000000" w:rsidRDefault="008D5FDA">
      <w:pPr>
        <w:pStyle w:val="pj"/>
      </w:pPr>
      <w:r>
        <w:rPr>
          <w:rStyle w:val="s0"/>
        </w:rPr>
        <w:t xml:space="preserve">37. Заказчик может в любое время расторгнуть Договор в силу нецелесообразности его дальнейшего выполнения, направив Поставщику соответствующее </w:t>
      </w:r>
      <w:r>
        <w:rPr>
          <w:rStyle w:val="s0"/>
        </w:rPr>
        <w:t>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000000" w:rsidRDefault="008D5FDA">
      <w:pPr>
        <w:pStyle w:val="pj"/>
      </w:pPr>
      <w:r>
        <w:rPr>
          <w:rStyle w:val="s0"/>
        </w:rPr>
        <w:t>Когда Договор аннулируется в силу таких обстояте</w:t>
      </w:r>
      <w:r>
        <w:rPr>
          <w:rStyle w:val="s0"/>
        </w:rPr>
        <w:t>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w:t>
      </w:r>
      <w:r>
        <w:rPr>
          <w:rStyle w:val="s0"/>
        </w:rPr>
        <w:t>ли споры, возникающие между ними по Договору или в связи с ним.</w:t>
      </w:r>
    </w:p>
    <w:p w:rsidR="00000000" w:rsidRDefault="008D5FDA">
      <w:pPr>
        <w:pStyle w:val="pj"/>
      </w:pPr>
      <w:r>
        <w:rPr>
          <w:rStyle w:val="s0"/>
        </w:rPr>
        <w:t>38. Если в течение 21 (двадцати одного) календарного дня после начала таких переговоров Заказчик и Поставщик не могут разрешить спор по Договору, любая из сторон может потребовать решения этог</w:t>
      </w:r>
      <w:r>
        <w:rPr>
          <w:rStyle w:val="s0"/>
        </w:rPr>
        <w:t>о вопроса в соответствии с законодательством Республики Казахстан.</w:t>
      </w:r>
    </w:p>
    <w:p w:rsidR="00000000" w:rsidRDefault="008D5FDA">
      <w:pPr>
        <w:pStyle w:val="pj"/>
      </w:pPr>
      <w:r>
        <w:rPr>
          <w:rStyle w:val="s0"/>
        </w:rPr>
        <w:t xml:space="preserve">39.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w:t>
      </w:r>
      <w:r>
        <w:rPr>
          <w:rStyle w:val="s0"/>
        </w:rPr>
        <w:t>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w:t>
      </w:r>
      <w:r>
        <w:rPr>
          <w:rStyle w:val="s0"/>
        </w:rPr>
        <w:t xml:space="preserve"> в области противодействия коррупции, а также соблюдают антикоррупционные требования согласно приложению к Договору.</w:t>
      </w:r>
    </w:p>
    <w:p w:rsidR="00000000" w:rsidRDefault="008D5FDA">
      <w:pPr>
        <w:pStyle w:val="pj"/>
      </w:pPr>
      <w:r>
        <w:rPr>
          <w:rStyle w:val="s0"/>
        </w:rPr>
        <w:t> </w:t>
      </w:r>
    </w:p>
    <w:p w:rsidR="00000000" w:rsidRDefault="008D5FDA">
      <w:pPr>
        <w:pStyle w:val="pj"/>
      </w:pPr>
      <w:r>
        <w:t> </w:t>
      </w:r>
    </w:p>
    <w:p w:rsidR="00000000" w:rsidRDefault="008D5FDA">
      <w:pPr>
        <w:pStyle w:val="pc"/>
      </w:pPr>
      <w:r>
        <w:rPr>
          <w:rStyle w:val="s0"/>
          <w:b/>
          <w:bCs/>
        </w:rPr>
        <w:t>Глава 7. Конфиденциальность</w:t>
      </w:r>
    </w:p>
    <w:p w:rsidR="00000000" w:rsidRDefault="008D5FDA">
      <w:pPr>
        <w:pStyle w:val="pj"/>
      </w:pPr>
      <w:r>
        <w:rPr>
          <w:rStyle w:val="s0"/>
        </w:rPr>
        <w:t> </w:t>
      </w:r>
    </w:p>
    <w:p w:rsidR="00000000" w:rsidRDefault="008D5FDA">
      <w:pPr>
        <w:pStyle w:val="pj"/>
      </w:pPr>
      <w:r>
        <w:rPr>
          <w:rStyle w:val="s0"/>
        </w:rPr>
        <w:t>40. Информация, предоставляемая одной Стороной для другой Стороны в результате действия Договора, является конфиденциальной сроком до 3 (трех) лет после истечения или расторжения Договора, кроме тех случаев, когда информация:</w:t>
      </w:r>
    </w:p>
    <w:p w:rsidR="00000000" w:rsidRDefault="008D5FDA">
      <w:pPr>
        <w:pStyle w:val="pj"/>
      </w:pPr>
      <w:r>
        <w:rPr>
          <w:rStyle w:val="s0"/>
        </w:rPr>
        <w:t>1) во время раскрытия находила</w:t>
      </w:r>
      <w:r>
        <w:rPr>
          <w:rStyle w:val="s0"/>
        </w:rPr>
        <w:t>сь в публичном доступе;</w:t>
      </w:r>
    </w:p>
    <w:p w:rsidR="00000000" w:rsidRDefault="008D5FDA">
      <w:pPr>
        <w:pStyle w:val="pj"/>
      </w:pPr>
      <w:r>
        <w:rPr>
          <w:rStyle w:val="s0"/>
        </w:rPr>
        <w:t>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w:t>
      </w:r>
      <w:r>
        <w:rPr>
          <w:rStyle w:val="s0"/>
        </w:rPr>
        <w:t>нов);</w:t>
      </w:r>
    </w:p>
    <w:p w:rsidR="00000000" w:rsidRDefault="008D5FDA">
      <w:pPr>
        <w:pStyle w:val="pj"/>
      </w:pPr>
      <w:r>
        <w:rPr>
          <w:rStyle w:val="s0"/>
        </w:rPr>
        <w:t>3) во время раскрытия другой Стороной находилась во владении у Стороны и не была приобретена прямо или косвенно у такой Стороны;</w:t>
      </w:r>
    </w:p>
    <w:p w:rsidR="00000000" w:rsidRDefault="008D5FDA">
      <w:pPr>
        <w:pStyle w:val="pj"/>
      </w:pPr>
      <w:r>
        <w:rPr>
          <w:rStyle w:val="s0"/>
        </w:rPr>
        <w:t>4) была получена от третьей стороны, однако такая информация не была представлена третьей стороне напрямую или косвенно с</w:t>
      </w:r>
      <w:r>
        <w:rPr>
          <w:rStyle w:val="s0"/>
        </w:rPr>
        <w:t>о Стороны, гарантирующей конфиденциальность;</w:t>
      </w:r>
    </w:p>
    <w:p w:rsidR="00000000" w:rsidRDefault="008D5FDA">
      <w:pPr>
        <w:pStyle w:val="pj"/>
      </w:pPr>
      <w:r>
        <w:rPr>
          <w:rStyle w:val="s0"/>
        </w:rPr>
        <w:t>5) представляется суду, государственным органам, частным судебным исполнителям в предусмотренных законодательством Республики Казахстан случаях.</w:t>
      </w:r>
    </w:p>
    <w:p w:rsidR="00000000" w:rsidRDefault="008D5FDA">
      <w:pPr>
        <w:pStyle w:val="pj"/>
      </w:pPr>
      <w:r>
        <w:rPr>
          <w:rStyle w:val="s0"/>
        </w:rPr>
        <w:t>41. Сторона, подтверждающая свое обязательство в соответствии с Договором, возлагает на себя бремя доказывания, при установлении нарушения такого обязательства.</w:t>
      </w:r>
    </w:p>
    <w:p w:rsidR="00000000" w:rsidRDefault="008D5FDA">
      <w:pPr>
        <w:pStyle w:val="pj"/>
      </w:pPr>
      <w:r>
        <w:rPr>
          <w:rStyle w:val="s0"/>
        </w:rPr>
        <w:t> </w:t>
      </w:r>
    </w:p>
    <w:p w:rsidR="00000000" w:rsidRDefault="008D5FDA">
      <w:pPr>
        <w:pStyle w:val="pj"/>
      </w:pPr>
      <w:r>
        <w:t> </w:t>
      </w:r>
    </w:p>
    <w:p w:rsidR="00000000" w:rsidRDefault="008D5FDA">
      <w:pPr>
        <w:pStyle w:val="pc"/>
      </w:pPr>
      <w:r>
        <w:rPr>
          <w:rStyle w:val="s0"/>
          <w:b/>
          <w:bCs/>
        </w:rPr>
        <w:t>Глава 8. Заключительные положения</w:t>
      </w:r>
    </w:p>
    <w:p w:rsidR="00000000" w:rsidRDefault="008D5FDA">
      <w:pPr>
        <w:pStyle w:val="pj"/>
      </w:pPr>
      <w:r>
        <w:rPr>
          <w:rStyle w:val="s0"/>
        </w:rPr>
        <w:t> </w:t>
      </w:r>
    </w:p>
    <w:p w:rsidR="00000000" w:rsidRDefault="008D5FDA">
      <w:pPr>
        <w:pStyle w:val="pj"/>
      </w:pPr>
      <w:r>
        <w:rPr>
          <w:rStyle w:val="s0"/>
        </w:rPr>
        <w:t>42. Договор составляется на казахском и русском языках.</w:t>
      </w:r>
      <w:r>
        <w:rPr>
          <w:rStyle w:val="s0"/>
        </w:rPr>
        <w:t xml:space="preserve">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При необходимости рассмотрения Договора в судебном порядке рассматривается экз</w:t>
      </w:r>
      <w:r>
        <w:rPr>
          <w:rStyle w:val="s0"/>
        </w:rPr>
        <w:t>емпляр Договора на казахском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rsidR="00000000" w:rsidRDefault="008D5FDA">
      <w:pPr>
        <w:pStyle w:val="pj"/>
      </w:pPr>
      <w:r>
        <w:rPr>
          <w:rStyle w:val="s0"/>
        </w:rPr>
        <w:t>43. Любое уведомление, которое одна сторона направляет другой стороне в соотв</w:t>
      </w:r>
      <w:r>
        <w:rPr>
          <w:rStyle w:val="s0"/>
        </w:rPr>
        <w:t>етствии с Договором, высылается в виде письма, телеграммы, телекса или факса с последующим предоставлением оригинала.</w:t>
      </w:r>
    </w:p>
    <w:p w:rsidR="00000000" w:rsidRDefault="008D5FDA">
      <w:pPr>
        <w:pStyle w:val="pj"/>
      </w:pPr>
      <w:r>
        <w:rPr>
          <w:rStyle w:val="s0"/>
        </w:rPr>
        <w:t>44. Уведомление вступает в силу после доставки или в указанный день вступления в силу (если указано в уведомлении), в зависимости от того,</w:t>
      </w:r>
      <w:r>
        <w:rPr>
          <w:rStyle w:val="s0"/>
        </w:rPr>
        <w:t xml:space="preserve"> какая из этих дат наступит позднее.</w:t>
      </w:r>
    </w:p>
    <w:p w:rsidR="00000000" w:rsidRDefault="008D5FDA">
      <w:pPr>
        <w:pStyle w:val="pj"/>
      </w:pPr>
      <w:r>
        <w:rPr>
          <w:rStyle w:val="s0"/>
        </w:rPr>
        <w:t>45. Налоги и другие обязательные платежи в бюджет подлежат уплате в соответствии с налоговым законодательством Республики Казахстан.</w:t>
      </w:r>
    </w:p>
    <w:p w:rsidR="00000000" w:rsidRDefault="008D5FDA">
      <w:pPr>
        <w:pStyle w:val="pj"/>
      </w:pPr>
      <w:r>
        <w:rPr>
          <w:rStyle w:val="s0"/>
        </w:rPr>
        <w:t>46. Поставщик обязан внести обеспечение исполнения Договора в форме, объеме и на услов</w:t>
      </w:r>
      <w:r>
        <w:rPr>
          <w:rStyle w:val="s0"/>
        </w:rPr>
        <w:t>иях, предусмотренных в тендерной документации.</w:t>
      </w:r>
    </w:p>
    <w:p w:rsidR="00000000" w:rsidRDefault="008D5FDA">
      <w:pPr>
        <w:pStyle w:val="pj"/>
      </w:pPr>
      <w:r>
        <w:rPr>
          <w:rStyle w:val="s0"/>
        </w:rPr>
        <w:t>47.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w:t>
      </w:r>
      <w:r>
        <w:rPr>
          <w:rStyle w:val="s0"/>
        </w:rPr>
        <w:t>) либо после подписания Сторонами и внесения Поставщиком обеспечения исполнения Договора.</w:t>
      </w:r>
    </w:p>
    <w:p w:rsidR="00000000" w:rsidRDefault="008D5FDA">
      <w:pPr>
        <w:pStyle w:val="pj"/>
      </w:pPr>
      <w:r>
        <w:rPr>
          <w:rStyle w:val="s0"/>
        </w:rPr>
        <w:t>48. Настоящий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w:t>
      </w:r>
      <w:r>
        <w:rPr>
          <w:rStyle w:val="s0"/>
        </w:rPr>
        <w:t>дств и медицинских изделий.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p w:rsidR="00000000" w:rsidRDefault="008D5FDA">
      <w:pPr>
        <w:pStyle w:val="pj"/>
      </w:pPr>
      <w:r>
        <w:rPr>
          <w:rStyle w:val="s0"/>
        </w:rPr>
        <w:t> </w:t>
      </w:r>
    </w:p>
    <w:p w:rsidR="00000000" w:rsidRDefault="008D5FDA">
      <w:pPr>
        <w:pStyle w:val="pj"/>
      </w:pPr>
      <w:r>
        <w:t> </w:t>
      </w:r>
    </w:p>
    <w:p w:rsidR="00000000" w:rsidRDefault="008D5FDA">
      <w:pPr>
        <w:pStyle w:val="pc"/>
      </w:pPr>
      <w:r>
        <w:rPr>
          <w:rStyle w:val="s0"/>
          <w:b/>
          <w:bCs/>
        </w:rPr>
        <w:t>Глава 9. Ад</w:t>
      </w:r>
      <w:r>
        <w:rPr>
          <w:rStyle w:val="s0"/>
          <w:b/>
          <w:bCs/>
        </w:rPr>
        <w:t>реса, банковские реквизиты и подписи Сторон:</w:t>
      </w:r>
    </w:p>
    <w:p w:rsidR="00000000" w:rsidRDefault="008D5FDA">
      <w:pPr>
        <w:pStyle w:val="pj"/>
      </w:pPr>
      <w:r>
        <w:t> </w:t>
      </w:r>
    </w:p>
    <w:tbl>
      <w:tblPr>
        <w:tblW w:w="5000" w:type="pct"/>
        <w:jc w:val="center"/>
        <w:tblCellMar>
          <w:left w:w="0" w:type="dxa"/>
          <w:right w:w="0" w:type="dxa"/>
        </w:tblCellMar>
        <w:tblLook w:val="04A0" w:firstRow="1" w:lastRow="0" w:firstColumn="1" w:lastColumn="0" w:noHBand="0" w:noVBand="1"/>
      </w:tblPr>
      <w:tblGrid>
        <w:gridCol w:w="4785"/>
        <w:gridCol w:w="4786"/>
      </w:tblGrid>
      <w:tr w:rsidR="00000000">
        <w:trPr>
          <w:jc w:val="center"/>
        </w:trPr>
        <w:tc>
          <w:tcPr>
            <w:tcW w:w="900" w:type="pct"/>
            <w:tcMar>
              <w:top w:w="0" w:type="dxa"/>
              <w:left w:w="108" w:type="dxa"/>
              <w:bottom w:w="0" w:type="dxa"/>
              <w:right w:w="108" w:type="dxa"/>
            </w:tcMar>
            <w:hideMark/>
          </w:tcPr>
          <w:p w:rsidR="00000000" w:rsidRDefault="008D5FDA">
            <w:pPr>
              <w:pStyle w:val="p"/>
            </w:pPr>
            <w:r>
              <w:rPr>
                <w:rStyle w:val="s0"/>
              </w:rPr>
              <w:t>Заказчик:</w:t>
            </w:r>
          </w:p>
          <w:p w:rsidR="00000000" w:rsidRDefault="008D5FDA">
            <w:pPr>
              <w:pStyle w:val="p"/>
            </w:pPr>
            <w:r>
              <w:rPr>
                <w:rStyle w:val="s0"/>
              </w:rPr>
              <w:t>______________________</w:t>
            </w:r>
          </w:p>
          <w:p w:rsidR="00000000" w:rsidRDefault="008D5FDA">
            <w:pPr>
              <w:pStyle w:val="p"/>
            </w:pPr>
            <w:r>
              <w:rPr>
                <w:rStyle w:val="s0"/>
              </w:rPr>
              <w:t>БИН Юридический адрес:</w:t>
            </w:r>
          </w:p>
          <w:p w:rsidR="00000000" w:rsidRDefault="008D5FDA">
            <w:pPr>
              <w:pStyle w:val="p"/>
            </w:pPr>
            <w:r>
              <w:rPr>
                <w:rStyle w:val="s0"/>
              </w:rPr>
              <w:t>Банковские реквизиты</w:t>
            </w:r>
          </w:p>
          <w:p w:rsidR="00000000" w:rsidRDefault="008D5FDA">
            <w:pPr>
              <w:pStyle w:val="p"/>
            </w:pPr>
            <w:r>
              <w:rPr>
                <w:rStyle w:val="s0"/>
              </w:rPr>
              <w:t>Телефон, e-mail</w:t>
            </w:r>
          </w:p>
          <w:p w:rsidR="00000000" w:rsidRDefault="008D5FDA">
            <w:pPr>
              <w:pStyle w:val="p"/>
            </w:pPr>
            <w:r>
              <w:rPr>
                <w:rStyle w:val="s0"/>
              </w:rPr>
              <w:t>Должность ____________________</w:t>
            </w:r>
          </w:p>
          <w:p w:rsidR="00000000" w:rsidRDefault="008D5FDA">
            <w:pPr>
              <w:pStyle w:val="p"/>
            </w:pPr>
            <w:r>
              <w:rPr>
                <w:rStyle w:val="s0"/>
              </w:rPr>
              <w:t>Подпись, Ф.И.О. (при его наличии)</w:t>
            </w:r>
          </w:p>
          <w:p w:rsidR="00000000" w:rsidRDefault="008D5FDA">
            <w:pPr>
              <w:pStyle w:val="p"/>
            </w:pPr>
            <w:r>
              <w:rPr>
                <w:rStyle w:val="s0"/>
              </w:rPr>
              <w:t>Печать (при наличии)</w:t>
            </w:r>
          </w:p>
        </w:tc>
        <w:tc>
          <w:tcPr>
            <w:tcW w:w="900" w:type="pct"/>
            <w:tcMar>
              <w:top w:w="0" w:type="dxa"/>
              <w:left w:w="108" w:type="dxa"/>
              <w:bottom w:w="0" w:type="dxa"/>
              <w:right w:w="108" w:type="dxa"/>
            </w:tcMar>
            <w:hideMark/>
          </w:tcPr>
          <w:p w:rsidR="00000000" w:rsidRDefault="008D5FDA">
            <w:pPr>
              <w:pStyle w:val="p"/>
            </w:pPr>
            <w:r>
              <w:rPr>
                <w:rStyle w:val="s0"/>
              </w:rPr>
              <w:t>Поставщик:</w:t>
            </w:r>
          </w:p>
          <w:p w:rsidR="00000000" w:rsidRDefault="008D5FDA">
            <w:pPr>
              <w:pStyle w:val="p"/>
            </w:pPr>
            <w:r>
              <w:rPr>
                <w:rStyle w:val="s0"/>
              </w:rPr>
              <w:t>_____________________</w:t>
            </w:r>
          </w:p>
          <w:p w:rsidR="00000000" w:rsidRDefault="008D5FDA">
            <w:pPr>
              <w:pStyle w:val="p"/>
            </w:pPr>
            <w:r>
              <w:rPr>
                <w:rStyle w:val="s0"/>
              </w:rPr>
              <w:t>БИН Юридический адрес:</w:t>
            </w:r>
          </w:p>
          <w:p w:rsidR="00000000" w:rsidRDefault="008D5FDA">
            <w:pPr>
              <w:pStyle w:val="p"/>
            </w:pPr>
            <w:r>
              <w:rPr>
                <w:rStyle w:val="s0"/>
              </w:rPr>
              <w:t>Банковские реквизиты</w:t>
            </w:r>
          </w:p>
          <w:p w:rsidR="00000000" w:rsidRDefault="008D5FDA">
            <w:pPr>
              <w:pStyle w:val="p"/>
            </w:pPr>
            <w:r>
              <w:rPr>
                <w:rStyle w:val="s0"/>
              </w:rPr>
              <w:t>Телефон, e-mail</w:t>
            </w:r>
          </w:p>
          <w:p w:rsidR="00000000" w:rsidRDefault="008D5FDA">
            <w:pPr>
              <w:pStyle w:val="p"/>
            </w:pPr>
            <w:r>
              <w:rPr>
                <w:rStyle w:val="s0"/>
              </w:rPr>
              <w:t>Должность _____________________</w:t>
            </w:r>
          </w:p>
          <w:p w:rsidR="00000000" w:rsidRDefault="008D5FDA">
            <w:pPr>
              <w:pStyle w:val="p"/>
            </w:pPr>
            <w:r>
              <w:rPr>
                <w:rStyle w:val="s0"/>
              </w:rPr>
              <w:t>Подпись, Ф.И.О. (при его наличии)</w:t>
            </w:r>
          </w:p>
          <w:p w:rsidR="00000000" w:rsidRDefault="008D5FDA">
            <w:pPr>
              <w:pStyle w:val="p"/>
            </w:pPr>
            <w:r>
              <w:rPr>
                <w:rStyle w:val="s0"/>
              </w:rPr>
              <w:t>Печать (при наличии)</w:t>
            </w:r>
          </w:p>
        </w:tc>
      </w:tr>
    </w:tbl>
    <w:p w:rsidR="00000000" w:rsidRDefault="008D5FDA">
      <w:pPr>
        <w:pStyle w:val="pj"/>
      </w:pPr>
      <w:r>
        <w:rPr>
          <w:rStyle w:val="s0"/>
        </w:rPr>
        <w:t> </w:t>
      </w:r>
    </w:p>
    <w:p w:rsidR="00000000" w:rsidRDefault="008D5FDA">
      <w:pPr>
        <w:pStyle w:val="pr"/>
      </w:pPr>
      <w:bookmarkStart w:id="80" w:name="SUB501"/>
      <w:bookmarkEnd w:id="80"/>
      <w:r>
        <w:rPr>
          <w:rStyle w:val="s0"/>
        </w:rPr>
        <w:t>Приложение 1</w:t>
      </w:r>
    </w:p>
    <w:p w:rsidR="00000000" w:rsidRDefault="008D5FDA">
      <w:pPr>
        <w:pStyle w:val="pr"/>
      </w:pPr>
      <w:r>
        <w:rPr>
          <w:rStyle w:val="s0"/>
        </w:rPr>
        <w:t xml:space="preserve">к </w:t>
      </w:r>
      <w:hyperlink w:anchor="sub5" w:history="1">
        <w:r>
          <w:rPr>
            <w:rStyle w:val="a4"/>
          </w:rPr>
          <w:t>типовому договору</w:t>
        </w:r>
      </w:hyperlink>
      <w:r>
        <w:rPr>
          <w:rStyle w:val="s0"/>
        </w:rPr>
        <w:t xml:space="preserve"> закупа товара</w:t>
      </w:r>
    </w:p>
    <w:p w:rsidR="00000000" w:rsidRDefault="008D5FDA">
      <w:pPr>
        <w:pStyle w:val="pr"/>
      </w:pPr>
      <w:r>
        <w:rPr>
          <w:rStyle w:val="s0"/>
        </w:rPr>
        <w:t>(между заказчиком и поставщиком)</w:t>
      </w:r>
    </w:p>
    <w:p w:rsidR="00000000" w:rsidRDefault="008D5FDA">
      <w:pPr>
        <w:pStyle w:val="pr"/>
      </w:pPr>
      <w:r>
        <w:rPr>
          <w:rStyle w:val="s0"/>
        </w:rPr>
        <w:t>№____от _____________</w:t>
      </w:r>
    </w:p>
    <w:p w:rsidR="00000000" w:rsidRDefault="008D5FDA">
      <w:pPr>
        <w:pStyle w:val="pj"/>
      </w:pPr>
      <w:r>
        <w:rPr>
          <w:rStyle w:val="s0"/>
        </w:rPr>
        <w:t> </w:t>
      </w:r>
    </w:p>
    <w:p w:rsidR="00000000" w:rsidRDefault="008D5FDA">
      <w:pPr>
        <w:pStyle w:val="pj"/>
      </w:pPr>
      <w:r>
        <w:t> </w:t>
      </w:r>
    </w:p>
    <w:p w:rsidR="00000000" w:rsidRDefault="008D5FDA">
      <w:pPr>
        <w:pStyle w:val="pc"/>
      </w:pPr>
      <w:r>
        <w:rPr>
          <w:rStyle w:val="s0"/>
          <w:b/>
          <w:bCs/>
        </w:rPr>
        <w:t>Спецификация и график поставки закупаемых товаров к Договору (между заказчиком и поставщиком) № _____ от _______ года</w:t>
      </w:r>
    </w:p>
    <w:p w:rsidR="00000000" w:rsidRDefault="008D5FDA">
      <w:pPr>
        <w:pStyle w:val="pj"/>
      </w:pPr>
      <w:r>
        <w:t> </w:t>
      </w:r>
    </w:p>
    <w:tbl>
      <w:tblPr>
        <w:tblW w:w="5000" w:type="pct"/>
        <w:jc w:val="center"/>
        <w:tblCellMar>
          <w:left w:w="0" w:type="dxa"/>
          <w:right w:w="0" w:type="dxa"/>
        </w:tblCellMar>
        <w:tblLook w:val="04A0" w:firstRow="1" w:lastRow="0" w:firstColumn="1" w:lastColumn="0" w:noHBand="0" w:noVBand="1"/>
      </w:tblPr>
      <w:tblGrid>
        <w:gridCol w:w="540"/>
        <w:gridCol w:w="1715"/>
        <w:gridCol w:w="1862"/>
        <w:gridCol w:w="1292"/>
        <w:gridCol w:w="940"/>
        <w:gridCol w:w="1417"/>
        <w:gridCol w:w="222"/>
        <w:gridCol w:w="967"/>
        <w:gridCol w:w="1730"/>
        <w:gridCol w:w="1838"/>
        <w:gridCol w:w="1141"/>
      </w:tblGrid>
      <w:tr w:rsidR="00000000">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r"/>
              <w:spacing w:line="252" w:lineRule="auto"/>
            </w:pPr>
            <w:r>
              <w:t>№</w:t>
            </w:r>
          </w:p>
          <w:p w:rsidR="00000000" w:rsidRDefault="008D5FDA">
            <w:pPr>
              <w:pStyle w:val="pr"/>
              <w:spacing w:line="252" w:lineRule="auto"/>
            </w:pPr>
            <w:r>
              <w:t>п/п</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spacing w:line="252" w:lineRule="auto"/>
            </w:pPr>
            <w:r>
              <w:t>Наименование товара</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spacing w:line="252" w:lineRule="auto"/>
            </w:pPr>
            <w:r>
              <w:t>Характеристика товара</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spacing w:line="252" w:lineRule="auto"/>
            </w:pPr>
            <w:r>
              <w:t>Единица измерения</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spacing w:line="252" w:lineRule="auto"/>
            </w:pPr>
            <w:r>
              <w:t>Цена за ед.изм.</w:t>
            </w:r>
          </w:p>
        </w:tc>
        <w:tc>
          <w:tcPr>
            <w:tcW w:w="2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spacing w:line="252" w:lineRule="auto"/>
            </w:pPr>
            <w:r>
              <w:t>Количество препарата в ед.изм.</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spacing w:line="252" w:lineRule="auto"/>
            </w:pPr>
            <w:r>
              <w:t>Сумма, в тенге</w:t>
            </w:r>
          </w:p>
        </w:tc>
        <w:tc>
          <w:tcPr>
            <w:tcW w:w="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spacing w:line="252" w:lineRule="auto"/>
            </w:pPr>
            <w:r>
              <w:t>Торговое наименование, фасовка</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spacing w:line="252" w:lineRule="auto"/>
            </w:pPr>
            <w:r>
              <w:t>Производитель, страна</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spacing w:line="252" w:lineRule="auto"/>
            </w:pPr>
            <w:r>
              <w:t>График поставки</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r"/>
              <w:spacing w:line="252" w:lineRule="auto"/>
            </w:pPr>
            <w: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r"/>
              <w:spacing w:line="252" w:lineRule="auto"/>
            </w:pPr>
            <w: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r"/>
              <w:spacing w:line="252" w:lineRule="auto"/>
            </w:pPr>
            <w: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r"/>
              <w:spacing w:line="252" w:lineRule="auto"/>
            </w:pPr>
            <w: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r"/>
              <w:spacing w:line="252" w:lineRule="auto"/>
            </w:pPr>
            <w:r>
              <w:t> </w:t>
            </w:r>
          </w:p>
        </w:tc>
        <w:tc>
          <w:tcPr>
            <w:tcW w:w="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r"/>
              <w:spacing w:line="252" w:lineRule="auto"/>
            </w:pPr>
            <w: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r"/>
              <w:spacing w:line="252" w:lineRule="auto"/>
            </w:pPr>
            <w: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950" w:type="pct"/>
            <w:gridSpan w:val="6"/>
            <w:tcMar>
              <w:top w:w="0" w:type="dxa"/>
              <w:left w:w="108" w:type="dxa"/>
              <w:bottom w:w="0" w:type="dxa"/>
              <w:right w:w="108" w:type="dxa"/>
            </w:tcMar>
            <w:hideMark/>
          </w:tcPr>
          <w:p w:rsidR="00000000" w:rsidRDefault="008D5FDA">
            <w:pPr>
              <w:pStyle w:val="p"/>
              <w:spacing w:line="252" w:lineRule="auto"/>
            </w:pPr>
            <w:r>
              <w:t>Заказчик: ______________________</w:t>
            </w:r>
          </w:p>
          <w:p w:rsidR="00000000" w:rsidRDefault="008D5FDA">
            <w:pPr>
              <w:pStyle w:val="p"/>
              <w:spacing w:line="252" w:lineRule="auto"/>
            </w:pPr>
            <w:r>
              <w:t>БИН</w:t>
            </w:r>
          </w:p>
          <w:p w:rsidR="00000000" w:rsidRDefault="008D5FDA">
            <w:pPr>
              <w:pStyle w:val="p"/>
              <w:spacing w:line="252" w:lineRule="auto"/>
            </w:pPr>
            <w:r>
              <w:t>Юридический адрес:</w:t>
            </w:r>
          </w:p>
          <w:p w:rsidR="00000000" w:rsidRDefault="008D5FDA">
            <w:pPr>
              <w:pStyle w:val="p"/>
              <w:spacing w:line="252" w:lineRule="auto"/>
            </w:pPr>
            <w:r>
              <w:t>Банковские реквизиты</w:t>
            </w:r>
          </w:p>
          <w:p w:rsidR="00000000" w:rsidRDefault="008D5FDA">
            <w:pPr>
              <w:pStyle w:val="p"/>
              <w:spacing w:line="252" w:lineRule="auto"/>
            </w:pPr>
            <w:r>
              <w:t>Телефон, e-mail</w:t>
            </w:r>
          </w:p>
          <w:p w:rsidR="00000000" w:rsidRDefault="008D5FDA">
            <w:pPr>
              <w:pStyle w:val="p"/>
              <w:spacing w:line="252" w:lineRule="auto"/>
            </w:pPr>
            <w:r>
              <w:t>Должность ____________________</w:t>
            </w:r>
          </w:p>
          <w:p w:rsidR="00000000" w:rsidRDefault="008D5FDA">
            <w:pPr>
              <w:pStyle w:val="p"/>
              <w:spacing w:line="252" w:lineRule="auto"/>
            </w:pPr>
            <w:r>
              <w:t>Подпись, Ф.И.О. (при его наличии)</w:t>
            </w:r>
          </w:p>
          <w:p w:rsidR="00000000" w:rsidRDefault="008D5FDA">
            <w:pPr>
              <w:pStyle w:val="p"/>
              <w:spacing w:line="252" w:lineRule="auto"/>
            </w:pPr>
            <w:r>
              <w:t>Печать (при наличии)</w:t>
            </w:r>
          </w:p>
        </w:tc>
        <w:tc>
          <w:tcPr>
            <w:tcW w:w="850" w:type="pct"/>
            <w:gridSpan w:val="5"/>
            <w:tcMar>
              <w:top w:w="0" w:type="dxa"/>
              <w:left w:w="108" w:type="dxa"/>
              <w:bottom w:w="0" w:type="dxa"/>
              <w:right w:w="108" w:type="dxa"/>
            </w:tcMar>
            <w:hideMark/>
          </w:tcPr>
          <w:p w:rsidR="00000000" w:rsidRDefault="008D5FDA">
            <w:pPr>
              <w:pStyle w:val="p"/>
              <w:spacing w:line="252" w:lineRule="auto"/>
            </w:pPr>
            <w:r>
              <w:t>Поставщик: ____________________</w:t>
            </w:r>
          </w:p>
          <w:p w:rsidR="00000000" w:rsidRDefault="008D5FDA">
            <w:pPr>
              <w:pStyle w:val="p"/>
              <w:spacing w:line="252" w:lineRule="auto"/>
            </w:pPr>
            <w:r>
              <w:t>БИН</w:t>
            </w:r>
          </w:p>
          <w:p w:rsidR="00000000" w:rsidRDefault="008D5FDA">
            <w:pPr>
              <w:pStyle w:val="p"/>
              <w:spacing w:line="252" w:lineRule="auto"/>
            </w:pPr>
            <w:r>
              <w:t>Юридический адрес:</w:t>
            </w:r>
          </w:p>
          <w:p w:rsidR="00000000" w:rsidRDefault="008D5FDA">
            <w:pPr>
              <w:pStyle w:val="p"/>
              <w:spacing w:line="252" w:lineRule="auto"/>
            </w:pPr>
            <w:r>
              <w:t>Банковские реквизиты</w:t>
            </w:r>
          </w:p>
          <w:p w:rsidR="00000000" w:rsidRDefault="008D5FDA">
            <w:pPr>
              <w:pStyle w:val="p"/>
              <w:spacing w:line="252" w:lineRule="auto"/>
            </w:pPr>
            <w:r>
              <w:t>Телефон, e-mail</w:t>
            </w:r>
          </w:p>
          <w:p w:rsidR="00000000" w:rsidRDefault="008D5FDA">
            <w:pPr>
              <w:pStyle w:val="p"/>
              <w:spacing w:line="252" w:lineRule="auto"/>
            </w:pPr>
            <w:r>
              <w:t>Должность ____________________</w:t>
            </w:r>
          </w:p>
          <w:p w:rsidR="00000000" w:rsidRDefault="008D5FDA">
            <w:pPr>
              <w:pStyle w:val="p"/>
              <w:spacing w:line="252" w:lineRule="auto"/>
            </w:pPr>
            <w:r>
              <w:t xml:space="preserve">Подпись, </w:t>
            </w:r>
            <w:r>
              <w:t>Ф.И.О. (при его наличии)</w:t>
            </w:r>
          </w:p>
          <w:p w:rsidR="00000000" w:rsidRDefault="008D5FDA">
            <w:pPr>
              <w:pStyle w:val="p"/>
              <w:spacing w:line="252" w:lineRule="auto"/>
            </w:pPr>
            <w:r>
              <w:t>Печать (при наличии)</w:t>
            </w:r>
          </w:p>
        </w:tc>
      </w:tr>
      <w:tr w:rsidR="00000000">
        <w:trPr>
          <w:jc w:val="center"/>
        </w:trPr>
        <w:tc>
          <w:tcPr>
            <w:tcW w:w="540"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1740"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1875"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1290"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930"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720"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720"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960"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1755"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1845"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1155" w:type="dxa"/>
            <w:tcMar>
              <w:top w:w="0" w:type="dxa"/>
              <w:left w:w="108" w:type="dxa"/>
              <w:bottom w:w="0" w:type="dxa"/>
              <w:right w:w="108" w:type="dxa"/>
            </w:tcMar>
            <w:vAlign w:val="center"/>
            <w:hideMark/>
          </w:tcPr>
          <w:p w:rsidR="00000000" w:rsidRDefault="008D5FDA">
            <w:pPr>
              <w:spacing w:line="276" w:lineRule="auto"/>
              <w:rPr>
                <w:rFonts w:eastAsia="Times New Roman"/>
              </w:rPr>
            </w:pPr>
          </w:p>
        </w:tc>
      </w:tr>
    </w:tbl>
    <w:p w:rsidR="00000000" w:rsidRDefault="008D5FDA">
      <w:pPr>
        <w:pStyle w:val="pj"/>
      </w:pPr>
      <w:r>
        <w:rPr>
          <w:rStyle w:val="s0"/>
        </w:rPr>
        <w:t> </w:t>
      </w:r>
    </w:p>
    <w:p w:rsidR="00000000" w:rsidRDefault="008D5FDA">
      <w:pPr>
        <w:pStyle w:val="pr"/>
      </w:pPr>
      <w:bookmarkStart w:id="81" w:name="SUB502"/>
      <w:bookmarkEnd w:id="81"/>
      <w:r>
        <w:rPr>
          <w:rStyle w:val="s0"/>
        </w:rPr>
        <w:t>Приложение 2</w:t>
      </w:r>
    </w:p>
    <w:p w:rsidR="00000000" w:rsidRDefault="008D5FDA">
      <w:pPr>
        <w:pStyle w:val="pr"/>
      </w:pPr>
      <w:r>
        <w:rPr>
          <w:rStyle w:val="s0"/>
        </w:rPr>
        <w:t xml:space="preserve">к </w:t>
      </w:r>
      <w:hyperlink w:anchor="sub5" w:history="1">
        <w:r>
          <w:rPr>
            <w:rStyle w:val="a4"/>
          </w:rPr>
          <w:t>типовому договору</w:t>
        </w:r>
      </w:hyperlink>
      <w:r>
        <w:rPr>
          <w:rStyle w:val="s0"/>
        </w:rPr>
        <w:t xml:space="preserve"> закупа товара</w:t>
      </w:r>
    </w:p>
    <w:p w:rsidR="00000000" w:rsidRDefault="008D5FDA">
      <w:pPr>
        <w:pStyle w:val="pr"/>
      </w:pPr>
      <w:r>
        <w:rPr>
          <w:rStyle w:val="s0"/>
        </w:rPr>
        <w:t>(между заказчиком и поставщиком)</w:t>
      </w:r>
    </w:p>
    <w:p w:rsidR="00000000" w:rsidRDefault="008D5FDA">
      <w:pPr>
        <w:pStyle w:val="pr"/>
      </w:pPr>
      <w:r>
        <w:rPr>
          <w:rStyle w:val="s0"/>
        </w:rPr>
        <w:t>№____от _____________</w:t>
      </w:r>
    </w:p>
    <w:p w:rsidR="00000000" w:rsidRDefault="008D5FDA">
      <w:pPr>
        <w:pStyle w:val="pj"/>
      </w:pPr>
      <w:r>
        <w:rPr>
          <w:rStyle w:val="s0"/>
        </w:rPr>
        <w:t> </w:t>
      </w:r>
    </w:p>
    <w:p w:rsidR="00000000" w:rsidRDefault="008D5FDA">
      <w:pPr>
        <w:pStyle w:val="pj"/>
      </w:pPr>
      <w:r>
        <w:t> </w:t>
      </w:r>
    </w:p>
    <w:p w:rsidR="00000000" w:rsidRDefault="008D5FDA">
      <w:pPr>
        <w:pStyle w:val="pc"/>
      </w:pPr>
      <w:r>
        <w:rPr>
          <w:rStyle w:val="s0"/>
          <w:b/>
          <w:bCs/>
        </w:rPr>
        <w:t>Антикоррупционные требования</w:t>
      </w:r>
    </w:p>
    <w:p w:rsidR="00000000" w:rsidRDefault="008D5FDA">
      <w:pPr>
        <w:pStyle w:val="pj"/>
      </w:pPr>
      <w:r>
        <w:rPr>
          <w:rStyle w:val="s0"/>
        </w:rPr>
        <w:t> </w:t>
      </w:r>
    </w:p>
    <w:p w:rsidR="00000000" w:rsidRDefault="008D5FDA">
      <w:pPr>
        <w:pStyle w:val="pj"/>
      </w:pPr>
      <w:r>
        <w:rPr>
          <w:rStyle w:val="s0"/>
        </w:rPr>
        <w:t>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w:t>
      </w:r>
      <w:r>
        <w:rPr>
          <w:rStyle w:val="s0"/>
        </w:rPr>
        <w:t xml:space="preserve">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w:t>
      </w:r>
      <w:r>
        <w:rPr>
          <w:rStyle w:val="s0"/>
        </w:rPr>
        <w:t>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000000" w:rsidRDefault="008D5FDA">
      <w:pPr>
        <w:pStyle w:val="pj"/>
      </w:pPr>
      <w:r>
        <w:rPr>
          <w:rStyle w:val="s0"/>
        </w:rPr>
        <w:t>2. При ис</w:t>
      </w:r>
      <w:r>
        <w:rPr>
          <w:rStyle w:val="s0"/>
        </w:rPr>
        <w:t xml:space="preserve">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w:t>
      </w:r>
      <w:r>
        <w:rPr>
          <w:rStyle w:val="s0"/>
        </w:rPr>
        <w:t>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w:t>
      </w:r>
      <w:r>
        <w:rPr>
          <w:rStyle w:val="s0"/>
        </w:rPr>
        <w:t>ельства.</w:t>
      </w:r>
    </w:p>
    <w:p w:rsidR="00000000" w:rsidRDefault="008D5FDA">
      <w:pPr>
        <w:pStyle w:val="pj"/>
      </w:pPr>
      <w:r>
        <w:rPr>
          <w:rStyle w:val="s0"/>
        </w:rPr>
        <w:t xml:space="preserve">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w:t>
      </w:r>
      <w:r>
        <w:rPr>
          <w:rStyle w:val="s0"/>
        </w:rPr>
        <w:t>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rsidR="00000000" w:rsidRDefault="008D5FDA">
      <w:pPr>
        <w:pStyle w:val="pj"/>
      </w:pPr>
      <w:r>
        <w:rPr>
          <w:rStyle w:val="s0"/>
        </w:rPr>
        <w:t>4. Каждая из Сторон запрашивает у другой Стороны любые документы, содержащие сведения по испол</w:t>
      </w:r>
      <w:r>
        <w:rPr>
          <w:rStyle w:val="s0"/>
        </w:rPr>
        <w:t>нению настоящего Договора в целях анализа хода исполнения настоящего Договора.</w:t>
      </w:r>
    </w:p>
    <w:p w:rsidR="00000000" w:rsidRDefault="008D5FDA">
      <w:pPr>
        <w:pStyle w:val="pj"/>
      </w:pPr>
      <w:r>
        <w:rPr>
          <w:rStyle w:val="s0"/>
        </w:rPr>
        <w:t>5.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w:t>
      </w:r>
      <w:r>
        <w:rPr>
          <w:rStyle w:val="s0"/>
        </w:rPr>
        <w:t>ну в письменной форме.</w:t>
      </w:r>
    </w:p>
    <w:p w:rsidR="00000000" w:rsidRDefault="008D5FDA">
      <w:pPr>
        <w:pStyle w:val="pj"/>
      </w:pPr>
      <w:r>
        <w:rPr>
          <w:rStyle w:val="s0"/>
        </w:rPr>
        <w:t>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w:t>
      </w:r>
      <w:r>
        <w:rPr>
          <w:rStyle w:val="s0"/>
        </w:rPr>
        <w:t>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w:t>
      </w:r>
      <w:r>
        <w:rPr>
          <w:rStyle w:val="s0"/>
        </w:rPr>
        <w:t xml:space="preserve"> а также действиях, нарушающих требования Антикоррупционного законодательства.</w:t>
      </w:r>
    </w:p>
    <w:p w:rsidR="00000000" w:rsidRDefault="008D5FDA">
      <w:pPr>
        <w:pStyle w:val="pj"/>
      </w:pPr>
      <w:r>
        <w:rPr>
          <w:rStyle w:val="s0"/>
        </w:rPr>
        <w:t>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w:t>
      </w:r>
      <w:r>
        <w:rPr>
          <w:rStyle w:val="s0"/>
        </w:rPr>
        <w:t>чены в коррупционную деятельность, а также оказывают взаимное содействие друг другу в целях предотвращения коррупции.</w:t>
      </w:r>
    </w:p>
    <w:p w:rsidR="00000000" w:rsidRDefault="008D5FDA">
      <w:pPr>
        <w:pStyle w:val="pj"/>
      </w:pPr>
      <w:r>
        <w:rPr>
          <w:rStyle w:val="s0"/>
        </w:rPr>
        <w:t>8. Сторона, получившая письменное уведомление в соответствии с пунктом 5 настоящего Антикоррупционного требования, в течение 10 (десять) к</w:t>
      </w:r>
      <w:r>
        <w:rPr>
          <w:rStyle w:val="s0"/>
        </w:rPr>
        <w:t>алендарных дней проводит расследование и представляет его результаты в адрес другой Стороны.</w:t>
      </w:r>
    </w:p>
    <w:p w:rsidR="00000000" w:rsidRDefault="008D5FDA">
      <w:pPr>
        <w:pStyle w:val="pc"/>
      </w:pPr>
      <w:r>
        <w:rPr>
          <w:rStyle w:val="s1"/>
          <w:b w:val="0"/>
          <w:bCs w:val="0"/>
        </w:rPr>
        <w:t> </w:t>
      </w:r>
    </w:p>
    <w:p w:rsidR="00000000" w:rsidRDefault="008D5FDA">
      <w:pPr>
        <w:pStyle w:val="pc"/>
        <w:jc w:val="left"/>
      </w:pPr>
      <w:bookmarkStart w:id="82" w:name="SUB6"/>
      <w:bookmarkEnd w:id="82"/>
      <w:r>
        <w:rPr>
          <w:rStyle w:val="s3"/>
        </w:rPr>
        <w:t xml:space="preserve">Приложение 6 изложено в редакции </w:t>
      </w:r>
      <w:hyperlink r:id="rId373" w:anchor="sub_id=15" w:history="1">
        <w:r>
          <w:rPr>
            <w:rStyle w:val="a4"/>
            <w:i/>
            <w:iCs/>
          </w:rPr>
          <w:t>приказа</w:t>
        </w:r>
      </w:hyperlink>
      <w:r>
        <w:rPr>
          <w:rStyle w:val="s3"/>
        </w:rPr>
        <w:t xml:space="preserve"> Министра здравоохранения РК от 27.12.24 </w:t>
      </w:r>
      <w:r>
        <w:rPr>
          <w:rStyle w:val="s3"/>
        </w:rPr>
        <w:t>г. № 112 (введен в действие с 11 января 2025 г.) (</w:t>
      </w:r>
      <w:hyperlink r:id="rId374" w:anchor="sub_id=6" w:history="1">
        <w:r>
          <w:rPr>
            <w:rStyle w:val="a4"/>
            <w:i/>
            <w:iCs/>
          </w:rPr>
          <w:t>см. стар. ред.</w:t>
        </w:r>
      </w:hyperlink>
      <w:r>
        <w:rPr>
          <w:rStyle w:val="s3"/>
        </w:rPr>
        <w:t>)</w:t>
      </w:r>
    </w:p>
    <w:p w:rsidR="00000000" w:rsidRDefault="008D5FDA">
      <w:pPr>
        <w:pStyle w:val="pr"/>
      </w:pPr>
      <w:r>
        <w:t>Приложение 6</w:t>
      </w:r>
    </w:p>
    <w:p w:rsidR="00000000" w:rsidRDefault="008D5FDA">
      <w:pPr>
        <w:pStyle w:val="pr"/>
      </w:pPr>
      <w:r>
        <w:t xml:space="preserve">к </w:t>
      </w:r>
      <w:hyperlink w:anchor="sub100" w:history="1">
        <w:r>
          <w:rPr>
            <w:rStyle w:val="a4"/>
          </w:rPr>
          <w:t>правилам</w:t>
        </w:r>
      </w:hyperlink>
      <w:r>
        <w:t xml:space="preserve"> организации и</w:t>
      </w:r>
    </w:p>
    <w:p w:rsidR="00000000" w:rsidRDefault="008D5FDA">
      <w:pPr>
        <w:pStyle w:val="pr"/>
      </w:pPr>
      <w:r>
        <w:t>проведения закупа лекарственных</w:t>
      </w:r>
    </w:p>
    <w:p w:rsidR="00000000" w:rsidRDefault="008D5FDA">
      <w:pPr>
        <w:pStyle w:val="pr"/>
      </w:pPr>
      <w:r>
        <w:t>средств, мед</w:t>
      </w:r>
      <w:r>
        <w:t>ицинских изделий и</w:t>
      </w:r>
    </w:p>
    <w:p w:rsidR="00000000" w:rsidRDefault="008D5FDA">
      <w:pPr>
        <w:pStyle w:val="pr"/>
      </w:pPr>
      <w:r>
        <w:t>специализированных лечебных</w:t>
      </w:r>
    </w:p>
    <w:p w:rsidR="00000000" w:rsidRDefault="008D5FDA">
      <w:pPr>
        <w:pStyle w:val="pr"/>
      </w:pPr>
      <w:r>
        <w:t>продуктов в рамках гарантированного</w:t>
      </w:r>
    </w:p>
    <w:p w:rsidR="00000000" w:rsidRDefault="008D5FDA">
      <w:pPr>
        <w:pStyle w:val="pr"/>
      </w:pPr>
      <w:r>
        <w:t>объема бесплатной медицинской</w:t>
      </w:r>
    </w:p>
    <w:p w:rsidR="00000000" w:rsidRDefault="008D5FDA">
      <w:pPr>
        <w:pStyle w:val="pr"/>
      </w:pPr>
      <w:r>
        <w:t>помощи, дополнительного объема</w:t>
      </w:r>
    </w:p>
    <w:p w:rsidR="00000000" w:rsidRDefault="008D5FDA">
      <w:pPr>
        <w:pStyle w:val="pr"/>
      </w:pPr>
      <w:r>
        <w:t>медицинской помощи для лиц,</w:t>
      </w:r>
    </w:p>
    <w:p w:rsidR="00000000" w:rsidRDefault="008D5FDA">
      <w:pPr>
        <w:pStyle w:val="pr"/>
      </w:pPr>
      <w:r>
        <w:t>содержащихся в следственных</w:t>
      </w:r>
    </w:p>
    <w:p w:rsidR="00000000" w:rsidRDefault="008D5FDA">
      <w:pPr>
        <w:pStyle w:val="pr"/>
      </w:pPr>
      <w:r>
        <w:t>изоляторах и учреждениях уголовно-</w:t>
      </w:r>
    </w:p>
    <w:p w:rsidR="00000000" w:rsidRDefault="008D5FDA">
      <w:pPr>
        <w:pStyle w:val="pr"/>
      </w:pPr>
      <w:r>
        <w:t>исполнительной (пенит</w:t>
      </w:r>
      <w:r>
        <w:t>енциарной)</w:t>
      </w:r>
    </w:p>
    <w:p w:rsidR="00000000" w:rsidRDefault="008D5FDA">
      <w:pPr>
        <w:pStyle w:val="pr"/>
      </w:pPr>
      <w:r>
        <w:t>системы, за счет бюджетных средств</w:t>
      </w:r>
    </w:p>
    <w:p w:rsidR="00000000" w:rsidRDefault="008D5FDA">
      <w:pPr>
        <w:pStyle w:val="pr"/>
      </w:pPr>
      <w:r>
        <w:t>и (или) в системе обязательного</w:t>
      </w:r>
    </w:p>
    <w:p w:rsidR="00000000" w:rsidRDefault="008D5FDA">
      <w:pPr>
        <w:pStyle w:val="pr"/>
      </w:pPr>
      <w:r>
        <w:t>социального медицинского страхования,</w:t>
      </w:r>
    </w:p>
    <w:p w:rsidR="00000000" w:rsidRDefault="008D5FDA">
      <w:pPr>
        <w:pStyle w:val="pr"/>
      </w:pPr>
      <w:r>
        <w:t>фармацевтических услуг</w:t>
      </w:r>
    </w:p>
    <w:p w:rsidR="00000000" w:rsidRDefault="008D5FDA">
      <w:pPr>
        <w:pStyle w:val="pr"/>
      </w:pPr>
      <w:r>
        <w:t> </w:t>
      </w:r>
    </w:p>
    <w:p w:rsidR="00000000" w:rsidRDefault="008D5FDA">
      <w:pPr>
        <w:pStyle w:val="pr"/>
      </w:pPr>
      <w:r>
        <w:t> </w:t>
      </w:r>
    </w:p>
    <w:p w:rsidR="00000000" w:rsidRDefault="008D5FDA">
      <w:pPr>
        <w:pStyle w:val="pc"/>
      </w:pPr>
      <w:r>
        <w:rPr>
          <w:rStyle w:val="s0"/>
          <w:b/>
          <w:bCs/>
        </w:rPr>
        <w:t>Типовой договор на оказание фармацевтических услуг (между заказчиком и поставщиком)</w:t>
      </w:r>
    </w:p>
    <w:p w:rsidR="00000000" w:rsidRDefault="008D5FDA">
      <w:pPr>
        <w:pStyle w:val="pj"/>
      </w:pPr>
      <w:r>
        <w:t> </w:t>
      </w:r>
    </w:p>
    <w:tbl>
      <w:tblPr>
        <w:tblW w:w="5000" w:type="pct"/>
        <w:jc w:val="center"/>
        <w:tblCellMar>
          <w:left w:w="0" w:type="dxa"/>
          <w:right w:w="0" w:type="dxa"/>
        </w:tblCellMar>
        <w:tblLook w:val="04A0" w:firstRow="1" w:lastRow="0" w:firstColumn="1" w:lastColumn="0" w:noHBand="0" w:noVBand="1"/>
      </w:tblPr>
      <w:tblGrid>
        <w:gridCol w:w="4158"/>
        <w:gridCol w:w="5413"/>
      </w:tblGrid>
      <w:tr w:rsidR="00000000">
        <w:trPr>
          <w:jc w:val="center"/>
        </w:trPr>
        <w:tc>
          <w:tcPr>
            <w:tcW w:w="2150" w:type="pct"/>
            <w:tcMar>
              <w:top w:w="0" w:type="dxa"/>
              <w:left w:w="108" w:type="dxa"/>
              <w:bottom w:w="0" w:type="dxa"/>
              <w:right w:w="108" w:type="dxa"/>
            </w:tcMar>
            <w:hideMark/>
          </w:tcPr>
          <w:p w:rsidR="00000000" w:rsidRDefault="008D5FDA">
            <w:pPr>
              <w:pStyle w:val="p"/>
              <w:spacing w:line="252" w:lineRule="auto"/>
            </w:pPr>
            <w:r>
              <w:t>(местонахождение)</w:t>
            </w:r>
          </w:p>
        </w:tc>
        <w:tc>
          <w:tcPr>
            <w:tcW w:w="2800" w:type="pct"/>
            <w:tcMar>
              <w:top w:w="0" w:type="dxa"/>
              <w:left w:w="108" w:type="dxa"/>
              <w:bottom w:w="0" w:type="dxa"/>
              <w:right w:w="108" w:type="dxa"/>
            </w:tcMar>
            <w:hideMark/>
          </w:tcPr>
          <w:p w:rsidR="00000000" w:rsidRDefault="008D5FDA">
            <w:pPr>
              <w:pStyle w:val="pr"/>
              <w:spacing w:line="252" w:lineRule="auto"/>
            </w:pPr>
            <w:r>
              <w:t>«___» __________ _____г.</w:t>
            </w:r>
          </w:p>
        </w:tc>
      </w:tr>
    </w:tbl>
    <w:p w:rsidR="00000000" w:rsidRDefault="008D5FDA">
      <w:pPr>
        <w:pStyle w:val="pj"/>
      </w:pPr>
      <w:r>
        <w:rPr>
          <w:rStyle w:val="s0"/>
        </w:rPr>
        <w:t> </w:t>
      </w:r>
    </w:p>
    <w:p w:rsidR="00000000" w:rsidRDefault="008D5FDA">
      <w:pPr>
        <w:pStyle w:val="pj"/>
      </w:pPr>
      <w:r>
        <w:rPr>
          <w:rStyle w:val="s0"/>
        </w:rPr>
        <w:t>________________________________________________________________________,</w:t>
      </w:r>
    </w:p>
    <w:p w:rsidR="00000000" w:rsidRDefault="008D5FDA">
      <w:pPr>
        <w:pStyle w:val="pj"/>
      </w:pPr>
      <w:r>
        <w:rPr>
          <w:rStyle w:val="s0"/>
        </w:rPr>
        <w:t>именуемый (ое), (ая) (полное наименование администратора бюджетных программ)</w:t>
      </w:r>
    </w:p>
    <w:p w:rsidR="00000000" w:rsidRDefault="008D5FDA">
      <w:pPr>
        <w:pStyle w:val="pj"/>
      </w:pPr>
      <w:r>
        <w:rPr>
          <w:rStyle w:val="s0"/>
        </w:rPr>
        <w:t>в дальнейшем «Заказчик»,</w:t>
      </w:r>
    </w:p>
    <w:p w:rsidR="00000000" w:rsidRDefault="008D5FDA">
      <w:pPr>
        <w:pStyle w:val="pj"/>
      </w:pPr>
      <w:r>
        <w:rPr>
          <w:rStyle w:val="s0"/>
        </w:rPr>
        <w:t>в лице ______________________________________________</w:t>
      </w:r>
      <w:r>
        <w:rPr>
          <w:rStyle w:val="s0"/>
        </w:rPr>
        <w:t>____________________</w:t>
      </w:r>
    </w:p>
    <w:p w:rsidR="00000000" w:rsidRDefault="008D5FDA">
      <w:pPr>
        <w:pStyle w:val="pj"/>
        <w:ind w:firstLine="1843"/>
      </w:pPr>
      <w:r>
        <w:rPr>
          <w:rStyle w:val="s0"/>
        </w:rPr>
        <w:t>(должность, фамилия, имя, отчество (при его наличии) уполномоченного лица),</w:t>
      </w:r>
    </w:p>
    <w:p w:rsidR="00000000" w:rsidRDefault="008D5FDA">
      <w:pPr>
        <w:pStyle w:val="pj"/>
      </w:pPr>
      <w:r>
        <w:rPr>
          <w:rStyle w:val="s0"/>
        </w:rPr>
        <w:t>действующий на основании ________________________________________________,</w:t>
      </w:r>
    </w:p>
    <w:p w:rsidR="00000000" w:rsidRDefault="008D5FDA">
      <w:pPr>
        <w:pStyle w:val="pj"/>
      </w:pPr>
      <w:r>
        <w:rPr>
          <w:rStyle w:val="s0"/>
        </w:rPr>
        <w:t>с одной стороны и ________________________________________________________</w:t>
      </w:r>
    </w:p>
    <w:p w:rsidR="00000000" w:rsidRDefault="008D5FDA">
      <w:pPr>
        <w:pStyle w:val="pj"/>
        <w:ind w:firstLine="1843"/>
      </w:pPr>
      <w:r>
        <w:rPr>
          <w:rStyle w:val="s0"/>
        </w:rPr>
        <w:t>(полное наименование Поставщика)</w:t>
      </w:r>
    </w:p>
    <w:p w:rsidR="00000000" w:rsidRDefault="008D5FDA">
      <w:pPr>
        <w:pStyle w:val="pj"/>
      </w:pPr>
      <w:r>
        <w:rPr>
          <w:rStyle w:val="s0"/>
        </w:rPr>
        <w:t>_____________________________ именуемый (ое), (ая) в дальнейшем «Поставщик»,</w:t>
      </w:r>
    </w:p>
    <w:p w:rsidR="00000000" w:rsidRDefault="008D5FDA">
      <w:pPr>
        <w:pStyle w:val="pj"/>
      </w:pPr>
      <w:r>
        <w:rPr>
          <w:rStyle w:val="s0"/>
        </w:rPr>
        <w:t>в лице ___________________________________________________________________</w:t>
      </w:r>
    </w:p>
    <w:p w:rsidR="00000000" w:rsidRDefault="008D5FDA">
      <w:pPr>
        <w:pStyle w:val="pj"/>
        <w:ind w:firstLine="1134"/>
      </w:pPr>
      <w:r>
        <w:rPr>
          <w:rStyle w:val="s0"/>
        </w:rPr>
        <w:t>(должность, фамилия, имя, отчество (при его наличии) уполномоченного ли</w:t>
      </w:r>
      <w:r>
        <w:rPr>
          <w:rStyle w:val="s0"/>
        </w:rPr>
        <w:t>ца),</w:t>
      </w:r>
    </w:p>
    <w:p w:rsidR="00000000" w:rsidRDefault="008D5FDA">
      <w:pPr>
        <w:pStyle w:val="pj"/>
      </w:pPr>
      <w:r>
        <w:rPr>
          <w:rStyle w:val="s0"/>
        </w:rPr>
        <w:t>действующего на основании ______________ (Устава, Положения) с другой стороны,</w:t>
      </w:r>
    </w:p>
    <w:p w:rsidR="00000000" w:rsidRDefault="008D5FDA">
      <w:pPr>
        <w:pStyle w:val="pj"/>
      </w:pPr>
      <w:r>
        <w:rPr>
          <w:rStyle w:val="s0"/>
        </w:rPr>
        <w:t xml:space="preserve">на основании </w:t>
      </w:r>
      <w:hyperlink r:id="rId375" w:history="1">
        <w:r>
          <w:rPr>
            <w:rStyle w:val="a4"/>
          </w:rPr>
          <w:t>Кодекса</w:t>
        </w:r>
      </w:hyperlink>
      <w:r>
        <w:rPr>
          <w:rStyle w:val="s0"/>
        </w:rPr>
        <w:t xml:space="preserve"> Республики Казахстан «О здоровье народа и системе</w:t>
      </w:r>
    </w:p>
    <w:p w:rsidR="00000000" w:rsidRDefault="008D5FDA">
      <w:pPr>
        <w:pStyle w:val="pj"/>
      </w:pPr>
      <w:r>
        <w:rPr>
          <w:rStyle w:val="s0"/>
        </w:rPr>
        <w:t xml:space="preserve">здравоохранения», </w:t>
      </w:r>
      <w:hyperlink w:anchor="sub0" w:history="1">
        <w:r>
          <w:rPr>
            <w:rStyle w:val="a4"/>
          </w:rPr>
          <w:t>приказа</w:t>
        </w:r>
      </w:hyperlink>
      <w:r>
        <w:rPr>
          <w:rStyle w:val="s0"/>
        </w:rPr>
        <w:t xml:space="preserve"> Министра здравоохранения Республики Казахстан</w:t>
      </w:r>
    </w:p>
    <w:p w:rsidR="00000000" w:rsidRDefault="008D5FDA">
      <w:pPr>
        <w:pStyle w:val="pj"/>
      </w:pPr>
      <w:r>
        <w:rPr>
          <w:rStyle w:val="s0"/>
        </w:rPr>
        <w:t>от 7 июня 2023 года № 110 «Об утверждении правил организации и проведения</w:t>
      </w:r>
    </w:p>
    <w:p w:rsidR="00000000" w:rsidRDefault="008D5FDA">
      <w:pPr>
        <w:pStyle w:val="pj"/>
      </w:pPr>
      <w:r>
        <w:rPr>
          <w:rStyle w:val="s0"/>
        </w:rPr>
        <w:t>закупа лекарственных средств, медицинских изделий и специализированных</w:t>
      </w:r>
    </w:p>
    <w:p w:rsidR="00000000" w:rsidRDefault="008D5FDA">
      <w:pPr>
        <w:pStyle w:val="pj"/>
      </w:pPr>
      <w:r>
        <w:rPr>
          <w:rStyle w:val="s0"/>
        </w:rPr>
        <w:t>лечебных продуктов в рамках гарантированного объема бесплатной медицинской</w:t>
      </w:r>
    </w:p>
    <w:p w:rsidR="00000000" w:rsidRDefault="008D5FDA">
      <w:pPr>
        <w:pStyle w:val="pj"/>
      </w:pPr>
      <w:r>
        <w:rPr>
          <w:rStyle w:val="s0"/>
        </w:rPr>
        <w:t>помощи, дополнительного объема медицинской помощи для лиц, содержащихся</w:t>
      </w:r>
    </w:p>
    <w:p w:rsidR="00000000" w:rsidRDefault="008D5FDA">
      <w:pPr>
        <w:pStyle w:val="pj"/>
      </w:pPr>
      <w:r>
        <w:rPr>
          <w:rStyle w:val="s0"/>
        </w:rPr>
        <w:t>в следственных изоляторах и учреждениях уголовно-исполнительной (пенитенциарной)</w:t>
      </w:r>
    </w:p>
    <w:p w:rsidR="00000000" w:rsidRDefault="008D5FDA">
      <w:pPr>
        <w:pStyle w:val="pj"/>
      </w:pPr>
      <w:r>
        <w:rPr>
          <w:rStyle w:val="s0"/>
        </w:rPr>
        <w:t>системы, за счет бюджетных с</w:t>
      </w:r>
      <w:r>
        <w:rPr>
          <w:rStyle w:val="s0"/>
        </w:rPr>
        <w:t>редств и (или) в системе обязательного социального</w:t>
      </w:r>
    </w:p>
    <w:p w:rsidR="00000000" w:rsidRDefault="008D5FDA">
      <w:pPr>
        <w:pStyle w:val="pj"/>
      </w:pPr>
      <w:r>
        <w:rPr>
          <w:rStyle w:val="s0"/>
        </w:rPr>
        <w:t>медицинского страхования, фармацевтических услуг» (далее - Правила), итогов закупа</w:t>
      </w:r>
    </w:p>
    <w:p w:rsidR="00000000" w:rsidRDefault="008D5FDA">
      <w:pPr>
        <w:pStyle w:val="pj"/>
      </w:pPr>
      <w:r>
        <w:rPr>
          <w:rStyle w:val="s0"/>
        </w:rPr>
        <w:t>фармацевтических услуг, проведенного «__» _________20__года, заключили настоящий</w:t>
      </w:r>
    </w:p>
    <w:p w:rsidR="00000000" w:rsidRDefault="008D5FDA">
      <w:pPr>
        <w:pStyle w:val="pj"/>
      </w:pPr>
      <w:r>
        <w:rPr>
          <w:rStyle w:val="s0"/>
        </w:rPr>
        <w:t>Договор на оказание фармацевтических услу</w:t>
      </w:r>
      <w:r>
        <w:rPr>
          <w:rStyle w:val="s0"/>
        </w:rPr>
        <w:t>г (далее - Договор) о нижеследующем:</w:t>
      </w:r>
    </w:p>
    <w:p w:rsidR="00000000" w:rsidRDefault="008D5FDA">
      <w:pPr>
        <w:pStyle w:val="pc"/>
      </w:pPr>
      <w:r>
        <w:rPr>
          <w:rStyle w:val="s0"/>
          <w:b/>
          <w:bCs/>
        </w:rPr>
        <w:t> </w:t>
      </w:r>
    </w:p>
    <w:p w:rsidR="00000000" w:rsidRDefault="008D5FDA">
      <w:pPr>
        <w:pStyle w:val="pc"/>
      </w:pPr>
      <w:r>
        <w:t> </w:t>
      </w:r>
    </w:p>
    <w:p w:rsidR="00000000" w:rsidRDefault="008D5FDA">
      <w:pPr>
        <w:pStyle w:val="pc"/>
      </w:pPr>
      <w:r>
        <w:rPr>
          <w:rStyle w:val="s0"/>
          <w:b/>
          <w:bCs/>
        </w:rPr>
        <w:t>Глава 1. Предмет договора</w:t>
      </w:r>
    </w:p>
    <w:p w:rsidR="00000000" w:rsidRDefault="008D5FDA">
      <w:pPr>
        <w:pStyle w:val="pc"/>
      </w:pPr>
      <w:r>
        <w:rPr>
          <w:rStyle w:val="s0"/>
          <w:b/>
          <w:bCs/>
        </w:rPr>
        <w:t> </w:t>
      </w:r>
    </w:p>
    <w:p w:rsidR="00000000" w:rsidRDefault="008D5FDA">
      <w:pPr>
        <w:pStyle w:val="pj"/>
      </w:pPr>
      <w:r>
        <w:rPr>
          <w:rStyle w:val="s0"/>
        </w:rPr>
        <w:t>1. Поставщик оказывает фармацевтическую услугу в населенных пунктах Перечень объектов розничной реализации лекарственных средств, через которые осуществляется амбулаторное лекарственное о</w:t>
      </w:r>
      <w:r>
        <w:rPr>
          <w:rStyle w:val="s0"/>
        </w:rPr>
        <w:t xml:space="preserve">беспечение, указанных в </w:t>
      </w:r>
      <w:hyperlink w:anchor="sub601" w:history="1">
        <w:r>
          <w:rPr>
            <w:rStyle w:val="a4"/>
          </w:rPr>
          <w:t>приложении 1</w:t>
        </w:r>
      </w:hyperlink>
      <w:r>
        <w:rPr>
          <w:rStyle w:val="s0"/>
        </w:rPr>
        <w:t xml:space="preserve"> к Договору.</w:t>
      </w:r>
    </w:p>
    <w:p w:rsidR="00000000" w:rsidRDefault="008D5FDA">
      <w:pPr>
        <w:pStyle w:val="pj"/>
      </w:pPr>
      <w:r>
        <w:rPr>
          <w:rStyle w:val="s0"/>
        </w:rPr>
        <w:t xml:space="preserve">2. Заказчик осуществляет возмещение затрат Поставщику по перечню и сумме согласно </w:t>
      </w:r>
      <w:hyperlink w:anchor="sub602" w:history="1">
        <w:r>
          <w:rPr>
            <w:rStyle w:val="a4"/>
          </w:rPr>
          <w:t>приложению 2</w:t>
        </w:r>
      </w:hyperlink>
      <w:r>
        <w:rPr>
          <w:rStyle w:val="s0"/>
        </w:rPr>
        <w:t xml:space="preserve"> к Договору.</w:t>
      </w:r>
    </w:p>
    <w:p w:rsidR="00000000" w:rsidRDefault="008D5FDA">
      <w:pPr>
        <w:pStyle w:val="pj"/>
      </w:pPr>
      <w:r>
        <w:rPr>
          <w:rStyle w:val="s0"/>
        </w:rPr>
        <w:t> </w:t>
      </w:r>
    </w:p>
    <w:p w:rsidR="00000000" w:rsidRDefault="008D5FDA">
      <w:pPr>
        <w:pStyle w:val="pj"/>
      </w:pPr>
      <w:r>
        <w:t> </w:t>
      </w:r>
    </w:p>
    <w:p w:rsidR="00000000" w:rsidRDefault="008D5FDA">
      <w:pPr>
        <w:pStyle w:val="pc"/>
      </w:pPr>
      <w:r>
        <w:rPr>
          <w:rStyle w:val="s0"/>
          <w:b/>
          <w:bCs/>
        </w:rPr>
        <w:t>Глава 2. Порядок расчета</w:t>
      </w:r>
    </w:p>
    <w:p w:rsidR="00000000" w:rsidRDefault="008D5FDA">
      <w:pPr>
        <w:pStyle w:val="pj"/>
      </w:pPr>
      <w:r>
        <w:rPr>
          <w:rStyle w:val="s0"/>
        </w:rPr>
        <w:t> </w:t>
      </w:r>
    </w:p>
    <w:p w:rsidR="00000000" w:rsidRDefault="008D5FDA">
      <w:pPr>
        <w:pStyle w:val="pj"/>
      </w:pPr>
      <w:r>
        <w:rPr>
          <w:rStyle w:val="s0"/>
        </w:rPr>
        <w:t>3. Сумма Договора на ______ год составляет __________ (указать сумму цифрами и прописью) тенге, по:</w:t>
      </w:r>
    </w:p>
    <w:p w:rsidR="00000000" w:rsidRDefault="008D5FDA">
      <w:pPr>
        <w:pStyle w:val="pj"/>
      </w:pPr>
      <w:r>
        <w:rPr>
          <w:rStyle w:val="s0"/>
        </w:rPr>
        <w:t>КБК __________________, где</w:t>
      </w:r>
    </w:p>
    <w:p w:rsidR="00000000" w:rsidRDefault="008D5FDA">
      <w:pPr>
        <w:pStyle w:val="pj"/>
      </w:pPr>
      <w:r>
        <w:rPr>
          <w:rStyle w:val="s0"/>
        </w:rPr>
        <w:t>_____ - (наименование заказчика ГУ)</w:t>
      </w:r>
    </w:p>
    <w:p w:rsidR="00000000" w:rsidRDefault="008D5FDA">
      <w:pPr>
        <w:pStyle w:val="pj"/>
      </w:pPr>
      <w:r>
        <w:rPr>
          <w:rStyle w:val="s0"/>
        </w:rPr>
        <w:t>Бюджетная программа _____ - «Дополнительное обеспечение гарантированного объема</w:t>
      </w:r>
    </w:p>
    <w:p w:rsidR="00000000" w:rsidRDefault="008D5FDA">
      <w:pPr>
        <w:pStyle w:val="pj"/>
      </w:pPr>
      <w:r>
        <w:rPr>
          <w:rStyle w:val="s0"/>
        </w:rPr>
        <w:t>бесплатной м</w:t>
      </w:r>
      <w:r>
        <w:rPr>
          <w:rStyle w:val="s0"/>
        </w:rPr>
        <w:t>едицинской помощи по решению местных представительных органов областей»,</w:t>
      </w:r>
    </w:p>
    <w:p w:rsidR="00000000" w:rsidRDefault="008D5FDA">
      <w:pPr>
        <w:pStyle w:val="pj"/>
      </w:pPr>
      <w:r>
        <w:rPr>
          <w:rStyle w:val="s0"/>
        </w:rPr>
        <w:t>_____- «за счет средств местного бюджета»</w:t>
      </w:r>
    </w:p>
    <w:p w:rsidR="00000000" w:rsidRDefault="008D5FDA">
      <w:pPr>
        <w:pStyle w:val="pj"/>
      </w:pPr>
      <w:r>
        <w:rPr>
          <w:rStyle w:val="s0"/>
        </w:rPr>
        <w:t>Специфика расходов - (Оплата прочих услуг и работы)</w:t>
      </w:r>
    </w:p>
    <w:p w:rsidR="00000000" w:rsidRDefault="008D5FDA">
      <w:pPr>
        <w:pStyle w:val="pj"/>
      </w:pPr>
      <w:r>
        <w:rPr>
          <w:rStyle w:val="s0"/>
        </w:rPr>
        <w:t>4. Форма оплаты: перечисление денежных средств на расчетный счет поставщика, согласно гра</w:t>
      </w:r>
      <w:r>
        <w:rPr>
          <w:rStyle w:val="s0"/>
        </w:rPr>
        <w:t xml:space="preserve">фика оплаты (приложение 6) по факту оказанных услуг. Допускается авансирование поставщика в размере 30% - ____________ тенге (____________ тенге _____ тиын) от общей суммы договора - _________________ тенге (_______________________________ тенге 00 тиын), </w:t>
      </w:r>
      <w:r>
        <w:rPr>
          <w:rStyle w:val="s0"/>
        </w:rPr>
        <w:t>70% составит - ___________________ тенге (____________ тенге _____ тиын) по факту оказанных услуг.</w:t>
      </w:r>
    </w:p>
    <w:p w:rsidR="00000000" w:rsidRDefault="008D5FDA">
      <w:pPr>
        <w:pStyle w:val="pj"/>
      </w:pPr>
      <w:r>
        <w:rPr>
          <w:rStyle w:val="s0"/>
        </w:rPr>
        <w:t>5. Заказчик возмещает затраты Поставщику за фактически оказанные услуги, в пределах средств, предусмотренных планами финансирования бюджетных программ (подпр</w:t>
      </w:r>
      <w:r>
        <w:rPr>
          <w:rStyle w:val="s0"/>
        </w:rPr>
        <w:t>ограмм) по обязательствам и платежам администратора бюджетных программ. Сумма авансирования удерживается ежемесячно по объему выполненных услуг.</w:t>
      </w:r>
    </w:p>
    <w:p w:rsidR="00000000" w:rsidRDefault="008D5FDA">
      <w:pPr>
        <w:pStyle w:val="pj"/>
      </w:pPr>
      <w:r>
        <w:rPr>
          <w:rStyle w:val="s0"/>
        </w:rPr>
        <w:t>6. Возмещение затрат осуществляется ежемесячно, в соответствии с актом оказанных фармацевтических услуг, на осн</w:t>
      </w:r>
      <w:r>
        <w:rPr>
          <w:rStyle w:val="s0"/>
        </w:rPr>
        <w:t>овании сверки представленных реестров рецептов.</w:t>
      </w:r>
    </w:p>
    <w:p w:rsidR="00000000" w:rsidRDefault="008D5FDA">
      <w:pPr>
        <w:pStyle w:val="pj"/>
      </w:pPr>
      <w:r>
        <w:rPr>
          <w:rStyle w:val="s0"/>
        </w:rPr>
        <w:t>7. Свод по категориям и нозологиям формируется из ИС ЛО и заверяется директором КОФ РГП на ПХВ «Национальный научный цент развития здравоохранения имени Салидат Каирбековой» МЗ РК.</w:t>
      </w:r>
    </w:p>
    <w:p w:rsidR="00000000" w:rsidRDefault="008D5FDA">
      <w:pPr>
        <w:pStyle w:val="pj"/>
      </w:pPr>
      <w:r>
        <w:rPr>
          <w:rStyle w:val="s0"/>
        </w:rPr>
        <w:t>8. Оплата производится по ф</w:t>
      </w:r>
      <w:r>
        <w:rPr>
          <w:rStyle w:val="s0"/>
        </w:rPr>
        <w:t>акту предоставления акта выполненных работ и свода по категориям и нозологиям.</w:t>
      </w:r>
    </w:p>
    <w:p w:rsidR="00000000" w:rsidRDefault="008D5FDA">
      <w:pPr>
        <w:pStyle w:val="pj"/>
      </w:pPr>
      <w:r>
        <w:rPr>
          <w:rStyle w:val="s0"/>
        </w:rPr>
        <w:t>9. Сумма Договора подлежит корректировке с учетом фактически оказанного объема фармацевтических услуг.</w:t>
      </w:r>
    </w:p>
    <w:p w:rsidR="00000000" w:rsidRDefault="008D5FDA">
      <w:pPr>
        <w:pStyle w:val="pj"/>
      </w:pPr>
      <w:r>
        <w:rPr>
          <w:rStyle w:val="s0"/>
        </w:rPr>
        <w:t>10. Поставщик не является плательщиком НДС по закупу лекарственных средств</w:t>
      </w:r>
      <w:r>
        <w:rPr>
          <w:rStyle w:val="s0"/>
        </w:rPr>
        <w:t xml:space="preserve"> согласно </w:t>
      </w:r>
      <w:hyperlink w:anchor="sub602" w:history="1">
        <w:r>
          <w:rPr>
            <w:rStyle w:val="a4"/>
          </w:rPr>
          <w:t>приложению 2</w:t>
        </w:r>
      </w:hyperlink>
      <w:r>
        <w:rPr>
          <w:rStyle w:val="s0"/>
        </w:rPr>
        <w:t xml:space="preserve"> к договору.</w:t>
      </w:r>
    </w:p>
    <w:p w:rsidR="00000000" w:rsidRDefault="008D5FDA">
      <w:pPr>
        <w:pStyle w:val="pj"/>
      </w:pPr>
      <w:r>
        <w:rPr>
          <w:rStyle w:val="s0"/>
        </w:rPr>
        <w:t> </w:t>
      </w:r>
    </w:p>
    <w:p w:rsidR="00000000" w:rsidRDefault="008D5FDA">
      <w:pPr>
        <w:pStyle w:val="pj"/>
      </w:pPr>
      <w:r>
        <w:t> </w:t>
      </w:r>
    </w:p>
    <w:p w:rsidR="00000000" w:rsidRDefault="008D5FDA">
      <w:pPr>
        <w:pStyle w:val="pc"/>
      </w:pPr>
      <w:r>
        <w:rPr>
          <w:rStyle w:val="s0"/>
          <w:b/>
          <w:bCs/>
        </w:rPr>
        <w:t>Глава 3. Права и обязанности сторон</w:t>
      </w:r>
    </w:p>
    <w:p w:rsidR="00000000" w:rsidRDefault="008D5FDA">
      <w:pPr>
        <w:pStyle w:val="pj"/>
      </w:pPr>
      <w:r>
        <w:rPr>
          <w:rStyle w:val="s0"/>
        </w:rPr>
        <w:t> </w:t>
      </w:r>
    </w:p>
    <w:p w:rsidR="00000000" w:rsidRDefault="008D5FDA">
      <w:pPr>
        <w:pStyle w:val="pj"/>
      </w:pPr>
      <w:r>
        <w:rPr>
          <w:rStyle w:val="s0"/>
        </w:rPr>
        <w:t>11. Поставщик обязан:</w:t>
      </w:r>
    </w:p>
    <w:p w:rsidR="00000000" w:rsidRDefault="008D5FDA">
      <w:pPr>
        <w:pStyle w:val="pj"/>
      </w:pPr>
      <w:r>
        <w:rPr>
          <w:rStyle w:val="s0"/>
        </w:rPr>
        <w:t xml:space="preserve">11.1 оказывать населению фармацевтическую деятельность в населенных пунктах по перечню, определенному Заказчиком, согласно </w:t>
      </w:r>
      <w:hyperlink w:anchor="sub601" w:history="1">
        <w:r>
          <w:rPr>
            <w:rStyle w:val="a4"/>
          </w:rPr>
          <w:t>приложению 1</w:t>
        </w:r>
      </w:hyperlink>
      <w:r>
        <w:rPr>
          <w:rStyle w:val="s0"/>
        </w:rPr>
        <w:t xml:space="preserve"> к договору.</w:t>
      </w:r>
    </w:p>
    <w:p w:rsidR="00000000" w:rsidRDefault="008D5FDA">
      <w:pPr>
        <w:pStyle w:val="pj"/>
      </w:pPr>
      <w:r>
        <w:rPr>
          <w:rStyle w:val="s0"/>
        </w:rPr>
        <w:t>11.2 предоставлять населению наглядную информацию о перечне видов заболеваний и отдельных категорий населения, при оказании лечения в амбулаторных условиях которых, лекарственные средства и специализированные лечебные продукты отпускаются бесплатно и на ль</w:t>
      </w:r>
      <w:r>
        <w:rPr>
          <w:rStyle w:val="s0"/>
        </w:rPr>
        <w:t>готных условиях, отпускных ценах и суммах возмещения стоимости лекарственных средств;</w:t>
      </w:r>
    </w:p>
    <w:p w:rsidR="00000000" w:rsidRDefault="008D5FDA">
      <w:pPr>
        <w:pStyle w:val="pj"/>
      </w:pPr>
      <w:r>
        <w:rPr>
          <w:rStyle w:val="s0"/>
        </w:rPr>
        <w:t>11.3 вводить достоверные данные в базу данных по амбулаторному лекарственному обеспечению «ИСЛО»;</w:t>
      </w:r>
    </w:p>
    <w:p w:rsidR="00000000" w:rsidRDefault="008D5FDA">
      <w:pPr>
        <w:pStyle w:val="pj"/>
      </w:pPr>
      <w:r>
        <w:rPr>
          <w:rStyle w:val="s0"/>
        </w:rPr>
        <w:t>11.4 ежемесячно до 25 числа предоставлять в КОФ РГП на ПХВ «Национальный</w:t>
      </w:r>
      <w:r>
        <w:rPr>
          <w:rStyle w:val="s0"/>
        </w:rPr>
        <w:t xml:space="preserve"> научный цент развития здравоохранения имени Салидат Каирбековой» МЗ РК (адрес филиала), реестр рецептов в электронной версии в программе МЗ РК «ИС ЛО» (приложение 3), а также свод по категориям и нозологиям на бумажных носителях, заверенные подписью руков</w:t>
      </w:r>
      <w:r>
        <w:rPr>
          <w:rStyle w:val="s0"/>
        </w:rPr>
        <w:t xml:space="preserve">одителя и печатью, по форме, согласно </w:t>
      </w:r>
      <w:hyperlink w:anchor="sub607" w:history="1">
        <w:r>
          <w:rPr>
            <w:rStyle w:val="a4"/>
          </w:rPr>
          <w:t>приложению 7</w:t>
        </w:r>
      </w:hyperlink>
      <w:r>
        <w:rPr>
          <w:rStyle w:val="s0"/>
        </w:rPr>
        <w:t xml:space="preserve"> к настоящему договору;</w:t>
      </w:r>
    </w:p>
    <w:p w:rsidR="00000000" w:rsidRDefault="008D5FDA">
      <w:pPr>
        <w:pStyle w:val="pj"/>
      </w:pPr>
      <w:r>
        <w:rPr>
          <w:rStyle w:val="s0"/>
        </w:rPr>
        <w:t>11.5 предоставлять Заказчику всю документацию, необходимую для проведения проверки исполнения настоящего Договора;</w:t>
      </w:r>
    </w:p>
    <w:p w:rsidR="00000000" w:rsidRDefault="008D5FDA">
      <w:pPr>
        <w:pStyle w:val="pj"/>
      </w:pPr>
      <w:r>
        <w:rPr>
          <w:rStyle w:val="s0"/>
        </w:rPr>
        <w:t>11.6 еженедельно осуществлять сверку с</w:t>
      </w:r>
      <w:r>
        <w:rPr>
          <w:rStyle w:val="s0"/>
        </w:rPr>
        <w:t xml:space="preserve"> медицинскими организациями по выписанным и отпущенным рецептам на базе медицинских организаций;</w:t>
      </w:r>
    </w:p>
    <w:p w:rsidR="00000000" w:rsidRDefault="008D5FDA">
      <w:pPr>
        <w:pStyle w:val="pj"/>
      </w:pPr>
      <w:r>
        <w:rPr>
          <w:rStyle w:val="s0"/>
        </w:rPr>
        <w:t xml:space="preserve">11.7 в целях немедленного начала поставок товара потенциальный поставщик обязан обеспечить обязательное наличие на своем складе лекарственных средств в объеме </w:t>
      </w:r>
      <w:r>
        <w:rPr>
          <w:rStyle w:val="s0"/>
        </w:rPr>
        <w:t>не менее 1/10 от месячной потребности);</w:t>
      </w:r>
    </w:p>
    <w:p w:rsidR="00000000" w:rsidRDefault="008D5FDA">
      <w:pPr>
        <w:pStyle w:val="pj"/>
      </w:pPr>
      <w:r>
        <w:rPr>
          <w:rStyle w:val="s0"/>
        </w:rPr>
        <w:t>11.8 обеспечить своевременный отпуск лекарственных средств по рецептам населению, согласно разнарядки Заказчика в разрезе медицинских организаций и графика поставки согласно приложения 5;</w:t>
      </w:r>
    </w:p>
    <w:p w:rsidR="00000000" w:rsidRDefault="008D5FDA">
      <w:pPr>
        <w:pStyle w:val="pj"/>
      </w:pPr>
      <w:r>
        <w:rPr>
          <w:rStyle w:val="s0"/>
        </w:rPr>
        <w:t>11.9 Лекарственные средства,</w:t>
      </w:r>
      <w:r>
        <w:rPr>
          <w:rStyle w:val="s0"/>
        </w:rPr>
        <w:t xml:space="preserve"> поступившие для амбулаторно лекарственного обеспечения в рамках ГОБМП, помечаются специальным штампом пометкой «Бесплатно».</w:t>
      </w:r>
    </w:p>
    <w:p w:rsidR="00000000" w:rsidRDefault="008D5FDA">
      <w:pPr>
        <w:pStyle w:val="pj"/>
      </w:pPr>
      <w:r>
        <w:rPr>
          <w:rStyle w:val="s0"/>
        </w:rPr>
        <w:t>11.10 Поставщик обязан внести обеспечение исполнения Договора в форме, объеме и на условиях, предусмотренных в тендерной документац</w:t>
      </w:r>
      <w:r>
        <w:rPr>
          <w:rStyle w:val="s0"/>
        </w:rPr>
        <w:t>ии в размере 3% на счет Заказчика или банковской гарантии сроком до ___________ года.</w:t>
      </w:r>
    </w:p>
    <w:p w:rsidR="00000000" w:rsidRDefault="008D5FDA">
      <w:pPr>
        <w:pStyle w:val="pj"/>
      </w:pPr>
      <w:r>
        <w:rPr>
          <w:rStyle w:val="s0"/>
        </w:rPr>
        <w:t>12. Заказчик обязуется:</w:t>
      </w:r>
    </w:p>
    <w:p w:rsidR="00000000" w:rsidRDefault="008D5FDA">
      <w:pPr>
        <w:pStyle w:val="pj"/>
      </w:pPr>
      <w:r>
        <w:rPr>
          <w:rStyle w:val="s0"/>
        </w:rPr>
        <w:t>12.1 своевременно производить возмещение затрат Поставщика за оказанные фармацевтические услуги на основании актов выполненных работ и сводов по категории и нозологии;</w:t>
      </w:r>
    </w:p>
    <w:p w:rsidR="00000000" w:rsidRDefault="008D5FDA">
      <w:pPr>
        <w:pStyle w:val="pj"/>
      </w:pPr>
      <w:r>
        <w:rPr>
          <w:rStyle w:val="s0"/>
        </w:rPr>
        <w:t>12.2 обеспечить Поставщика информацией о лечебно-профилактических организациях и врачах,</w:t>
      </w:r>
      <w:r>
        <w:rPr>
          <w:rStyle w:val="s0"/>
        </w:rPr>
        <w:t xml:space="preserve"> осуществляющих выписывание бесплатных и льготных рецептов;</w:t>
      </w:r>
    </w:p>
    <w:p w:rsidR="00000000" w:rsidRDefault="008D5FDA">
      <w:pPr>
        <w:pStyle w:val="pj"/>
      </w:pPr>
      <w:r>
        <w:rPr>
          <w:rStyle w:val="s0"/>
        </w:rPr>
        <w:t>12.3 проводить необходимые организационные мероприятия, направленные на информирование населения по вопросам предоставления гарантированного объема бесплатной медицинской помощи в Республике Казах</w:t>
      </w:r>
      <w:r>
        <w:rPr>
          <w:rStyle w:val="s0"/>
        </w:rPr>
        <w:t>стан.</w:t>
      </w:r>
    </w:p>
    <w:p w:rsidR="00000000" w:rsidRDefault="008D5FDA">
      <w:pPr>
        <w:pStyle w:val="pj"/>
      </w:pPr>
      <w:r>
        <w:rPr>
          <w:rStyle w:val="s0"/>
        </w:rPr>
        <w:t> </w:t>
      </w:r>
    </w:p>
    <w:p w:rsidR="00000000" w:rsidRDefault="008D5FDA">
      <w:pPr>
        <w:pStyle w:val="pj"/>
      </w:pPr>
      <w:r>
        <w:t> </w:t>
      </w:r>
    </w:p>
    <w:p w:rsidR="00000000" w:rsidRDefault="008D5FDA">
      <w:pPr>
        <w:pStyle w:val="pc"/>
      </w:pPr>
      <w:r>
        <w:rPr>
          <w:rStyle w:val="s0"/>
          <w:b/>
          <w:bCs/>
        </w:rPr>
        <w:t>Глава 4. Ответственность сторон</w:t>
      </w:r>
    </w:p>
    <w:p w:rsidR="00000000" w:rsidRDefault="008D5FDA">
      <w:pPr>
        <w:pStyle w:val="pj"/>
      </w:pPr>
      <w:r>
        <w:rPr>
          <w:rStyle w:val="s0"/>
        </w:rPr>
        <w:t> </w:t>
      </w:r>
    </w:p>
    <w:p w:rsidR="00000000" w:rsidRDefault="008D5FDA">
      <w:pPr>
        <w:pStyle w:val="pj"/>
      </w:pPr>
      <w:r>
        <w:rPr>
          <w:rStyle w:val="s0"/>
        </w:rPr>
        <w:t>13. Поставщик несет ответственность:</w:t>
      </w:r>
    </w:p>
    <w:p w:rsidR="00000000" w:rsidRDefault="008D5FDA">
      <w:pPr>
        <w:pStyle w:val="pj"/>
      </w:pPr>
      <w:r>
        <w:rPr>
          <w:rStyle w:val="s0"/>
        </w:rPr>
        <w:t>13.1 за допущенные случаи нарушения по предоставлению фармацевтической услуги (отказ в обеспечении лекарственными средствами, определенных Заказчиком, отпуск препаратов ненадл</w:t>
      </w:r>
      <w:r>
        <w:rPr>
          <w:rStyle w:val="s0"/>
        </w:rPr>
        <w:t>ежащего качества) в соответствии с законодательством Республики Казахстан;</w:t>
      </w:r>
    </w:p>
    <w:p w:rsidR="00000000" w:rsidRDefault="008D5FDA">
      <w:pPr>
        <w:pStyle w:val="pj"/>
      </w:pPr>
      <w:r>
        <w:rPr>
          <w:rStyle w:val="s0"/>
        </w:rPr>
        <w:t>13.2 за реализацию лекарственных средств через объекты, не имеющие разрешения (права) реализации лекарственных средств;</w:t>
      </w:r>
    </w:p>
    <w:p w:rsidR="00000000" w:rsidRDefault="008D5FDA">
      <w:pPr>
        <w:pStyle w:val="pj"/>
      </w:pPr>
      <w:r>
        <w:rPr>
          <w:rStyle w:val="s0"/>
        </w:rPr>
        <w:t>13.3 за нецелевое использование средств, полученных от Заказч</w:t>
      </w:r>
      <w:r>
        <w:rPr>
          <w:rStyle w:val="s0"/>
        </w:rPr>
        <w:t>ика в порядке, установленном законодательством;</w:t>
      </w:r>
    </w:p>
    <w:p w:rsidR="00000000" w:rsidRDefault="008D5FDA">
      <w:pPr>
        <w:pStyle w:val="pj"/>
      </w:pPr>
      <w:r>
        <w:rPr>
          <w:rStyle w:val="s0"/>
        </w:rPr>
        <w:t>13.4 за достоверность вводимых в базу данных по амбулаторному лекарственному обеспечению «ИС ЛО»;</w:t>
      </w:r>
    </w:p>
    <w:p w:rsidR="00000000" w:rsidRDefault="008D5FDA">
      <w:pPr>
        <w:pStyle w:val="pj"/>
      </w:pPr>
      <w:r>
        <w:rPr>
          <w:rStyle w:val="s0"/>
        </w:rPr>
        <w:t>13.5 за ежемесячную передачу Заказчику реестра рецептов, по которым осуществлен отпуск лекарственных средств.</w:t>
      </w:r>
    </w:p>
    <w:p w:rsidR="00000000" w:rsidRDefault="008D5FDA">
      <w:pPr>
        <w:pStyle w:val="pj"/>
      </w:pPr>
      <w:r>
        <w:rPr>
          <w:rStyle w:val="s0"/>
        </w:rPr>
        <w:t>14. Заказчик несет ответственность:</w:t>
      </w:r>
    </w:p>
    <w:p w:rsidR="00000000" w:rsidRDefault="008D5FDA">
      <w:pPr>
        <w:pStyle w:val="pj"/>
      </w:pPr>
      <w:r>
        <w:rPr>
          <w:rStyle w:val="s0"/>
        </w:rPr>
        <w:t>14.1 за своевременное предоставление Поставщику данных о лечебно-профилактических организациях и врачах, осуществляющих выписывание бесплатных и льготных рецептов;</w:t>
      </w:r>
    </w:p>
    <w:p w:rsidR="00000000" w:rsidRDefault="008D5FDA">
      <w:pPr>
        <w:pStyle w:val="pj"/>
      </w:pPr>
      <w:r>
        <w:rPr>
          <w:rStyle w:val="s0"/>
        </w:rPr>
        <w:t>14.2 за своевременное перечисление денежных средств на в</w:t>
      </w:r>
      <w:r>
        <w:rPr>
          <w:rStyle w:val="s0"/>
        </w:rPr>
        <w:t>озмещение затрат Поставщику за фактически оказанный объем медицинской помощи на основании актов выполненных работ в соответствии с законодательством Республики Казахстан;</w:t>
      </w:r>
    </w:p>
    <w:p w:rsidR="00000000" w:rsidRDefault="008D5FDA">
      <w:pPr>
        <w:pStyle w:val="pj"/>
      </w:pPr>
      <w:r>
        <w:rPr>
          <w:rStyle w:val="s0"/>
        </w:rPr>
        <w:t>14.3 за ведение автоматизированной базы данных по амбулаторному лекарственному обеспе</w:t>
      </w:r>
      <w:r>
        <w:rPr>
          <w:rStyle w:val="s0"/>
        </w:rPr>
        <w:t>чению.</w:t>
      </w:r>
    </w:p>
    <w:p w:rsidR="00000000" w:rsidRDefault="008D5FDA">
      <w:pPr>
        <w:pStyle w:val="pj"/>
      </w:pPr>
      <w:r>
        <w:rPr>
          <w:rStyle w:val="s0"/>
        </w:rPr>
        <w:t>15. Нарушение условий Договора по оказанию услуг фармацевтической деятельности со стороны Поставщика может привести к следующим санкциям, возлагаемым на него: аннулирование Договора или выплате неустойки в размере 0,01% (ноль целых одна сотая процен</w:t>
      </w:r>
      <w:r>
        <w:rPr>
          <w:rStyle w:val="s0"/>
        </w:rPr>
        <w:t>тов) от суммы неисполненных или исполненных ненадлежащим образом обязательств за каждый просроченный календарный день от суммы недопоставленного или поставленного с нарушением сроков согласно графика поставки.</w:t>
      </w:r>
    </w:p>
    <w:p w:rsidR="00000000" w:rsidRDefault="008D5FDA">
      <w:pPr>
        <w:pStyle w:val="pj"/>
      </w:pPr>
      <w:r>
        <w:rPr>
          <w:rStyle w:val="s0"/>
        </w:rPr>
        <w:t>16. При исполнении своих обязательств по насто</w:t>
      </w:r>
      <w:r>
        <w:rPr>
          <w:rStyle w:val="s0"/>
        </w:rPr>
        <w:t>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w:t>
      </w:r>
      <w:r>
        <w:rPr>
          <w:rStyle w:val="s0"/>
        </w:rPr>
        <w:t xml:space="preserve">)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w:t>
      </w:r>
      <w:hyperlink w:anchor="sub604" w:history="1">
        <w:r>
          <w:rPr>
            <w:rStyle w:val="a4"/>
          </w:rPr>
          <w:t>приложению 4</w:t>
        </w:r>
      </w:hyperlink>
      <w:r>
        <w:rPr>
          <w:rStyle w:val="s0"/>
        </w:rPr>
        <w:t xml:space="preserve"> к Договору.</w:t>
      </w:r>
    </w:p>
    <w:p w:rsidR="00000000" w:rsidRDefault="008D5FDA">
      <w:pPr>
        <w:pStyle w:val="pj"/>
      </w:pPr>
      <w:r>
        <w:rPr>
          <w:rStyle w:val="s0"/>
        </w:rPr>
        <w:t> </w:t>
      </w:r>
    </w:p>
    <w:p w:rsidR="00000000" w:rsidRDefault="008D5FDA">
      <w:pPr>
        <w:pStyle w:val="pj"/>
      </w:pPr>
      <w:r>
        <w:t> </w:t>
      </w:r>
    </w:p>
    <w:p w:rsidR="00000000" w:rsidRDefault="008D5FDA">
      <w:pPr>
        <w:pStyle w:val="pc"/>
      </w:pPr>
      <w:r>
        <w:rPr>
          <w:rStyle w:val="s0"/>
          <w:b/>
          <w:bCs/>
        </w:rPr>
        <w:t>Глава 5. Изменение и расторжение договора</w:t>
      </w:r>
    </w:p>
    <w:p w:rsidR="00000000" w:rsidRDefault="008D5FDA">
      <w:pPr>
        <w:pStyle w:val="pj"/>
      </w:pPr>
      <w:r>
        <w:rPr>
          <w:rStyle w:val="s0"/>
        </w:rPr>
        <w:t> </w:t>
      </w:r>
    </w:p>
    <w:p w:rsidR="00000000" w:rsidRDefault="008D5FDA">
      <w:pPr>
        <w:pStyle w:val="pj"/>
      </w:pPr>
      <w:r>
        <w:rPr>
          <w:rStyle w:val="s0"/>
        </w:rPr>
        <w:t>17. Условия настоящего Договора могут быть изменены и дополнены по письменному соглашению сторон.</w:t>
      </w:r>
    </w:p>
    <w:p w:rsidR="00000000" w:rsidRDefault="008D5FDA">
      <w:pPr>
        <w:pStyle w:val="pj"/>
      </w:pPr>
      <w:r>
        <w:rPr>
          <w:rStyle w:val="s0"/>
        </w:rPr>
        <w:t>18. О намерении досрочного прекращения Договора стороны обязаны уведомить д</w:t>
      </w:r>
      <w:r>
        <w:rPr>
          <w:rStyle w:val="s0"/>
        </w:rPr>
        <w:t>руг друга не менее чем за 30 (тридцать) календарных дней до предполагаемой даты прекращения Договора.</w:t>
      </w:r>
    </w:p>
    <w:p w:rsidR="00000000" w:rsidRDefault="008D5FDA">
      <w:pPr>
        <w:pStyle w:val="pj"/>
      </w:pPr>
      <w:r>
        <w:rPr>
          <w:rStyle w:val="s0"/>
        </w:rPr>
        <w:t>19. За нарушение условий Договора Заказчик в одностороннем порядке может расторгнуть настоящий Договор, направив Поставщику письменное уведомление о невып</w:t>
      </w:r>
      <w:r>
        <w:rPr>
          <w:rStyle w:val="s0"/>
        </w:rPr>
        <w:t>олнении обязательств.</w:t>
      </w:r>
    </w:p>
    <w:p w:rsidR="00000000" w:rsidRDefault="008D5FDA">
      <w:pPr>
        <w:pStyle w:val="pj"/>
      </w:pPr>
      <w:r>
        <w:rPr>
          <w:rStyle w:val="s0"/>
        </w:rPr>
        <w:t> </w:t>
      </w:r>
    </w:p>
    <w:p w:rsidR="00000000" w:rsidRDefault="008D5FDA">
      <w:pPr>
        <w:pStyle w:val="pj"/>
      </w:pPr>
      <w:r>
        <w:t> </w:t>
      </w:r>
    </w:p>
    <w:p w:rsidR="00000000" w:rsidRDefault="008D5FDA">
      <w:pPr>
        <w:pStyle w:val="pc"/>
      </w:pPr>
      <w:r>
        <w:rPr>
          <w:rStyle w:val="s0"/>
          <w:b/>
          <w:bCs/>
        </w:rPr>
        <w:t>Глава 6. Форс-мажор</w:t>
      </w:r>
    </w:p>
    <w:p w:rsidR="00000000" w:rsidRDefault="008D5FDA">
      <w:pPr>
        <w:pStyle w:val="pj"/>
      </w:pPr>
      <w:r>
        <w:rPr>
          <w:rStyle w:val="s0"/>
        </w:rPr>
        <w:t> </w:t>
      </w:r>
    </w:p>
    <w:p w:rsidR="00000000" w:rsidRDefault="008D5FDA">
      <w:pPr>
        <w:pStyle w:val="pj"/>
      </w:pPr>
      <w:r>
        <w:rPr>
          <w:rStyle w:val="s0"/>
        </w:rPr>
        <w:t>20.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w:t>
      </w:r>
    </w:p>
    <w:p w:rsidR="00000000" w:rsidRDefault="008D5FDA">
      <w:pPr>
        <w:pStyle w:val="pj"/>
      </w:pPr>
      <w:r>
        <w:rPr>
          <w:rStyle w:val="s0"/>
        </w:rPr>
        <w:t>21. Для целей Договора форс-мажор означает событие, не связанное с просчетом или небрежностью Стороны, и имеет непредвиденный характер неподвластное контролю любой из Сторон (стихийные бедствия, издание нормативных актов или распоряжений государственных ор</w:t>
      </w:r>
      <w:r>
        <w:rPr>
          <w:rStyle w:val="s0"/>
        </w:rPr>
        <w:t>ганов, запрещающих или каким-либо иным образом препятствующих исполнению обязательств, военные действия, приостановление или прекращение производства и обстоятельства указанные в свидетельстве о наступлении непреодолимой силы (форс-мажора)) при условии, чт</w:t>
      </w:r>
      <w:r>
        <w:rPr>
          <w:rStyle w:val="s0"/>
        </w:rPr>
        <w:t>о эти обстоятельства сделали невозможным исполнение любой из Сторон своих обязательств по Договору.</w:t>
      </w:r>
    </w:p>
    <w:p w:rsidR="00000000" w:rsidRDefault="008D5FDA">
      <w:pPr>
        <w:pStyle w:val="pj"/>
      </w:pPr>
      <w:r>
        <w:rPr>
          <w:rStyle w:val="s0"/>
        </w:rPr>
        <w:t> </w:t>
      </w:r>
    </w:p>
    <w:p w:rsidR="00000000" w:rsidRDefault="008D5FDA">
      <w:pPr>
        <w:pStyle w:val="pj"/>
      </w:pPr>
      <w:r>
        <w:t> </w:t>
      </w:r>
    </w:p>
    <w:p w:rsidR="00000000" w:rsidRDefault="008D5FDA">
      <w:pPr>
        <w:pStyle w:val="pc"/>
      </w:pPr>
      <w:r>
        <w:rPr>
          <w:rStyle w:val="s0"/>
          <w:b/>
          <w:bCs/>
        </w:rPr>
        <w:t>Глава 7. Конфиденциальность</w:t>
      </w:r>
    </w:p>
    <w:p w:rsidR="00000000" w:rsidRDefault="008D5FDA">
      <w:pPr>
        <w:pStyle w:val="pj"/>
      </w:pPr>
      <w:r>
        <w:rPr>
          <w:rStyle w:val="s0"/>
        </w:rPr>
        <w:t> </w:t>
      </w:r>
    </w:p>
    <w:p w:rsidR="00000000" w:rsidRDefault="008D5FDA">
      <w:pPr>
        <w:pStyle w:val="pj"/>
      </w:pPr>
      <w:r>
        <w:rPr>
          <w:rStyle w:val="s0"/>
        </w:rPr>
        <w:t>22. Информация, предоставляемая одной Стороной для другой Стороны в результате действия Договора, является конфиденциально</w:t>
      </w:r>
      <w:r>
        <w:rPr>
          <w:rStyle w:val="s0"/>
        </w:rPr>
        <w:t>й сроком до 3 (трех) лет после истечения или расторжения Договора, кроме тех случаев, когда информация:</w:t>
      </w:r>
    </w:p>
    <w:p w:rsidR="00000000" w:rsidRDefault="008D5FDA">
      <w:pPr>
        <w:pStyle w:val="pj"/>
      </w:pPr>
      <w:r>
        <w:rPr>
          <w:rStyle w:val="s0"/>
        </w:rPr>
        <w:t>1) во время раскрытия находилась в публичном доступе;</w:t>
      </w:r>
    </w:p>
    <w:p w:rsidR="00000000" w:rsidRDefault="008D5FDA">
      <w:pPr>
        <w:pStyle w:val="pj"/>
      </w:pPr>
      <w:r>
        <w:rPr>
          <w:rStyle w:val="s0"/>
        </w:rPr>
        <w:t>2) после раскрытия другой Стороне поступает в публичное пользование путем публикации или иным обра</w:t>
      </w:r>
      <w:r>
        <w:rPr>
          <w:rStyle w:val="s0"/>
        </w:rPr>
        <w:t>зом без нарушения Договора раскрывающей Стороной (путем предоставления по запросам государственных, правоохранительных и судебных органов);</w:t>
      </w:r>
    </w:p>
    <w:p w:rsidR="00000000" w:rsidRDefault="008D5FDA">
      <w:pPr>
        <w:pStyle w:val="pj"/>
      </w:pPr>
      <w:r>
        <w:rPr>
          <w:rStyle w:val="s0"/>
        </w:rPr>
        <w:t>3) во время раскрытия другой Стороной находилась во владении у Стороны и не была приобретена прямо или косвенно у та</w:t>
      </w:r>
      <w:r>
        <w:rPr>
          <w:rStyle w:val="s0"/>
        </w:rPr>
        <w:t>кой Стороны;</w:t>
      </w:r>
    </w:p>
    <w:p w:rsidR="00000000" w:rsidRDefault="008D5FDA">
      <w:pPr>
        <w:pStyle w:val="pj"/>
      </w:pPr>
      <w:r>
        <w:rPr>
          <w:rStyle w:val="s0"/>
        </w:rPr>
        <w:t>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p w:rsidR="00000000" w:rsidRDefault="008D5FDA">
      <w:pPr>
        <w:pStyle w:val="pj"/>
      </w:pPr>
      <w:r>
        <w:rPr>
          <w:rStyle w:val="s0"/>
        </w:rPr>
        <w:t>5) представляется суду, государственным органам, частным судебным исполнителя</w:t>
      </w:r>
      <w:r>
        <w:rPr>
          <w:rStyle w:val="s0"/>
        </w:rPr>
        <w:t>м в предусмотренных законодательством Республики Казахстан случаях.</w:t>
      </w:r>
    </w:p>
    <w:p w:rsidR="00000000" w:rsidRDefault="008D5FDA">
      <w:pPr>
        <w:pStyle w:val="pj"/>
      </w:pPr>
      <w:r>
        <w:rPr>
          <w:rStyle w:val="s0"/>
        </w:rPr>
        <w:t>23. Сторона, подтверждающая свое обязательство в соответствии с Договором, возлагает на себя бремя доказывания, в случае установления нарушения такого обязательства.</w:t>
      </w:r>
    </w:p>
    <w:p w:rsidR="00000000" w:rsidRDefault="008D5FDA">
      <w:pPr>
        <w:pStyle w:val="pj"/>
      </w:pPr>
      <w:r>
        <w:rPr>
          <w:rStyle w:val="s0"/>
        </w:rPr>
        <w:t> </w:t>
      </w:r>
    </w:p>
    <w:p w:rsidR="00000000" w:rsidRDefault="008D5FDA">
      <w:pPr>
        <w:pStyle w:val="pj"/>
      </w:pPr>
      <w:r>
        <w:t> </w:t>
      </w:r>
    </w:p>
    <w:p w:rsidR="00000000" w:rsidRDefault="008D5FDA">
      <w:pPr>
        <w:pStyle w:val="pc"/>
      </w:pPr>
      <w:r>
        <w:rPr>
          <w:rStyle w:val="s0"/>
          <w:b/>
          <w:bCs/>
        </w:rPr>
        <w:t>Глава 8. Заключите</w:t>
      </w:r>
      <w:r>
        <w:rPr>
          <w:rStyle w:val="s0"/>
          <w:b/>
          <w:bCs/>
        </w:rPr>
        <w:t>льные положения</w:t>
      </w:r>
    </w:p>
    <w:p w:rsidR="00000000" w:rsidRDefault="008D5FDA">
      <w:pPr>
        <w:pStyle w:val="pj"/>
      </w:pPr>
      <w:r>
        <w:rPr>
          <w:rStyle w:val="s0"/>
        </w:rPr>
        <w:t> </w:t>
      </w:r>
    </w:p>
    <w:p w:rsidR="00000000" w:rsidRDefault="008D5FDA">
      <w:pPr>
        <w:pStyle w:val="pj"/>
      </w:pPr>
      <w:r>
        <w:rPr>
          <w:rStyle w:val="s0"/>
        </w:rPr>
        <w:t>24. Ни одна из сторон не имеет право передавать свои обязательства по настоящему Договору третьей стороне без письменного согласия другой стороны.</w:t>
      </w:r>
    </w:p>
    <w:p w:rsidR="00000000" w:rsidRDefault="008D5FDA">
      <w:pPr>
        <w:pStyle w:val="pj"/>
      </w:pPr>
      <w:r>
        <w:rPr>
          <w:rStyle w:val="s0"/>
        </w:rPr>
        <w:t>25. Настоящий Договор составлен в двух экземплярах, имеющих одинаковую юридическую силу, од</w:t>
      </w:r>
      <w:r>
        <w:rPr>
          <w:rStyle w:val="s0"/>
        </w:rPr>
        <w:t>ин экземпляр находится у Заказчика, другой - у Поставщика.</w:t>
      </w:r>
    </w:p>
    <w:p w:rsidR="00000000" w:rsidRDefault="008D5FDA">
      <w:pPr>
        <w:pStyle w:val="pj"/>
      </w:pPr>
      <w:r>
        <w:rPr>
          <w:rStyle w:val="s0"/>
        </w:rPr>
        <w:t>26. Настоящий договор вступает в силу со дня регистрации в территориальном органе Комитета казначейства Министерства финансов Республики Казахстан и действует до ___________ года.</w:t>
      </w:r>
    </w:p>
    <w:p w:rsidR="00000000" w:rsidRDefault="008D5FDA">
      <w:pPr>
        <w:pStyle w:val="pj"/>
      </w:pPr>
      <w:r>
        <w:rPr>
          <w:rStyle w:val="s0"/>
        </w:rPr>
        <w:t> </w:t>
      </w:r>
    </w:p>
    <w:p w:rsidR="00000000" w:rsidRDefault="008D5FDA">
      <w:pPr>
        <w:pStyle w:val="pj"/>
      </w:pPr>
      <w:r>
        <w:t> </w:t>
      </w:r>
    </w:p>
    <w:p w:rsidR="00000000" w:rsidRDefault="008D5FDA">
      <w:pPr>
        <w:pStyle w:val="pc"/>
      </w:pPr>
      <w:r>
        <w:rPr>
          <w:rStyle w:val="s0"/>
          <w:b/>
          <w:bCs/>
        </w:rPr>
        <w:t>Глава 9. Юрид</w:t>
      </w:r>
      <w:r>
        <w:rPr>
          <w:rStyle w:val="s0"/>
          <w:b/>
          <w:bCs/>
        </w:rPr>
        <w:t>ические адреса, банковские реквизиты и подписи Сторон:</w:t>
      </w:r>
    </w:p>
    <w:p w:rsidR="00000000" w:rsidRDefault="008D5FDA">
      <w:pPr>
        <w:pStyle w:val="pj"/>
      </w:pPr>
      <w:r>
        <w:t> </w:t>
      </w:r>
    </w:p>
    <w:tbl>
      <w:tblPr>
        <w:tblW w:w="5000" w:type="pct"/>
        <w:jc w:val="center"/>
        <w:tblCellMar>
          <w:left w:w="0" w:type="dxa"/>
          <w:right w:w="0" w:type="dxa"/>
        </w:tblCellMar>
        <w:tblLook w:val="04A0" w:firstRow="1" w:lastRow="0" w:firstColumn="1" w:lastColumn="0" w:noHBand="0" w:noVBand="1"/>
      </w:tblPr>
      <w:tblGrid>
        <w:gridCol w:w="4785"/>
        <w:gridCol w:w="4786"/>
      </w:tblGrid>
      <w:tr w:rsidR="00000000">
        <w:trPr>
          <w:jc w:val="center"/>
        </w:trPr>
        <w:tc>
          <w:tcPr>
            <w:tcW w:w="900" w:type="pct"/>
            <w:tcMar>
              <w:top w:w="0" w:type="dxa"/>
              <w:left w:w="108" w:type="dxa"/>
              <w:bottom w:w="0" w:type="dxa"/>
              <w:right w:w="108" w:type="dxa"/>
            </w:tcMar>
            <w:hideMark/>
          </w:tcPr>
          <w:p w:rsidR="00000000" w:rsidRDefault="008D5FDA">
            <w:pPr>
              <w:pStyle w:val="pc"/>
              <w:spacing w:line="252" w:lineRule="auto"/>
            </w:pPr>
            <w:r>
              <w:t>ЗАКАЗЧИК</w:t>
            </w:r>
          </w:p>
        </w:tc>
        <w:tc>
          <w:tcPr>
            <w:tcW w:w="900" w:type="pct"/>
            <w:tcMar>
              <w:top w:w="0" w:type="dxa"/>
              <w:left w:w="108" w:type="dxa"/>
              <w:bottom w:w="0" w:type="dxa"/>
              <w:right w:w="108" w:type="dxa"/>
            </w:tcMar>
            <w:hideMark/>
          </w:tcPr>
          <w:p w:rsidR="00000000" w:rsidRDefault="008D5FDA">
            <w:pPr>
              <w:pStyle w:val="pc"/>
              <w:spacing w:line="252" w:lineRule="auto"/>
            </w:pPr>
            <w:r>
              <w:t>ПОСТАВЩИК</w:t>
            </w:r>
          </w:p>
        </w:tc>
      </w:tr>
      <w:tr w:rsidR="00000000">
        <w:trPr>
          <w:jc w:val="center"/>
        </w:trPr>
        <w:tc>
          <w:tcPr>
            <w:tcW w:w="900" w:type="pct"/>
            <w:tcMar>
              <w:top w:w="0" w:type="dxa"/>
              <w:left w:w="108" w:type="dxa"/>
              <w:bottom w:w="0" w:type="dxa"/>
              <w:right w:w="108" w:type="dxa"/>
            </w:tcMar>
            <w:hideMark/>
          </w:tcPr>
          <w:p w:rsidR="00000000" w:rsidRDefault="008D5FDA">
            <w:pPr>
              <w:pStyle w:val="p"/>
              <w:spacing w:line="252" w:lineRule="auto"/>
            </w:pPr>
            <w:r>
              <w:t>Заказчик: _____________________</w:t>
            </w:r>
          </w:p>
          <w:p w:rsidR="00000000" w:rsidRDefault="008D5FDA">
            <w:pPr>
              <w:pStyle w:val="p"/>
              <w:spacing w:line="252" w:lineRule="auto"/>
            </w:pPr>
            <w:r>
              <w:t>БИН</w:t>
            </w:r>
          </w:p>
          <w:p w:rsidR="00000000" w:rsidRDefault="008D5FDA">
            <w:pPr>
              <w:pStyle w:val="p"/>
              <w:spacing w:line="252" w:lineRule="auto"/>
            </w:pPr>
            <w:r>
              <w:t>Юридический адрес:</w:t>
            </w:r>
          </w:p>
          <w:p w:rsidR="00000000" w:rsidRDefault="008D5FDA">
            <w:pPr>
              <w:pStyle w:val="p"/>
              <w:spacing w:line="252" w:lineRule="auto"/>
            </w:pPr>
            <w:r>
              <w:t>Банковские реквизиты</w:t>
            </w:r>
          </w:p>
          <w:p w:rsidR="00000000" w:rsidRDefault="008D5FDA">
            <w:pPr>
              <w:pStyle w:val="p"/>
              <w:spacing w:line="252" w:lineRule="auto"/>
            </w:pPr>
            <w:r>
              <w:t>Телефон, e-mail</w:t>
            </w:r>
          </w:p>
          <w:p w:rsidR="00000000" w:rsidRDefault="008D5FDA">
            <w:pPr>
              <w:pStyle w:val="p"/>
              <w:spacing w:line="252" w:lineRule="auto"/>
            </w:pPr>
            <w:r>
              <w:t>Должность ____________________</w:t>
            </w:r>
          </w:p>
          <w:p w:rsidR="00000000" w:rsidRDefault="008D5FDA">
            <w:pPr>
              <w:pStyle w:val="p"/>
              <w:spacing w:line="252" w:lineRule="auto"/>
            </w:pPr>
            <w:r>
              <w:t>Подпись, Ф.И.О. (при его наличии)</w:t>
            </w:r>
          </w:p>
          <w:p w:rsidR="00000000" w:rsidRDefault="008D5FDA">
            <w:pPr>
              <w:pStyle w:val="p"/>
              <w:spacing w:line="252" w:lineRule="auto"/>
            </w:pPr>
            <w:r>
              <w:t>Печать (при наличии)</w:t>
            </w:r>
          </w:p>
          <w:p w:rsidR="00000000" w:rsidRDefault="008D5FDA">
            <w:pPr>
              <w:pStyle w:val="p"/>
              <w:spacing w:line="252" w:lineRule="auto"/>
            </w:pPr>
            <w:r>
              <w:t>Дата</w:t>
            </w:r>
          </w:p>
        </w:tc>
        <w:tc>
          <w:tcPr>
            <w:tcW w:w="900" w:type="pct"/>
            <w:tcMar>
              <w:top w:w="0" w:type="dxa"/>
              <w:left w:w="108" w:type="dxa"/>
              <w:bottom w:w="0" w:type="dxa"/>
              <w:right w:w="108" w:type="dxa"/>
            </w:tcMar>
            <w:hideMark/>
          </w:tcPr>
          <w:p w:rsidR="00000000" w:rsidRDefault="008D5FDA">
            <w:pPr>
              <w:pStyle w:val="p"/>
              <w:spacing w:line="252" w:lineRule="auto"/>
            </w:pPr>
            <w:r>
              <w:t>Поставщик: _____________________</w:t>
            </w:r>
          </w:p>
          <w:p w:rsidR="00000000" w:rsidRDefault="008D5FDA">
            <w:pPr>
              <w:pStyle w:val="p"/>
              <w:spacing w:line="252" w:lineRule="auto"/>
            </w:pPr>
            <w:r>
              <w:t>БИН</w:t>
            </w:r>
          </w:p>
          <w:p w:rsidR="00000000" w:rsidRDefault="008D5FDA">
            <w:pPr>
              <w:pStyle w:val="p"/>
              <w:spacing w:line="252" w:lineRule="auto"/>
            </w:pPr>
            <w:r>
              <w:t>Юридический адрес:</w:t>
            </w:r>
          </w:p>
          <w:p w:rsidR="00000000" w:rsidRDefault="008D5FDA">
            <w:pPr>
              <w:pStyle w:val="p"/>
              <w:spacing w:line="252" w:lineRule="auto"/>
            </w:pPr>
            <w:r>
              <w:t>Банковские реквизиты</w:t>
            </w:r>
          </w:p>
          <w:p w:rsidR="00000000" w:rsidRDefault="008D5FDA">
            <w:pPr>
              <w:pStyle w:val="p"/>
              <w:spacing w:line="252" w:lineRule="auto"/>
            </w:pPr>
            <w:r>
              <w:t>Телефон, e-mail</w:t>
            </w:r>
          </w:p>
          <w:p w:rsidR="00000000" w:rsidRDefault="008D5FDA">
            <w:pPr>
              <w:pStyle w:val="p"/>
              <w:spacing w:line="252" w:lineRule="auto"/>
            </w:pPr>
            <w:r>
              <w:t>Должность ____________________</w:t>
            </w:r>
          </w:p>
          <w:p w:rsidR="00000000" w:rsidRDefault="008D5FDA">
            <w:pPr>
              <w:pStyle w:val="p"/>
              <w:spacing w:line="252" w:lineRule="auto"/>
            </w:pPr>
            <w:r>
              <w:t>Подпись, Ф.И.О. (при его наличии)</w:t>
            </w:r>
          </w:p>
          <w:p w:rsidR="00000000" w:rsidRDefault="008D5FDA">
            <w:pPr>
              <w:pStyle w:val="p"/>
              <w:spacing w:line="252" w:lineRule="auto"/>
            </w:pPr>
            <w:r>
              <w:t>Печать (при наличии)</w:t>
            </w:r>
          </w:p>
          <w:p w:rsidR="00000000" w:rsidRDefault="008D5FDA">
            <w:pPr>
              <w:pStyle w:val="p"/>
              <w:spacing w:line="252" w:lineRule="auto"/>
            </w:pPr>
            <w:r>
              <w:t>Дата</w:t>
            </w:r>
          </w:p>
        </w:tc>
      </w:tr>
    </w:tbl>
    <w:p w:rsidR="00000000" w:rsidRDefault="008D5FDA">
      <w:pPr>
        <w:pStyle w:val="pr"/>
      </w:pPr>
      <w:r>
        <w:rPr>
          <w:i/>
          <w:iCs/>
          <w:bdr w:val="none" w:sz="0" w:space="0" w:color="auto" w:frame="1"/>
        </w:rPr>
        <w:t> </w:t>
      </w:r>
    </w:p>
    <w:p w:rsidR="00000000" w:rsidRDefault="008D5FDA">
      <w:pPr>
        <w:pStyle w:val="pr"/>
      </w:pPr>
      <w:bookmarkStart w:id="83" w:name="SUB601"/>
      <w:bookmarkEnd w:id="83"/>
      <w:r>
        <w:rPr>
          <w:i/>
          <w:iCs/>
          <w:bdr w:val="none" w:sz="0" w:space="0" w:color="auto" w:frame="1"/>
        </w:rPr>
        <w:t>Приложение 1</w:t>
      </w:r>
    </w:p>
    <w:p w:rsidR="00000000" w:rsidRDefault="008D5FDA">
      <w:pPr>
        <w:pStyle w:val="pr"/>
      </w:pPr>
      <w:r>
        <w:rPr>
          <w:i/>
          <w:iCs/>
          <w:bdr w:val="none" w:sz="0" w:space="0" w:color="auto" w:frame="1"/>
        </w:rPr>
        <w:t xml:space="preserve">к </w:t>
      </w:r>
      <w:hyperlink w:anchor="sub0" w:history="1">
        <w:r>
          <w:rPr>
            <w:rStyle w:val="a4"/>
          </w:rPr>
          <w:t>д</w:t>
        </w:r>
        <w:r>
          <w:rPr>
            <w:rStyle w:val="a4"/>
          </w:rPr>
          <w:t>оговору</w:t>
        </w:r>
      </w:hyperlink>
      <w:r>
        <w:rPr>
          <w:i/>
          <w:iCs/>
          <w:bdr w:val="none" w:sz="0" w:space="0" w:color="auto" w:frame="1"/>
        </w:rPr>
        <w:t xml:space="preserve"> № ____ на оказание</w:t>
      </w:r>
    </w:p>
    <w:p w:rsidR="00000000" w:rsidRDefault="008D5FDA">
      <w:pPr>
        <w:pStyle w:val="pr"/>
      </w:pPr>
      <w:r>
        <w:rPr>
          <w:i/>
          <w:iCs/>
          <w:bdr w:val="none" w:sz="0" w:space="0" w:color="auto" w:frame="1"/>
        </w:rPr>
        <w:t>фармацевтических услуг от ________ г.</w:t>
      </w:r>
    </w:p>
    <w:p w:rsidR="00000000" w:rsidRDefault="008D5FDA">
      <w:pPr>
        <w:pStyle w:val="pr"/>
      </w:pPr>
      <w:r>
        <w:rPr>
          <w:i/>
          <w:iCs/>
          <w:bdr w:val="none" w:sz="0" w:space="0" w:color="auto" w:frame="1"/>
        </w:rPr>
        <w:t> </w:t>
      </w:r>
    </w:p>
    <w:p w:rsidR="00000000" w:rsidRDefault="008D5FDA">
      <w:pPr>
        <w:pStyle w:val="pr"/>
      </w:pPr>
      <w:r>
        <w:t> </w:t>
      </w:r>
    </w:p>
    <w:p w:rsidR="00000000" w:rsidRDefault="008D5FDA">
      <w:pPr>
        <w:pStyle w:val="pc"/>
      </w:pPr>
      <w:r>
        <w:rPr>
          <w:b/>
          <w:bCs/>
        </w:rPr>
        <w:t>Перечень объектов розничной реализации лекарственных средств, через которые осуществляется амбулаторное лекарственное обеспечение</w:t>
      </w:r>
    </w:p>
    <w:p w:rsidR="00000000" w:rsidRDefault="008D5FDA">
      <w:pPr>
        <w:pStyle w:val="pc"/>
      </w:pPr>
      <w:r>
        <w:t> </w:t>
      </w:r>
    </w:p>
    <w:tbl>
      <w:tblPr>
        <w:tblW w:w="5000" w:type="pct"/>
        <w:jc w:val="center"/>
        <w:tblCellMar>
          <w:left w:w="0" w:type="dxa"/>
          <w:right w:w="0" w:type="dxa"/>
        </w:tblCellMar>
        <w:tblLook w:val="04A0" w:firstRow="1" w:lastRow="0" w:firstColumn="1" w:lastColumn="0" w:noHBand="0" w:noVBand="1"/>
      </w:tblPr>
      <w:tblGrid>
        <w:gridCol w:w="1902"/>
        <w:gridCol w:w="6824"/>
        <w:gridCol w:w="845"/>
      </w:tblGrid>
      <w:tr w:rsidR="00000000">
        <w:trPr>
          <w:jc w:val="center"/>
        </w:trPr>
        <w:tc>
          <w:tcPr>
            <w:tcW w:w="3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c"/>
              <w:spacing w:line="252" w:lineRule="auto"/>
            </w:pPr>
            <w:r>
              <w:t>Наименование населенного пункта</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spacing w:line="252" w:lineRule="auto"/>
            </w:pPr>
            <w:r>
              <w:t>Наименование объекта розничной реализации (аптека, аптечный пункт, аптечный киоск, сельские СВА, СУБ, ФПА, ФП)</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spacing w:line="252" w:lineRule="auto"/>
            </w:pPr>
            <w:r>
              <w:t>Адрес</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76" w:lineRule="auto"/>
            </w:pPr>
            <w:r>
              <w:t xml:space="preserve">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bl>
    <w:p w:rsidR="00000000" w:rsidRDefault="008D5FDA">
      <w:pPr>
        <w:pStyle w:val="pc"/>
      </w:pPr>
      <w:r>
        <w:t>Адреса и реквизиты сторон</w:t>
      </w:r>
    </w:p>
    <w:tbl>
      <w:tblPr>
        <w:tblW w:w="5000" w:type="pct"/>
        <w:jc w:val="center"/>
        <w:tblCellMar>
          <w:left w:w="0" w:type="dxa"/>
          <w:right w:w="0" w:type="dxa"/>
        </w:tblCellMar>
        <w:tblLook w:val="04A0" w:firstRow="1" w:lastRow="0" w:firstColumn="1" w:lastColumn="0" w:noHBand="0" w:noVBand="1"/>
      </w:tblPr>
      <w:tblGrid>
        <w:gridCol w:w="4650"/>
        <w:gridCol w:w="4921"/>
      </w:tblGrid>
      <w:tr w:rsidR="00000000">
        <w:trPr>
          <w:jc w:val="center"/>
        </w:trPr>
        <w:tc>
          <w:tcPr>
            <w:tcW w:w="850" w:type="pct"/>
            <w:tcMar>
              <w:top w:w="0" w:type="dxa"/>
              <w:left w:w="108" w:type="dxa"/>
              <w:bottom w:w="0" w:type="dxa"/>
              <w:right w:w="108" w:type="dxa"/>
            </w:tcMar>
            <w:hideMark/>
          </w:tcPr>
          <w:p w:rsidR="00000000" w:rsidRDefault="008D5FDA">
            <w:pPr>
              <w:pStyle w:val="pc"/>
              <w:spacing w:line="252" w:lineRule="auto"/>
            </w:pPr>
            <w:r>
              <w:t>ЗАКАЗЧИК</w:t>
            </w:r>
          </w:p>
        </w:tc>
        <w:tc>
          <w:tcPr>
            <w:tcW w:w="900" w:type="pct"/>
            <w:tcMar>
              <w:top w:w="0" w:type="dxa"/>
              <w:left w:w="108" w:type="dxa"/>
              <w:bottom w:w="0" w:type="dxa"/>
              <w:right w:w="108" w:type="dxa"/>
            </w:tcMar>
            <w:hideMark/>
          </w:tcPr>
          <w:p w:rsidR="00000000" w:rsidRDefault="008D5FDA">
            <w:pPr>
              <w:pStyle w:val="pc"/>
              <w:spacing w:line="252" w:lineRule="auto"/>
            </w:pPr>
            <w:r>
              <w:t>ПОСТАВЩИК</w:t>
            </w:r>
          </w:p>
        </w:tc>
      </w:tr>
      <w:tr w:rsidR="00000000">
        <w:trPr>
          <w:jc w:val="center"/>
        </w:trPr>
        <w:tc>
          <w:tcPr>
            <w:tcW w:w="850" w:type="pct"/>
            <w:tcMar>
              <w:top w:w="0" w:type="dxa"/>
              <w:left w:w="108" w:type="dxa"/>
              <w:bottom w:w="0" w:type="dxa"/>
              <w:right w:w="108" w:type="dxa"/>
            </w:tcMar>
            <w:hideMark/>
          </w:tcPr>
          <w:p w:rsidR="00000000" w:rsidRDefault="008D5FDA">
            <w:pPr>
              <w:pStyle w:val="p"/>
              <w:spacing w:line="252" w:lineRule="auto"/>
            </w:pPr>
            <w:r>
              <w:t>Заказчик: _____________________</w:t>
            </w:r>
          </w:p>
          <w:p w:rsidR="00000000" w:rsidRDefault="008D5FDA">
            <w:pPr>
              <w:pStyle w:val="p"/>
              <w:spacing w:line="252" w:lineRule="auto"/>
            </w:pPr>
            <w:r>
              <w:t>БИН</w:t>
            </w:r>
          </w:p>
          <w:p w:rsidR="00000000" w:rsidRDefault="008D5FDA">
            <w:pPr>
              <w:pStyle w:val="p"/>
              <w:spacing w:line="252" w:lineRule="auto"/>
            </w:pPr>
            <w:r>
              <w:t>Юридический адрес:</w:t>
            </w:r>
          </w:p>
          <w:p w:rsidR="00000000" w:rsidRDefault="008D5FDA">
            <w:pPr>
              <w:pStyle w:val="p"/>
              <w:spacing w:line="252" w:lineRule="auto"/>
            </w:pPr>
            <w:r>
              <w:t>Банковские реквизиты</w:t>
            </w:r>
          </w:p>
          <w:p w:rsidR="00000000" w:rsidRDefault="008D5FDA">
            <w:pPr>
              <w:pStyle w:val="p"/>
              <w:spacing w:line="252" w:lineRule="auto"/>
            </w:pPr>
            <w:r>
              <w:t>Телефон, e-mail</w:t>
            </w:r>
          </w:p>
          <w:p w:rsidR="00000000" w:rsidRDefault="008D5FDA">
            <w:pPr>
              <w:pStyle w:val="p"/>
              <w:spacing w:line="252" w:lineRule="auto"/>
            </w:pPr>
            <w:r>
              <w:t>Должность ____________________</w:t>
            </w:r>
          </w:p>
          <w:p w:rsidR="00000000" w:rsidRDefault="008D5FDA">
            <w:pPr>
              <w:pStyle w:val="p"/>
              <w:spacing w:line="252" w:lineRule="auto"/>
            </w:pPr>
            <w:r>
              <w:t>Подпись, Ф.И.О. (при его наличии)</w:t>
            </w:r>
          </w:p>
          <w:p w:rsidR="00000000" w:rsidRDefault="008D5FDA">
            <w:pPr>
              <w:pStyle w:val="p"/>
              <w:spacing w:line="252" w:lineRule="auto"/>
            </w:pPr>
            <w:r>
              <w:t>Печать (при наличии)</w:t>
            </w:r>
          </w:p>
          <w:p w:rsidR="00000000" w:rsidRDefault="008D5FDA">
            <w:pPr>
              <w:pStyle w:val="p"/>
              <w:spacing w:line="252" w:lineRule="auto"/>
            </w:pPr>
            <w:r>
              <w:t>Дата</w:t>
            </w:r>
          </w:p>
        </w:tc>
        <w:tc>
          <w:tcPr>
            <w:tcW w:w="900" w:type="pct"/>
            <w:tcMar>
              <w:top w:w="0" w:type="dxa"/>
              <w:left w:w="108" w:type="dxa"/>
              <w:bottom w:w="0" w:type="dxa"/>
              <w:right w:w="108" w:type="dxa"/>
            </w:tcMar>
            <w:hideMark/>
          </w:tcPr>
          <w:p w:rsidR="00000000" w:rsidRDefault="008D5FDA">
            <w:pPr>
              <w:pStyle w:val="p"/>
              <w:spacing w:line="252" w:lineRule="auto"/>
            </w:pPr>
            <w:r>
              <w:t>Поставщик: _____________________</w:t>
            </w:r>
          </w:p>
          <w:p w:rsidR="00000000" w:rsidRDefault="008D5FDA">
            <w:pPr>
              <w:pStyle w:val="p"/>
              <w:spacing w:line="252" w:lineRule="auto"/>
            </w:pPr>
            <w:r>
              <w:t>БИН</w:t>
            </w:r>
          </w:p>
          <w:p w:rsidR="00000000" w:rsidRDefault="008D5FDA">
            <w:pPr>
              <w:pStyle w:val="p"/>
              <w:spacing w:line="252" w:lineRule="auto"/>
            </w:pPr>
            <w:r>
              <w:t>Юридический адрес:</w:t>
            </w:r>
          </w:p>
          <w:p w:rsidR="00000000" w:rsidRDefault="008D5FDA">
            <w:pPr>
              <w:pStyle w:val="p"/>
              <w:spacing w:line="252" w:lineRule="auto"/>
            </w:pPr>
            <w:r>
              <w:t>Банковские реквизиты</w:t>
            </w:r>
          </w:p>
          <w:p w:rsidR="00000000" w:rsidRDefault="008D5FDA">
            <w:pPr>
              <w:pStyle w:val="p"/>
              <w:spacing w:line="252" w:lineRule="auto"/>
            </w:pPr>
            <w:r>
              <w:t>Телефон, e-mail</w:t>
            </w:r>
          </w:p>
          <w:p w:rsidR="00000000" w:rsidRDefault="008D5FDA">
            <w:pPr>
              <w:pStyle w:val="p"/>
              <w:spacing w:line="252" w:lineRule="auto"/>
            </w:pPr>
            <w:r>
              <w:t>Должность ____________________</w:t>
            </w:r>
          </w:p>
          <w:p w:rsidR="00000000" w:rsidRDefault="008D5FDA">
            <w:pPr>
              <w:pStyle w:val="p"/>
              <w:spacing w:line="252" w:lineRule="auto"/>
            </w:pPr>
            <w:r>
              <w:t>Подпись, Ф.И.О. (при его наличии)</w:t>
            </w:r>
          </w:p>
          <w:p w:rsidR="00000000" w:rsidRDefault="008D5FDA">
            <w:pPr>
              <w:pStyle w:val="p"/>
              <w:spacing w:line="252" w:lineRule="auto"/>
            </w:pPr>
            <w:r>
              <w:t>Печать (при наличии)</w:t>
            </w:r>
          </w:p>
          <w:p w:rsidR="00000000" w:rsidRDefault="008D5FDA">
            <w:pPr>
              <w:pStyle w:val="p"/>
              <w:spacing w:line="252" w:lineRule="auto"/>
            </w:pPr>
            <w:r>
              <w:t>Дата</w:t>
            </w:r>
          </w:p>
        </w:tc>
      </w:tr>
    </w:tbl>
    <w:p w:rsidR="00000000" w:rsidRDefault="008D5FDA">
      <w:pPr>
        <w:pStyle w:val="pr"/>
      </w:pPr>
      <w:r>
        <w:t> </w:t>
      </w:r>
    </w:p>
    <w:p w:rsidR="00000000" w:rsidRDefault="008D5FDA">
      <w:pPr>
        <w:pStyle w:val="pr"/>
      </w:pPr>
      <w:bookmarkStart w:id="84" w:name="SUB602"/>
      <w:bookmarkEnd w:id="84"/>
      <w:r>
        <w:t>Приложение 2</w:t>
      </w:r>
    </w:p>
    <w:p w:rsidR="00000000" w:rsidRDefault="008D5FDA">
      <w:pPr>
        <w:pStyle w:val="pr"/>
      </w:pPr>
      <w:r>
        <w:t xml:space="preserve">к </w:t>
      </w:r>
      <w:hyperlink w:anchor="sub0" w:history="1">
        <w:r>
          <w:rPr>
            <w:rStyle w:val="a4"/>
          </w:rPr>
          <w:t>договору</w:t>
        </w:r>
      </w:hyperlink>
      <w:r>
        <w:rPr>
          <w:i/>
          <w:iCs/>
          <w:bdr w:val="none" w:sz="0" w:space="0" w:color="auto" w:frame="1"/>
        </w:rPr>
        <w:t xml:space="preserve"> </w:t>
      </w:r>
      <w:r>
        <w:t>на оказание фармацевтических услуг</w:t>
      </w:r>
    </w:p>
    <w:p w:rsidR="00000000" w:rsidRDefault="008D5FDA">
      <w:pPr>
        <w:pStyle w:val="pr"/>
      </w:pPr>
      <w:r>
        <w:t> </w:t>
      </w:r>
    </w:p>
    <w:p w:rsidR="00000000" w:rsidRDefault="008D5FDA">
      <w:pPr>
        <w:pStyle w:val="pr"/>
      </w:pPr>
      <w:r>
        <w:t> </w:t>
      </w:r>
    </w:p>
    <w:p w:rsidR="00000000" w:rsidRDefault="008D5FDA">
      <w:pPr>
        <w:pStyle w:val="pc"/>
      </w:pPr>
      <w:r>
        <w:t>Спецификация к Договору № ___ от _______ год</w:t>
      </w:r>
    </w:p>
    <w:p w:rsidR="00000000" w:rsidRDefault="008D5FDA">
      <w:pPr>
        <w:pStyle w:val="pc"/>
      </w:pPr>
      <w:r>
        <w:t> </w:t>
      </w:r>
    </w:p>
    <w:tbl>
      <w:tblPr>
        <w:tblW w:w="5000" w:type="pct"/>
        <w:jc w:val="center"/>
        <w:tblCellMar>
          <w:left w:w="0" w:type="dxa"/>
          <w:right w:w="0" w:type="dxa"/>
        </w:tblCellMar>
        <w:tblLook w:val="04A0" w:firstRow="1" w:lastRow="0" w:firstColumn="1" w:lastColumn="0" w:noHBand="0" w:noVBand="1"/>
      </w:tblPr>
      <w:tblGrid>
        <w:gridCol w:w="540"/>
        <w:gridCol w:w="1715"/>
        <w:gridCol w:w="1715"/>
        <w:gridCol w:w="652"/>
        <w:gridCol w:w="1098"/>
        <w:gridCol w:w="940"/>
        <w:gridCol w:w="1244"/>
        <w:gridCol w:w="853"/>
        <w:gridCol w:w="686"/>
        <w:gridCol w:w="1244"/>
        <w:gridCol w:w="853"/>
        <w:gridCol w:w="1730"/>
      </w:tblGrid>
      <w:tr w:rsidR="00000000">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r"/>
              <w:spacing w:line="252" w:lineRule="auto"/>
            </w:pPr>
            <w:r>
              <w:t>№</w:t>
            </w:r>
          </w:p>
          <w:p w:rsidR="00000000" w:rsidRDefault="008D5FDA">
            <w:pPr>
              <w:pStyle w:val="pr"/>
              <w:spacing w:line="252" w:lineRule="auto"/>
            </w:pPr>
            <w:r>
              <w:t>п/п</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r"/>
              <w:spacing w:line="252" w:lineRule="auto"/>
            </w:pPr>
            <w:r>
              <w:t>Наименование заболевания</w:t>
            </w:r>
          </w:p>
        </w:tc>
        <w:tc>
          <w:tcPr>
            <w:tcW w:w="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r"/>
              <w:spacing w:line="252" w:lineRule="auto"/>
            </w:pPr>
            <w:r>
              <w:t>Наименование препарата, дозировка и форма выпуска</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r"/>
              <w:spacing w:line="252" w:lineRule="auto"/>
            </w:pPr>
            <w:r>
              <w:t>Ед. изм.</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r"/>
              <w:spacing w:line="252" w:lineRule="auto"/>
            </w:pPr>
            <w:r>
              <w:t>Кол-во больных</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r"/>
              <w:spacing w:line="252" w:lineRule="auto"/>
            </w:pPr>
            <w:r>
              <w:t>цена за ед.изм.</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r"/>
              <w:spacing w:line="252" w:lineRule="auto"/>
            </w:pPr>
            <w:r>
              <w:t>Кол-во препарата в ед.изм.</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r"/>
              <w:spacing w:line="252" w:lineRule="auto"/>
            </w:pPr>
            <w:r>
              <w:t>сумма</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r"/>
              <w:spacing w:line="252" w:lineRule="auto"/>
            </w:pPr>
            <w:r>
              <w:t>цена за уп</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r"/>
              <w:spacing w:line="252" w:lineRule="auto"/>
            </w:pPr>
            <w:r>
              <w:t>Кол-во препарата в уп</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r"/>
              <w:spacing w:line="252" w:lineRule="auto"/>
            </w:pPr>
            <w:r>
              <w:t>сумма</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r"/>
              <w:spacing w:line="252" w:lineRule="auto"/>
            </w:pPr>
            <w:r>
              <w:t>Торговое наименование, дозировка и фасовка</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r"/>
              <w:spacing w:line="252" w:lineRule="auto"/>
            </w:pPr>
            <w:r>
              <w:t> </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r"/>
              <w:spacing w:line="252" w:lineRule="auto"/>
            </w:pPr>
            <w: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r"/>
              <w:spacing w:line="252" w:lineRule="auto"/>
            </w:pPr>
            <w:r>
              <w:t> </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bl>
    <w:p w:rsidR="00000000" w:rsidRDefault="008D5FDA">
      <w:pPr>
        <w:pStyle w:val="pj"/>
      </w:pPr>
      <w:r>
        <w:t> </w:t>
      </w:r>
      <w:r>
        <w:t>Заказчик Поставщик</w:t>
      </w:r>
    </w:p>
    <w:p w:rsidR="00000000" w:rsidRDefault="008D5FDA">
      <w:pPr>
        <w:pStyle w:val="pc"/>
      </w:pPr>
      <w:r>
        <w:t>Приложение 5</w:t>
      </w:r>
    </w:p>
    <w:p w:rsidR="00000000" w:rsidRDefault="008D5FDA">
      <w:pPr>
        <w:pStyle w:val="pc"/>
      </w:pPr>
      <w:r>
        <w:t>к договору на оказание фармацевтических услуг</w:t>
      </w:r>
    </w:p>
    <w:p w:rsidR="00000000" w:rsidRDefault="008D5FDA">
      <w:pPr>
        <w:pStyle w:val="pj"/>
      </w:pPr>
      <w:r>
        <w:t>График поставки к договору № ___ от _______ год</w:t>
      </w:r>
    </w:p>
    <w:tbl>
      <w:tblPr>
        <w:tblW w:w="5000" w:type="pct"/>
        <w:jc w:val="center"/>
        <w:tblCellMar>
          <w:left w:w="0" w:type="dxa"/>
          <w:right w:w="0" w:type="dxa"/>
        </w:tblCellMar>
        <w:tblLook w:val="04A0" w:firstRow="1" w:lastRow="0" w:firstColumn="1" w:lastColumn="0" w:noHBand="0" w:noVBand="1"/>
      </w:tblPr>
      <w:tblGrid>
        <w:gridCol w:w="540"/>
        <w:gridCol w:w="1715"/>
        <w:gridCol w:w="1715"/>
        <w:gridCol w:w="652"/>
        <w:gridCol w:w="1098"/>
        <w:gridCol w:w="940"/>
        <w:gridCol w:w="1244"/>
        <w:gridCol w:w="853"/>
        <w:gridCol w:w="686"/>
        <w:gridCol w:w="1244"/>
        <w:gridCol w:w="853"/>
        <w:gridCol w:w="1730"/>
        <w:gridCol w:w="1141"/>
      </w:tblGrid>
      <w:tr w:rsidR="00000000">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r"/>
              <w:spacing w:line="252" w:lineRule="auto"/>
            </w:pPr>
            <w:r>
              <w:t>№</w:t>
            </w:r>
          </w:p>
          <w:p w:rsidR="00000000" w:rsidRDefault="008D5FDA">
            <w:pPr>
              <w:pStyle w:val="pr"/>
              <w:spacing w:line="252" w:lineRule="auto"/>
            </w:pPr>
            <w:r>
              <w:t>п/п</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r"/>
              <w:spacing w:line="252" w:lineRule="auto"/>
            </w:pPr>
            <w:r>
              <w:t>Наименование заболевания</w:t>
            </w:r>
          </w:p>
        </w:tc>
        <w:tc>
          <w:tcPr>
            <w:tcW w:w="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r"/>
              <w:spacing w:line="252" w:lineRule="auto"/>
            </w:pPr>
            <w:r>
              <w:t>Наименование препарата, дозировка и форма выпуска</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r"/>
              <w:spacing w:line="252" w:lineRule="auto"/>
            </w:pPr>
            <w:r>
              <w:t>Ед. изм.</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r"/>
              <w:spacing w:line="252" w:lineRule="auto"/>
            </w:pPr>
            <w:r>
              <w:t>Кол-во больных</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r"/>
              <w:spacing w:line="252" w:lineRule="auto"/>
            </w:pPr>
            <w:r>
              <w:t>цена за ед.изм.</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r"/>
              <w:spacing w:line="252" w:lineRule="auto"/>
            </w:pPr>
            <w:r>
              <w:t>Кол-во препарата в ед.изм.</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r"/>
              <w:spacing w:line="252" w:lineRule="auto"/>
            </w:pPr>
            <w:r>
              <w:t>сумма</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r"/>
              <w:spacing w:line="252" w:lineRule="auto"/>
            </w:pPr>
            <w:r>
              <w:t>цена за уп</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r"/>
              <w:spacing w:line="252" w:lineRule="auto"/>
            </w:pPr>
            <w:r>
              <w:t>Кол-во препарата в уп</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r"/>
              <w:spacing w:line="252" w:lineRule="auto"/>
            </w:pPr>
            <w:r>
              <w:t>сумма</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r"/>
              <w:spacing w:line="252" w:lineRule="auto"/>
            </w:pPr>
            <w:r>
              <w:t>Торговое наименование, дозировка и фасовка</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r"/>
              <w:spacing w:line="252" w:lineRule="auto"/>
            </w:pPr>
            <w:r>
              <w:t>Срок поставки</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r"/>
              <w:spacing w:line="252" w:lineRule="auto"/>
            </w:pPr>
            <w:r>
              <w:t> </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r"/>
              <w:spacing w:line="252" w:lineRule="auto"/>
            </w:pPr>
            <w: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r"/>
              <w:spacing w:line="252" w:lineRule="auto"/>
            </w:pPr>
            <w:r>
              <w:t> </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bl>
    <w:p w:rsidR="00000000" w:rsidRDefault="008D5FDA">
      <w:pPr>
        <w:pStyle w:val="pj"/>
      </w:pPr>
      <w:r>
        <w:t> Заказчик Поставщик</w:t>
      </w:r>
    </w:p>
    <w:p w:rsidR="00000000" w:rsidRDefault="008D5FDA">
      <w:pPr>
        <w:pStyle w:val="pr"/>
      </w:pPr>
      <w:r>
        <w:t>Приложение 3</w:t>
      </w:r>
    </w:p>
    <w:p w:rsidR="00000000" w:rsidRDefault="008D5FDA">
      <w:pPr>
        <w:pStyle w:val="pr"/>
      </w:pPr>
      <w:r>
        <w:t xml:space="preserve">к </w:t>
      </w:r>
      <w:hyperlink w:anchor="sub0" w:history="1">
        <w:r>
          <w:rPr>
            <w:rStyle w:val="a4"/>
          </w:rPr>
          <w:t>договору</w:t>
        </w:r>
      </w:hyperlink>
      <w:r>
        <w:rPr>
          <w:i/>
          <w:iCs/>
          <w:bdr w:val="none" w:sz="0" w:space="0" w:color="auto" w:frame="1"/>
        </w:rPr>
        <w:t xml:space="preserve"> </w:t>
      </w:r>
      <w:r>
        <w:t>№ ______ на оказание</w:t>
      </w:r>
    </w:p>
    <w:p w:rsidR="00000000" w:rsidRDefault="008D5FDA">
      <w:pPr>
        <w:pStyle w:val="pr"/>
      </w:pPr>
      <w:r>
        <w:t>фармацевтических услуг от ______________</w:t>
      </w:r>
    </w:p>
    <w:p w:rsidR="00000000" w:rsidRDefault="008D5FDA">
      <w:pPr>
        <w:pStyle w:val="pr"/>
      </w:pPr>
      <w:r>
        <w:t> </w:t>
      </w:r>
    </w:p>
    <w:p w:rsidR="00000000" w:rsidRDefault="008D5FDA">
      <w:pPr>
        <w:pStyle w:val="pr"/>
      </w:pPr>
      <w:r>
        <w:t>Сводный реестр</w:t>
      </w:r>
    </w:p>
    <w:p w:rsidR="00000000" w:rsidRDefault="008D5FDA">
      <w:pPr>
        <w:pStyle w:val="pr"/>
      </w:pPr>
      <w:r>
        <w:t>рецептов по амбулаторному</w:t>
      </w:r>
    </w:p>
    <w:p w:rsidR="00000000" w:rsidRDefault="008D5FDA">
      <w:pPr>
        <w:pStyle w:val="pr"/>
      </w:pPr>
      <w:r>
        <w:t>лекарственному обеспечению</w:t>
      </w:r>
    </w:p>
    <w:p w:rsidR="00000000" w:rsidRDefault="008D5FDA">
      <w:pPr>
        <w:pStyle w:val="pr"/>
      </w:pPr>
      <w:r>
        <w:t>за период с _________ по _________ 2024 г.</w:t>
      </w:r>
    </w:p>
    <w:p w:rsidR="00000000" w:rsidRDefault="008D5FDA">
      <w:pPr>
        <w:pStyle w:val="pr"/>
      </w:pPr>
      <w:r>
        <w:t>по поставщику __________________</w:t>
      </w:r>
    </w:p>
    <w:p w:rsidR="00000000" w:rsidRDefault="008D5FDA">
      <w:pPr>
        <w:pStyle w:val="pr"/>
      </w:pPr>
      <w:r>
        <w:t> </w:t>
      </w:r>
    </w:p>
    <w:p w:rsidR="00000000" w:rsidRDefault="008D5FDA">
      <w:pPr>
        <w:pStyle w:val="pr"/>
      </w:pPr>
      <w:r>
        <w:t> </w:t>
      </w:r>
    </w:p>
    <w:tbl>
      <w:tblPr>
        <w:tblW w:w="5000" w:type="pct"/>
        <w:jc w:val="center"/>
        <w:tblCellMar>
          <w:left w:w="0" w:type="dxa"/>
          <w:right w:w="0" w:type="dxa"/>
        </w:tblCellMar>
        <w:tblLook w:val="04A0" w:firstRow="1" w:lastRow="0" w:firstColumn="1" w:lastColumn="0" w:noHBand="0" w:noVBand="1"/>
      </w:tblPr>
      <w:tblGrid>
        <w:gridCol w:w="660"/>
        <w:gridCol w:w="2183"/>
        <w:gridCol w:w="929"/>
        <w:gridCol w:w="826"/>
        <w:gridCol w:w="1300"/>
        <w:gridCol w:w="1417"/>
        <w:gridCol w:w="1312"/>
        <w:gridCol w:w="944"/>
      </w:tblGrid>
      <w:tr w:rsidR="00000000">
        <w:trPr>
          <w:jc w:val="center"/>
        </w:trPr>
        <w:tc>
          <w:tcPr>
            <w:tcW w:w="3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r"/>
              <w:spacing w:line="252" w:lineRule="auto"/>
            </w:pPr>
            <w:r>
              <w:t>№ ре- цеп- тов</w:t>
            </w:r>
          </w:p>
        </w:tc>
        <w:tc>
          <w:tcPr>
            <w:tcW w:w="1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r"/>
              <w:spacing w:line="252" w:lineRule="auto"/>
            </w:pPr>
            <w:r>
              <w:t>Наименования медицинских организации, выписавших бесплатные и (или) льготные рецепты</w:t>
            </w:r>
          </w:p>
        </w:tc>
        <w:tc>
          <w:tcPr>
            <w:tcW w:w="8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r"/>
              <w:spacing w:line="252" w:lineRule="auto"/>
            </w:pPr>
            <w:r>
              <w:t>Наименования лекарственных средств</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r"/>
              <w:spacing w:line="252" w:lineRule="auto"/>
            </w:pPr>
            <w:r>
              <w:t>Дозировка и форма выпуска</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r"/>
              <w:spacing w:line="252" w:lineRule="auto"/>
            </w:pPr>
            <w:r>
              <w:t>Количество</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r"/>
              <w:spacing w:line="252" w:lineRule="auto"/>
            </w:pPr>
            <w:r>
              <w:t>Отпускная цена</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r"/>
              <w:spacing w:line="252" w:lineRule="auto"/>
            </w:pPr>
            <w:r>
              <w:t>Сумма к возме- щению</w:t>
            </w:r>
          </w:p>
        </w:tc>
      </w:tr>
      <w:tr w:rsidR="00000000">
        <w:trPr>
          <w:jc w:val="center"/>
        </w:trPr>
        <w:tc>
          <w:tcPr>
            <w:tcW w:w="2400" w:type="pct"/>
            <w:gridSpan w:val="3"/>
            <w:tcMar>
              <w:top w:w="0" w:type="dxa"/>
              <w:left w:w="108" w:type="dxa"/>
              <w:bottom w:w="0" w:type="dxa"/>
              <w:right w:w="108" w:type="dxa"/>
            </w:tcMar>
            <w:hideMark/>
          </w:tcPr>
          <w:p w:rsidR="00000000" w:rsidRDefault="008D5FDA">
            <w:pPr>
              <w:pStyle w:val="pr"/>
              <w:spacing w:line="252" w:lineRule="auto"/>
            </w:pPr>
            <w:r>
              <w:t>Составил:</w:t>
            </w:r>
          </w:p>
        </w:tc>
        <w:tc>
          <w:tcPr>
            <w:tcW w:w="2550" w:type="pct"/>
            <w:gridSpan w:val="5"/>
            <w:tcMar>
              <w:top w:w="0" w:type="dxa"/>
              <w:left w:w="108" w:type="dxa"/>
              <w:bottom w:w="0" w:type="dxa"/>
              <w:right w:w="108" w:type="dxa"/>
            </w:tcMar>
            <w:hideMark/>
          </w:tcPr>
          <w:p w:rsidR="00000000" w:rsidRDefault="008D5FDA">
            <w:pPr>
              <w:pStyle w:val="pr"/>
              <w:spacing w:line="252" w:lineRule="auto"/>
            </w:pPr>
            <w:r>
              <w:t>Сведения об отпущенных</w:t>
            </w:r>
          </w:p>
          <w:p w:rsidR="00000000" w:rsidRDefault="008D5FDA">
            <w:pPr>
              <w:pStyle w:val="pr"/>
              <w:spacing w:line="252" w:lineRule="auto"/>
            </w:pPr>
            <w:r>
              <w:t>лекарственных средствах сверены</w:t>
            </w:r>
          </w:p>
          <w:p w:rsidR="00000000" w:rsidRDefault="008D5FDA">
            <w:pPr>
              <w:pStyle w:val="pr"/>
              <w:spacing w:line="252" w:lineRule="auto"/>
            </w:pPr>
            <w:r>
              <w:t>с базой данных «ИС ЛО»</w:t>
            </w:r>
          </w:p>
        </w:tc>
      </w:tr>
      <w:tr w:rsidR="00000000">
        <w:trPr>
          <w:jc w:val="center"/>
        </w:trPr>
        <w:tc>
          <w:tcPr>
            <w:tcW w:w="2400" w:type="pct"/>
            <w:gridSpan w:val="3"/>
            <w:tcMar>
              <w:top w:w="0" w:type="dxa"/>
              <w:left w:w="108" w:type="dxa"/>
              <w:bottom w:w="0" w:type="dxa"/>
              <w:right w:w="108" w:type="dxa"/>
            </w:tcMar>
            <w:hideMark/>
          </w:tcPr>
          <w:p w:rsidR="00000000" w:rsidRDefault="008D5FDA">
            <w:pPr>
              <w:pStyle w:val="pr"/>
              <w:spacing w:line="252" w:lineRule="auto"/>
            </w:pPr>
            <w:r>
              <w:t>Поставщик</w:t>
            </w:r>
          </w:p>
        </w:tc>
        <w:tc>
          <w:tcPr>
            <w:tcW w:w="2550" w:type="pct"/>
            <w:gridSpan w:val="5"/>
            <w:tcMar>
              <w:top w:w="0" w:type="dxa"/>
              <w:left w:w="108" w:type="dxa"/>
              <w:bottom w:w="0" w:type="dxa"/>
              <w:right w:w="108" w:type="dxa"/>
            </w:tcMar>
            <w:hideMark/>
          </w:tcPr>
          <w:p w:rsidR="00000000" w:rsidRDefault="008D5FDA">
            <w:pPr>
              <w:pStyle w:val="pr"/>
              <w:spacing w:line="252" w:lineRule="auto"/>
            </w:pPr>
            <w:r>
              <w:t>Директор КОФ РГП на ПХВ</w:t>
            </w:r>
          </w:p>
          <w:p w:rsidR="00000000" w:rsidRDefault="008D5FDA">
            <w:pPr>
              <w:pStyle w:val="pr"/>
              <w:spacing w:line="252" w:lineRule="auto"/>
            </w:pPr>
            <w:r>
              <w:t>«Национальный Научный</w:t>
            </w:r>
          </w:p>
          <w:p w:rsidR="00000000" w:rsidRDefault="008D5FDA">
            <w:pPr>
              <w:pStyle w:val="pr"/>
              <w:spacing w:line="252" w:lineRule="auto"/>
            </w:pPr>
            <w:r>
              <w:t>цент развития здравоохранения</w:t>
            </w:r>
          </w:p>
          <w:p w:rsidR="00000000" w:rsidRDefault="008D5FDA">
            <w:pPr>
              <w:pStyle w:val="pr"/>
              <w:spacing w:line="252" w:lineRule="auto"/>
            </w:pPr>
            <w:r>
              <w:t>Имени Салидат Каирбековой» МЗ РК</w:t>
            </w:r>
          </w:p>
        </w:tc>
      </w:tr>
      <w:tr w:rsidR="00000000">
        <w:trPr>
          <w:jc w:val="center"/>
        </w:trPr>
        <w:tc>
          <w:tcPr>
            <w:tcW w:w="2400" w:type="pct"/>
            <w:gridSpan w:val="3"/>
            <w:tcMar>
              <w:top w:w="0" w:type="dxa"/>
              <w:left w:w="108" w:type="dxa"/>
              <w:bottom w:w="0" w:type="dxa"/>
              <w:right w:w="108" w:type="dxa"/>
            </w:tcMar>
            <w:hideMark/>
          </w:tcPr>
          <w:p w:rsidR="00000000" w:rsidRDefault="008D5FDA">
            <w:pPr>
              <w:pStyle w:val="pr"/>
              <w:spacing w:line="252" w:lineRule="auto"/>
            </w:pPr>
            <w:r>
              <w:t>ФИО</w:t>
            </w:r>
          </w:p>
          <w:p w:rsidR="00000000" w:rsidRDefault="008D5FDA">
            <w:pPr>
              <w:pStyle w:val="pr"/>
              <w:spacing w:line="252" w:lineRule="auto"/>
            </w:pPr>
            <w:r>
              <w:t>_________________________</w:t>
            </w:r>
          </w:p>
          <w:p w:rsidR="00000000" w:rsidRDefault="008D5FDA">
            <w:pPr>
              <w:pStyle w:val="pr"/>
              <w:spacing w:line="252" w:lineRule="auto"/>
            </w:pPr>
            <w:r>
              <w:t>«___» _________ 202 __ г.</w:t>
            </w:r>
          </w:p>
        </w:tc>
        <w:tc>
          <w:tcPr>
            <w:tcW w:w="2550" w:type="pct"/>
            <w:gridSpan w:val="5"/>
            <w:tcMar>
              <w:top w:w="0" w:type="dxa"/>
              <w:left w:w="108" w:type="dxa"/>
              <w:bottom w:w="0" w:type="dxa"/>
              <w:right w:w="108" w:type="dxa"/>
            </w:tcMar>
            <w:hideMark/>
          </w:tcPr>
          <w:p w:rsidR="00000000" w:rsidRDefault="008D5FDA">
            <w:pPr>
              <w:pStyle w:val="pr"/>
              <w:spacing w:line="252" w:lineRule="auto"/>
            </w:pPr>
            <w:r>
              <w:t>ФИО</w:t>
            </w:r>
          </w:p>
          <w:p w:rsidR="00000000" w:rsidRDefault="008D5FDA">
            <w:pPr>
              <w:pStyle w:val="pr"/>
              <w:spacing w:line="252" w:lineRule="auto"/>
            </w:pPr>
            <w:r>
              <w:t>_________________________</w:t>
            </w:r>
          </w:p>
          <w:p w:rsidR="00000000" w:rsidRDefault="008D5FDA">
            <w:pPr>
              <w:pStyle w:val="pr"/>
              <w:spacing w:line="252" w:lineRule="auto"/>
            </w:pPr>
            <w:r>
              <w:t>«___» _________ 202 __ г.</w:t>
            </w:r>
          </w:p>
        </w:tc>
      </w:tr>
      <w:tr w:rsidR="00000000">
        <w:trPr>
          <w:jc w:val="center"/>
        </w:trPr>
        <w:tc>
          <w:tcPr>
            <w:tcW w:w="690"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3525"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885"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885"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1380"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1425"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1320"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1065" w:type="dxa"/>
            <w:tcMar>
              <w:top w:w="0" w:type="dxa"/>
              <w:left w:w="108" w:type="dxa"/>
              <w:bottom w:w="0" w:type="dxa"/>
              <w:right w:w="108" w:type="dxa"/>
            </w:tcMar>
            <w:vAlign w:val="center"/>
            <w:hideMark/>
          </w:tcPr>
          <w:p w:rsidR="00000000" w:rsidRDefault="008D5FDA">
            <w:pPr>
              <w:spacing w:line="276" w:lineRule="auto"/>
              <w:rPr>
                <w:rFonts w:eastAsia="Times New Roman"/>
              </w:rPr>
            </w:pPr>
          </w:p>
        </w:tc>
      </w:tr>
    </w:tbl>
    <w:p w:rsidR="00000000" w:rsidRDefault="008D5FDA">
      <w:pPr>
        <w:pStyle w:val="pj"/>
      </w:pPr>
      <w:r>
        <w:rPr>
          <w:rStyle w:val="s0"/>
        </w:rPr>
        <w:t> </w:t>
      </w:r>
    </w:p>
    <w:p w:rsidR="00000000" w:rsidRDefault="008D5FDA">
      <w:pPr>
        <w:pStyle w:val="pr"/>
      </w:pPr>
      <w:bookmarkStart w:id="85" w:name="SUB604"/>
      <w:bookmarkEnd w:id="85"/>
      <w:r>
        <w:rPr>
          <w:rStyle w:val="s0"/>
        </w:rPr>
        <w:t>Приложение 4</w:t>
      </w:r>
    </w:p>
    <w:p w:rsidR="00000000" w:rsidRDefault="008D5FDA">
      <w:pPr>
        <w:pStyle w:val="pr"/>
      </w:pPr>
      <w:r>
        <w:rPr>
          <w:rStyle w:val="s0"/>
        </w:rPr>
        <w:t xml:space="preserve">к </w:t>
      </w:r>
      <w:hyperlink w:anchor="sub0" w:history="1">
        <w:r>
          <w:rPr>
            <w:rStyle w:val="a4"/>
          </w:rPr>
          <w:t>договору</w:t>
        </w:r>
      </w:hyperlink>
      <w:r>
        <w:rPr>
          <w:i/>
          <w:iCs/>
          <w:bdr w:val="none" w:sz="0" w:space="0" w:color="auto" w:frame="1"/>
        </w:rPr>
        <w:t xml:space="preserve"> </w:t>
      </w:r>
      <w:r>
        <w:rPr>
          <w:rStyle w:val="s0"/>
        </w:rPr>
        <w:t>№____ на оказание</w:t>
      </w:r>
    </w:p>
    <w:p w:rsidR="00000000" w:rsidRDefault="008D5FDA">
      <w:pPr>
        <w:pStyle w:val="pr"/>
      </w:pPr>
      <w:r>
        <w:rPr>
          <w:rStyle w:val="s0"/>
        </w:rPr>
        <w:t>фармацевтических услуг от</w:t>
      </w:r>
    </w:p>
    <w:p w:rsidR="00000000" w:rsidRDefault="008D5FDA">
      <w:pPr>
        <w:pStyle w:val="pr"/>
      </w:pPr>
      <w:r>
        <w:rPr>
          <w:rStyle w:val="s0"/>
        </w:rPr>
        <w:t>_____________</w:t>
      </w:r>
    </w:p>
    <w:p w:rsidR="00000000" w:rsidRDefault="008D5FDA">
      <w:pPr>
        <w:pStyle w:val="pj"/>
      </w:pPr>
      <w:r>
        <w:rPr>
          <w:rStyle w:val="s0"/>
        </w:rPr>
        <w:t> </w:t>
      </w:r>
    </w:p>
    <w:p w:rsidR="00000000" w:rsidRDefault="008D5FDA">
      <w:pPr>
        <w:pStyle w:val="pj"/>
      </w:pPr>
      <w:r>
        <w:t> </w:t>
      </w:r>
    </w:p>
    <w:p w:rsidR="00000000" w:rsidRDefault="008D5FDA">
      <w:pPr>
        <w:pStyle w:val="pc"/>
      </w:pPr>
      <w:r>
        <w:rPr>
          <w:rStyle w:val="s0"/>
          <w:b/>
          <w:bCs/>
        </w:rPr>
        <w:t>Антикоррупционные требования</w:t>
      </w:r>
    </w:p>
    <w:p w:rsidR="00000000" w:rsidRDefault="008D5FDA">
      <w:pPr>
        <w:pStyle w:val="pj"/>
      </w:pPr>
      <w:r>
        <w:rPr>
          <w:rStyle w:val="s0"/>
        </w:rPr>
        <w:t> </w:t>
      </w:r>
    </w:p>
    <w:p w:rsidR="00000000" w:rsidRDefault="008D5FDA">
      <w:pPr>
        <w:pStyle w:val="pj"/>
      </w:pPr>
      <w:r>
        <w:rPr>
          <w:rStyle w:val="s0"/>
        </w:rPr>
        <w:t>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w:t>
      </w:r>
      <w:r>
        <w:rPr>
          <w:rStyle w:val="s0"/>
        </w:rPr>
        <w:t xml:space="preserve">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w:t>
      </w:r>
      <w:r>
        <w:rPr>
          <w:rStyle w:val="s0"/>
        </w:rPr>
        <w:t>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000000" w:rsidRDefault="008D5FDA">
      <w:pPr>
        <w:pStyle w:val="pj"/>
      </w:pPr>
      <w:r>
        <w:rPr>
          <w:rStyle w:val="s0"/>
        </w:rPr>
        <w:t>2. При ис</w:t>
      </w:r>
      <w:r>
        <w:rPr>
          <w:rStyle w:val="s0"/>
        </w:rPr>
        <w:t xml:space="preserve">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w:t>
      </w:r>
      <w:r>
        <w:rPr>
          <w:rStyle w:val="s0"/>
        </w:rPr>
        <w:t>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w:t>
      </w:r>
      <w:r>
        <w:rPr>
          <w:rStyle w:val="s0"/>
        </w:rPr>
        <w:t>ельства.</w:t>
      </w:r>
    </w:p>
    <w:p w:rsidR="00000000" w:rsidRDefault="008D5FDA">
      <w:pPr>
        <w:pStyle w:val="pj"/>
      </w:pPr>
      <w:r>
        <w:rPr>
          <w:rStyle w:val="s0"/>
        </w:rPr>
        <w:t xml:space="preserve">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w:t>
      </w:r>
      <w:r>
        <w:rPr>
          <w:rStyle w:val="s0"/>
        </w:rPr>
        <w:t>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rsidR="00000000" w:rsidRDefault="008D5FDA">
      <w:pPr>
        <w:pStyle w:val="pj"/>
      </w:pPr>
      <w:r>
        <w:rPr>
          <w:rStyle w:val="s0"/>
        </w:rPr>
        <w:t>4. Каждая из Сторон запрашивает у другой Стороны любые документы, содержащие сведения по испол</w:t>
      </w:r>
      <w:r>
        <w:rPr>
          <w:rStyle w:val="s0"/>
        </w:rPr>
        <w:t>нению настоящего Договора в целях анализа хода исполнения настоящего Договора.</w:t>
      </w:r>
    </w:p>
    <w:p w:rsidR="00000000" w:rsidRDefault="008D5FDA">
      <w:pPr>
        <w:pStyle w:val="pj"/>
      </w:pPr>
      <w:r>
        <w:rPr>
          <w:rStyle w:val="s0"/>
        </w:rPr>
        <w:t>5.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w:t>
      </w:r>
      <w:r>
        <w:rPr>
          <w:rStyle w:val="s0"/>
        </w:rPr>
        <w:t>ну в письменной форме.</w:t>
      </w:r>
    </w:p>
    <w:p w:rsidR="00000000" w:rsidRDefault="008D5FDA">
      <w:pPr>
        <w:pStyle w:val="pj"/>
      </w:pPr>
      <w:r>
        <w:rPr>
          <w:rStyle w:val="s0"/>
        </w:rPr>
        <w:t>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w:t>
      </w:r>
      <w:r>
        <w:rPr>
          <w:rStyle w:val="s0"/>
        </w:rPr>
        <w:t>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w:t>
      </w:r>
      <w:r>
        <w:rPr>
          <w:rStyle w:val="s0"/>
        </w:rPr>
        <w:t xml:space="preserve"> а также действиях, нарушающих требования Антикоррупционного законодательства.</w:t>
      </w:r>
    </w:p>
    <w:p w:rsidR="00000000" w:rsidRDefault="008D5FDA">
      <w:pPr>
        <w:pStyle w:val="pj"/>
      </w:pPr>
      <w:r>
        <w:rPr>
          <w:rStyle w:val="s0"/>
        </w:rPr>
        <w:t>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w:t>
      </w:r>
      <w:r>
        <w:rPr>
          <w:rStyle w:val="s0"/>
        </w:rPr>
        <w:t>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p w:rsidR="00000000" w:rsidRDefault="008D5FDA">
      <w:pPr>
        <w:pStyle w:val="pj"/>
      </w:pPr>
      <w:r>
        <w:rPr>
          <w:rStyle w:val="s0"/>
        </w:rPr>
        <w:t>8. Сторона, получившая письменное уведомление в соответстви</w:t>
      </w:r>
      <w:r>
        <w:rPr>
          <w:rStyle w:val="s0"/>
        </w:rPr>
        <w:t>и с пунктом 5 настоящего Антикоррупционного требования, в течение 10 (десять) календарных дней проводит расследование и представляет его результаты в адрес другой Стороны.</w:t>
      </w:r>
    </w:p>
    <w:p w:rsidR="00000000" w:rsidRDefault="008D5FDA">
      <w:pPr>
        <w:pStyle w:val="pj"/>
      </w:pPr>
      <w:r>
        <w:rPr>
          <w:rStyle w:val="s0"/>
        </w:rPr>
        <w:t> </w:t>
      </w:r>
    </w:p>
    <w:p w:rsidR="00000000" w:rsidRDefault="008D5FDA">
      <w:pPr>
        <w:pStyle w:val="pr"/>
      </w:pPr>
      <w:r>
        <w:rPr>
          <w:rStyle w:val="s0"/>
        </w:rPr>
        <w:t>Приложение 6</w:t>
      </w:r>
    </w:p>
    <w:p w:rsidR="00000000" w:rsidRDefault="008D5FDA">
      <w:pPr>
        <w:pStyle w:val="pr"/>
      </w:pPr>
      <w:r>
        <w:rPr>
          <w:rStyle w:val="s0"/>
        </w:rPr>
        <w:t xml:space="preserve">к </w:t>
      </w:r>
      <w:hyperlink w:anchor="sub0" w:history="1">
        <w:r>
          <w:rPr>
            <w:rStyle w:val="a4"/>
          </w:rPr>
          <w:t>договору</w:t>
        </w:r>
      </w:hyperlink>
      <w:r>
        <w:rPr>
          <w:i/>
          <w:iCs/>
          <w:bdr w:val="none" w:sz="0" w:space="0" w:color="auto" w:frame="1"/>
        </w:rPr>
        <w:t xml:space="preserve"> </w:t>
      </w:r>
      <w:r>
        <w:rPr>
          <w:rStyle w:val="s0"/>
        </w:rPr>
        <w:t>№ ____ на оказание</w:t>
      </w:r>
    </w:p>
    <w:p w:rsidR="00000000" w:rsidRDefault="008D5FDA">
      <w:pPr>
        <w:pStyle w:val="pr"/>
      </w:pPr>
      <w:r>
        <w:rPr>
          <w:rStyle w:val="s0"/>
        </w:rPr>
        <w:t>фармацевтиче</w:t>
      </w:r>
      <w:r>
        <w:rPr>
          <w:rStyle w:val="s0"/>
        </w:rPr>
        <w:t>ских услуг от ____________ г.</w:t>
      </w:r>
    </w:p>
    <w:p w:rsidR="00000000" w:rsidRDefault="008D5FDA">
      <w:pPr>
        <w:pStyle w:val="pj"/>
      </w:pPr>
      <w:r>
        <w:rPr>
          <w:rStyle w:val="s0"/>
        </w:rPr>
        <w:t> </w:t>
      </w:r>
    </w:p>
    <w:p w:rsidR="00000000" w:rsidRDefault="008D5FDA">
      <w:pPr>
        <w:pStyle w:val="pj"/>
      </w:pPr>
      <w:r>
        <w:t> </w:t>
      </w:r>
    </w:p>
    <w:p w:rsidR="00000000" w:rsidRDefault="008D5FDA">
      <w:pPr>
        <w:pStyle w:val="pc"/>
      </w:pPr>
      <w:r>
        <w:rPr>
          <w:rStyle w:val="s0"/>
          <w:b/>
          <w:bCs/>
        </w:rPr>
        <w:t>График оплаты по договору № ____ от __________ года</w:t>
      </w:r>
    </w:p>
    <w:p w:rsidR="00000000" w:rsidRDefault="008D5FDA">
      <w:pPr>
        <w:pStyle w:val="pj"/>
      </w:pPr>
      <w:r>
        <w:rPr>
          <w:rStyle w:val="s0"/>
        </w:rPr>
        <w:t> </w:t>
      </w:r>
    </w:p>
    <w:p w:rsidR="00000000" w:rsidRDefault="008D5FDA">
      <w:pPr>
        <w:pStyle w:val="pj"/>
      </w:pPr>
      <w:r>
        <w:rPr>
          <w:rStyle w:val="s0"/>
        </w:rPr>
        <w:t>Сумма договора: ___________ тенге (_____________ тенге 00 тиын).</w:t>
      </w:r>
    </w:p>
    <w:tbl>
      <w:tblPr>
        <w:tblW w:w="5000" w:type="pct"/>
        <w:jc w:val="center"/>
        <w:tblCellMar>
          <w:left w:w="0" w:type="dxa"/>
          <w:right w:w="0" w:type="dxa"/>
        </w:tblCellMar>
        <w:tblLook w:val="04A0" w:firstRow="1" w:lastRow="0" w:firstColumn="1" w:lastColumn="0" w:noHBand="0" w:noVBand="1"/>
      </w:tblPr>
      <w:tblGrid>
        <w:gridCol w:w="677"/>
        <w:gridCol w:w="1063"/>
        <w:gridCol w:w="2804"/>
        <w:gridCol w:w="2127"/>
        <w:gridCol w:w="2900"/>
      </w:tblGrid>
      <w:tr w:rsidR="00000000">
        <w:trPr>
          <w:jc w:val="center"/>
        </w:trPr>
        <w:tc>
          <w:tcPr>
            <w:tcW w:w="3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52" w:lineRule="auto"/>
            </w:pPr>
            <w:r>
              <w:t>№</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52" w:lineRule="auto"/>
            </w:pPr>
            <w:r>
              <w:t>Дата</w:t>
            </w:r>
          </w:p>
        </w:tc>
        <w:tc>
          <w:tcPr>
            <w:tcW w:w="25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52" w:lineRule="auto"/>
            </w:pPr>
            <w:r>
              <w:t>Условия оплаты</w:t>
            </w:r>
          </w:p>
        </w:tc>
        <w:tc>
          <w:tcPr>
            <w:tcW w:w="1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52" w:lineRule="auto"/>
            </w:pPr>
            <w:r>
              <w:t>Сумма</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52" w:lineRule="auto"/>
            </w:pPr>
            <w:r>
              <w:t>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52" w:lineRule="auto"/>
            </w:pPr>
            <w:r>
              <w:t>года</w:t>
            </w:r>
          </w:p>
        </w:tc>
        <w:tc>
          <w:tcPr>
            <w:tcW w:w="2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52" w:lineRule="auto"/>
            </w:pPr>
            <w:r>
              <w:t>30% предоплата</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52" w:lineRule="auto"/>
            </w:pPr>
            <w:r>
              <w:t>тенге (тенге __ тиын)</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52" w:lineRule="auto"/>
            </w:pPr>
            <w:r>
              <w:t>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52" w:lineRule="auto"/>
            </w:pPr>
            <w:r>
              <w:t>года</w:t>
            </w:r>
          </w:p>
        </w:tc>
        <w:tc>
          <w:tcPr>
            <w:tcW w:w="2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52" w:lineRule="auto"/>
            </w:pPr>
            <w:r>
              <w:t>по факту отпуска ЛС населению</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52" w:lineRule="auto"/>
            </w:pPr>
            <w:r>
              <w:t>тенге (тенге __ тиын)</w:t>
            </w:r>
          </w:p>
        </w:tc>
      </w:tr>
      <w:tr w:rsidR="00000000">
        <w:trPr>
          <w:jc w:val="center"/>
        </w:trPr>
        <w:tc>
          <w:tcPr>
            <w:tcW w:w="345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52" w:lineRule="auto"/>
            </w:pPr>
            <w:r>
              <w:t>Всего:</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52" w:lineRule="auto"/>
            </w:pPr>
            <w:r>
              <w:t>тенге (тенге __ тиын)</w:t>
            </w:r>
          </w:p>
        </w:tc>
      </w:tr>
      <w:tr w:rsidR="00000000">
        <w:trPr>
          <w:jc w:val="center"/>
        </w:trPr>
        <w:tc>
          <w:tcPr>
            <w:tcW w:w="2350" w:type="pct"/>
            <w:gridSpan w:val="3"/>
            <w:tcMar>
              <w:top w:w="0" w:type="dxa"/>
              <w:left w:w="108" w:type="dxa"/>
              <w:bottom w:w="0" w:type="dxa"/>
              <w:right w:w="108" w:type="dxa"/>
            </w:tcMar>
            <w:hideMark/>
          </w:tcPr>
          <w:p w:rsidR="00000000" w:rsidRDefault="008D5FDA">
            <w:pPr>
              <w:pStyle w:val="p"/>
              <w:spacing w:line="252" w:lineRule="auto"/>
            </w:pPr>
            <w:r>
              <w:t>Заказчик: _____________________</w:t>
            </w:r>
          </w:p>
          <w:p w:rsidR="00000000" w:rsidRDefault="008D5FDA">
            <w:pPr>
              <w:pStyle w:val="p"/>
              <w:spacing w:line="252" w:lineRule="auto"/>
            </w:pPr>
            <w:r>
              <w:t>БИН</w:t>
            </w:r>
          </w:p>
          <w:p w:rsidR="00000000" w:rsidRDefault="008D5FDA">
            <w:pPr>
              <w:pStyle w:val="p"/>
              <w:spacing w:line="252" w:lineRule="auto"/>
            </w:pPr>
            <w:r>
              <w:t>Юридический адрес:</w:t>
            </w:r>
          </w:p>
          <w:p w:rsidR="00000000" w:rsidRDefault="008D5FDA">
            <w:pPr>
              <w:pStyle w:val="p"/>
              <w:spacing w:line="252" w:lineRule="auto"/>
            </w:pPr>
            <w:r>
              <w:t>Банковские реквизиты</w:t>
            </w:r>
          </w:p>
          <w:p w:rsidR="00000000" w:rsidRDefault="008D5FDA">
            <w:pPr>
              <w:pStyle w:val="p"/>
              <w:spacing w:line="252" w:lineRule="auto"/>
            </w:pPr>
            <w:r>
              <w:t>Телефон, e-mail</w:t>
            </w:r>
          </w:p>
          <w:p w:rsidR="00000000" w:rsidRDefault="008D5FDA">
            <w:pPr>
              <w:pStyle w:val="p"/>
              <w:spacing w:line="252" w:lineRule="auto"/>
            </w:pPr>
            <w:r>
              <w:t>Должность ____________________</w:t>
            </w:r>
          </w:p>
          <w:p w:rsidR="00000000" w:rsidRDefault="008D5FDA">
            <w:pPr>
              <w:pStyle w:val="p"/>
              <w:spacing w:line="252" w:lineRule="auto"/>
            </w:pPr>
            <w:r>
              <w:t>Подпись, Ф.И.О. (при его наличии)</w:t>
            </w:r>
          </w:p>
          <w:p w:rsidR="00000000" w:rsidRDefault="008D5FDA">
            <w:pPr>
              <w:pStyle w:val="p"/>
              <w:spacing w:line="252" w:lineRule="auto"/>
            </w:pPr>
            <w:r>
              <w:t>Печать (при наличии)</w:t>
            </w:r>
          </w:p>
          <w:p w:rsidR="00000000" w:rsidRDefault="008D5FDA">
            <w:pPr>
              <w:pStyle w:val="p"/>
              <w:spacing w:line="252" w:lineRule="auto"/>
            </w:pPr>
            <w:r>
              <w:t>Дата</w:t>
            </w:r>
          </w:p>
        </w:tc>
        <w:tc>
          <w:tcPr>
            <w:tcW w:w="2600" w:type="pct"/>
            <w:gridSpan w:val="2"/>
            <w:tcMar>
              <w:top w:w="0" w:type="dxa"/>
              <w:left w:w="108" w:type="dxa"/>
              <w:bottom w:w="0" w:type="dxa"/>
              <w:right w:w="108" w:type="dxa"/>
            </w:tcMar>
            <w:hideMark/>
          </w:tcPr>
          <w:p w:rsidR="00000000" w:rsidRDefault="008D5FDA">
            <w:pPr>
              <w:pStyle w:val="p"/>
              <w:spacing w:line="252" w:lineRule="auto"/>
            </w:pPr>
            <w:r>
              <w:t>Поставщик: _____________________</w:t>
            </w:r>
          </w:p>
          <w:p w:rsidR="00000000" w:rsidRDefault="008D5FDA">
            <w:pPr>
              <w:pStyle w:val="p"/>
              <w:spacing w:line="252" w:lineRule="auto"/>
            </w:pPr>
            <w:r>
              <w:t>БИН</w:t>
            </w:r>
          </w:p>
          <w:p w:rsidR="00000000" w:rsidRDefault="008D5FDA">
            <w:pPr>
              <w:pStyle w:val="p"/>
              <w:spacing w:line="252" w:lineRule="auto"/>
            </w:pPr>
            <w:r>
              <w:t>Юридический адрес:</w:t>
            </w:r>
          </w:p>
          <w:p w:rsidR="00000000" w:rsidRDefault="008D5FDA">
            <w:pPr>
              <w:pStyle w:val="p"/>
              <w:spacing w:line="252" w:lineRule="auto"/>
            </w:pPr>
            <w:r>
              <w:t>Банковские реквизиты</w:t>
            </w:r>
          </w:p>
          <w:p w:rsidR="00000000" w:rsidRDefault="008D5FDA">
            <w:pPr>
              <w:pStyle w:val="p"/>
              <w:spacing w:line="252" w:lineRule="auto"/>
            </w:pPr>
            <w:r>
              <w:t>Телефон, e-mail</w:t>
            </w:r>
          </w:p>
          <w:p w:rsidR="00000000" w:rsidRDefault="008D5FDA">
            <w:pPr>
              <w:pStyle w:val="p"/>
              <w:spacing w:line="252" w:lineRule="auto"/>
            </w:pPr>
            <w:r>
              <w:t>Должность ____________________</w:t>
            </w:r>
          </w:p>
          <w:p w:rsidR="00000000" w:rsidRDefault="008D5FDA">
            <w:pPr>
              <w:pStyle w:val="p"/>
              <w:spacing w:line="252" w:lineRule="auto"/>
            </w:pPr>
            <w:r>
              <w:t>Подпись, Ф.И.О. (при его наличии)</w:t>
            </w:r>
          </w:p>
          <w:p w:rsidR="00000000" w:rsidRDefault="008D5FDA">
            <w:pPr>
              <w:pStyle w:val="p"/>
              <w:spacing w:line="252" w:lineRule="auto"/>
            </w:pPr>
            <w:r>
              <w:t>Печать (при наличии)</w:t>
            </w:r>
          </w:p>
          <w:p w:rsidR="00000000" w:rsidRDefault="008D5FDA">
            <w:pPr>
              <w:pStyle w:val="p"/>
              <w:spacing w:line="252" w:lineRule="auto"/>
            </w:pPr>
            <w:r>
              <w:t>Дата</w:t>
            </w:r>
          </w:p>
        </w:tc>
      </w:tr>
      <w:tr w:rsidR="00000000">
        <w:trPr>
          <w:jc w:val="center"/>
        </w:trPr>
        <w:tc>
          <w:tcPr>
            <w:tcW w:w="825"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1290"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3270"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2475"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3360" w:type="dxa"/>
            <w:tcMar>
              <w:top w:w="0" w:type="dxa"/>
              <w:left w:w="108" w:type="dxa"/>
              <w:bottom w:w="0" w:type="dxa"/>
              <w:right w:w="108" w:type="dxa"/>
            </w:tcMar>
            <w:vAlign w:val="center"/>
            <w:hideMark/>
          </w:tcPr>
          <w:p w:rsidR="00000000" w:rsidRDefault="008D5FDA">
            <w:pPr>
              <w:spacing w:line="276" w:lineRule="auto"/>
              <w:rPr>
                <w:rFonts w:eastAsia="Times New Roman"/>
              </w:rPr>
            </w:pPr>
          </w:p>
        </w:tc>
      </w:tr>
    </w:tbl>
    <w:p w:rsidR="00000000" w:rsidRDefault="008D5FDA">
      <w:pPr>
        <w:pStyle w:val="pc"/>
      </w:pPr>
      <w:r>
        <w:t> </w:t>
      </w:r>
    </w:p>
    <w:p w:rsidR="00000000" w:rsidRDefault="008D5FDA">
      <w:pPr>
        <w:pStyle w:val="pr"/>
      </w:pPr>
      <w:bookmarkStart w:id="86" w:name="SUB607"/>
      <w:bookmarkEnd w:id="86"/>
      <w:r>
        <w:t>Приложение 7</w:t>
      </w:r>
    </w:p>
    <w:p w:rsidR="00000000" w:rsidRDefault="008D5FDA">
      <w:pPr>
        <w:pStyle w:val="pr"/>
      </w:pPr>
      <w:r>
        <w:t xml:space="preserve">к </w:t>
      </w:r>
      <w:hyperlink w:anchor="sub0" w:history="1">
        <w:r>
          <w:rPr>
            <w:rStyle w:val="a4"/>
          </w:rPr>
          <w:t>договору</w:t>
        </w:r>
      </w:hyperlink>
      <w:r>
        <w:rPr>
          <w:i/>
          <w:iCs/>
          <w:bdr w:val="none" w:sz="0" w:space="0" w:color="auto" w:frame="1"/>
        </w:rPr>
        <w:t xml:space="preserve"> </w:t>
      </w:r>
      <w:r>
        <w:t>№ __ на оказание</w:t>
      </w:r>
    </w:p>
    <w:p w:rsidR="00000000" w:rsidRDefault="008D5FDA">
      <w:pPr>
        <w:pStyle w:val="pr"/>
      </w:pPr>
      <w:r>
        <w:t>фармацевтических услуг</w:t>
      </w:r>
    </w:p>
    <w:p w:rsidR="00000000" w:rsidRDefault="008D5FDA">
      <w:pPr>
        <w:pStyle w:val="pr"/>
      </w:pPr>
      <w:r>
        <w:t>от __________</w:t>
      </w:r>
    </w:p>
    <w:p w:rsidR="00000000" w:rsidRDefault="008D5FDA">
      <w:pPr>
        <w:pStyle w:val="pc"/>
      </w:pPr>
      <w:r>
        <w:t> </w:t>
      </w:r>
    </w:p>
    <w:p w:rsidR="00000000" w:rsidRDefault="008D5FDA">
      <w:pPr>
        <w:pStyle w:val="pc"/>
      </w:pPr>
      <w:r>
        <w:t> </w:t>
      </w:r>
    </w:p>
    <w:p w:rsidR="00000000" w:rsidRDefault="008D5FDA">
      <w:pPr>
        <w:pStyle w:val="pc"/>
      </w:pPr>
      <w:r>
        <w:rPr>
          <w:b/>
          <w:bCs/>
        </w:rPr>
        <w:t>Свод по категориям и нозологиям</w:t>
      </w:r>
    </w:p>
    <w:p w:rsidR="00000000" w:rsidRDefault="008D5FDA">
      <w:pPr>
        <w:pStyle w:val="pc"/>
      </w:pPr>
      <w:r>
        <w:t> </w:t>
      </w:r>
    </w:p>
    <w:tbl>
      <w:tblPr>
        <w:tblW w:w="5000" w:type="pct"/>
        <w:jc w:val="center"/>
        <w:tblCellMar>
          <w:left w:w="0" w:type="dxa"/>
          <w:right w:w="0" w:type="dxa"/>
        </w:tblCellMar>
        <w:tblLook w:val="04A0" w:firstRow="1" w:lastRow="0" w:firstColumn="1" w:lastColumn="0" w:noHBand="0" w:noVBand="1"/>
      </w:tblPr>
      <w:tblGrid>
        <w:gridCol w:w="1954"/>
        <w:gridCol w:w="1161"/>
        <w:gridCol w:w="1778"/>
        <w:gridCol w:w="1072"/>
        <w:gridCol w:w="795"/>
        <w:gridCol w:w="222"/>
        <w:gridCol w:w="748"/>
        <w:gridCol w:w="731"/>
        <w:gridCol w:w="748"/>
        <w:gridCol w:w="617"/>
        <w:gridCol w:w="907"/>
        <w:gridCol w:w="860"/>
        <w:gridCol w:w="907"/>
      </w:tblGrid>
      <w:tr w:rsidR="00000000">
        <w:trPr>
          <w:jc w:val="center"/>
        </w:trPr>
        <w:tc>
          <w:tcPr>
            <w:tcW w:w="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c"/>
              <w:spacing w:line="252" w:lineRule="auto"/>
            </w:pPr>
            <w:r>
              <w:t>Международное непатентованное название</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spacing w:line="252" w:lineRule="auto"/>
            </w:pPr>
            <w:r>
              <w:t>Торговое название</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spacing w:line="252" w:lineRule="auto"/>
            </w:pPr>
            <w:r>
              <w:t>Производитель</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spacing w:line="252" w:lineRule="auto"/>
            </w:pPr>
            <w:r>
              <w:t>Договор</w:t>
            </w:r>
          </w:p>
        </w:tc>
        <w:tc>
          <w:tcPr>
            <w:tcW w:w="1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spacing w:line="252" w:lineRule="auto"/>
            </w:pPr>
            <w:r>
              <w:t>Упак.</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spacing w:line="252" w:lineRule="auto"/>
            </w:pPr>
            <w:r>
              <w:t>Ед. в упак.</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spacing w:line="252" w:lineRule="auto"/>
            </w:pPr>
            <w:r>
              <w:t>Цена 1 ед.</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spacing w:line="252" w:lineRule="auto"/>
            </w:pPr>
            <w:r>
              <w:t>Цена 1 упак.</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spacing w:line="252" w:lineRule="auto"/>
            </w:pPr>
            <w:r>
              <w:t>Ед. на дог.</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spacing w:line="252" w:lineRule="auto"/>
            </w:pPr>
            <w:r>
              <w:t>Сумма на дог.</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spacing w:line="252" w:lineRule="auto"/>
            </w:pPr>
            <w:r>
              <w:t>Ед. обесп.</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spacing w:line="252" w:lineRule="auto"/>
            </w:pPr>
            <w:r>
              <w:t>Сумма обесп.</w:t>
            </w:r>
          </w:p>
        </w:tc>
      </w:tr>
      <w:tr w:rsidR="00000000">
        <w:trPr>
          <w:jc w:val="center"/>
        </w:trPr>
        <w:tc>
          <w:tcPr>
            <w:tcW w:w="750" w:type="pct"/>
            <w:gridSpan w:val="5"/>
            <w:tcMar>
              <w:top w:w="0" w:type="dxa"/>
              <w:left w:w="108" w:type="dxa"/>
              <w:bottom w:w="0" w:type="dxa"/>
              <w:right w:w="108" w:type="dxa"/>
            </w:tcMar>
            <w:hideMark/>
          </w:tcPr>
          <w:p w:rsidR="00000000" w:rsidRDefault="008D5FDA">
            <w:pPr>
              <w:pStyle w:val="p"/>
              <w:spacing w:line="252" w:lineRule="auto"/>
            </w:pPr>
            <w:r>
              <w:t>Составил:</w:t>
            </w:r>
          </w:p>
        </w:tc>
        <w:tc>
          <w:tcPr>
            <w:tcW w:w="1050" w:type="pct"/>
            <w:gridSpan w:val="8"/>
            <w:tcMar>
              <w:top w:w="0" w:type="dxa"/>
              <w:left w:w="108" w:type="dxa"/>
              <w:bottom w:w="0" w:type="dxa"/>
              <w:right w:w="108" w:type="dxa"/>
            </w:tcMar>
            <w:hideMark/>
          </w:tcPr>
          <w:p w:rsidR="00000000" w:rsidRDefault="008D5FDA">
            <w:pPr>
              <w:pStyle w:val="p"/>
              <w:spacing w:line="252" w:lineRule="auto"/>
            </w:pPr>
            <w:r>
              <w:t>Сведения об отпущенных лекарственных</w:t>
            </w:r>
          </w:p>
          <w:p w:rsidR="00000000" w:rsidRDefault="008D5FDA">
            <w:pPr>
              <w:pStyle w:val="p"/>
              <w:spacing w:line="252" w:lineRule="auto"/>
            </w:pPr>
            <w:r>
              <w:t>средствах сверены с базой данных «ИС ЛО»</w:t>
            </w:r>
          </w:p>
        </w:tc>
      </w:tr>
      <w:tr w:rsidR="00000000">
        <w:trPr>
          <w:jc w:val="center"/>
        </w:trPr>
        <w:tc>
          <w:tcPr>
            <w:tcW w:w="750" w:type="pct"/>
            <w:gridSpan w:val="5"/>
            <w:tcMar>
              <w:top w:w="0" w:type="dxa"/>
              <w:left w:w="108" w:type="dxa"/>
              <w:bottom w:w="0" w:type="dxa"/>
              <w:right w:w="108" w:type="dxa"/>
            </w:tcMar>
            <w:hideMark/>
          </w:tcPr>
          <w:p w:rsidR="00000000" w:rsidRDefault="008D5FDA">
            <w:pPr>
              <w:pStyle w:val="p"/>
              <w:spacing w:line="252" w:lineRule="auto"/>
            </w:pPr>
            <w:r>
              <w:t>Поставщик:</w:t>
            </w:r>
          </w:p>
        </w:tc>
        <w:tc>
          <w:tcPr>
            <w:tcW w:w="1050" w:type="pct"/>
            <w:gridSpan w:val="8"/>
            <w:tcMar>
              <w:top w:w="0" w:type="dxa"/>
              <w:left w:w="108" w:type="dxa"/>
              <w:bottom w:w="0" w:type="dxa"/>
              <w:right w:w="108" w:type="dxa"/>
            </w:tcMar>
            <w:hideMark/>
          </w:tcPr>
          <w:p w:rsidR="00000000" w:rsidRDefault="008D5FDA">
            <w:pPr>
              <w:pStyle w:val="p"/>
              <w:spacing w:line="252" w:lineRule="auto"/>
            </w:pPr>
            <w:r>
              <w:t>Директор КОФ РГП на ПХВ «Национальный</w:t>
            </w:r>
          </w:p>
          <w:p w:rsidR="00000000" w:rsidRDefault="008D5FDA">
            <w:pPr>
              <w:pStyle w:val="p"/>
              <w:spacing w:line="252" w:lineRule="auto"/>
            </w:pPr>
            <w:r>
              <w:t>Научный цент развития здравоохранения</w:t>
            </w:r>
          </w:p>
          <w:p w:rsidR="00000000" w:rsidRDefault="008D5FDA">
            <w:pPr>
              <w:pStyle w:val="p"/>
              <w:spacing w:line="252" w:lineRule="auto"/>
            </w:pPr>
            <w:r>
              <w:t>Имени Салидат Каирбековой» МЗ РК</w:t>
            </w:r>
          </w:p>
        </w:tc>
      </w:tr>
      <w:tr w:rsidR="00000000">
        <w:trPr>
          <w:jc w:val="center"/>
        </w:trPr>
        <w:tc>
          <w:tcPr>
            <w:tcW w:w="750" w:type="pct"/>
            <w:gridSpan w:val="5"/>
            <w:tcMar>
              <w:top w:w="0" w:type="dxa"/>
              <w:left w:w="108" w:type="dxa"/>
              <w:bottom w:w="0" w:type="dxa"/>
              <w:right w:w="108" w:type="dxa"/>
            </w:tcMar>
            <w:hideMark/>
          </w:tcPr>
          <w:p w:rsidR="00000000" w:rsidRDefault="008D5FDA">
            <w:pPr>
              <w:pStyle w:val="p"/>
              <w:spacing w:line="252" w:lineRule="auto"/>
            </w:pPr>
            <w:r>
              <w:t>ФИО</w:t>
            </w:r>
          </w:p>
          <w:p w:rsidR="00000000" w:rsidRDefault="008D5FDA">
            <w:pPr>
              <w:pStyle w:val="p"/>
              <w:spacing w:line="252" w:lineRule="auto"/>
            </w:pPr>
            <w:r>
              <w:t>_________________________</w:t>
            </w:r>
          </w:p>
          <w:p w:rsidR="00000000" w:rsidRDefault="008D5FDA">
            <w:pPr>
              <w:pStyle w:val="p"/>
              <w:spacing w:line="252" w:lineRule="auto"/>
            </w:pPr>
            <w:r>
              <w:t>«___» _________ 202 __ г.</w:t>
            </w:r>
          </w:p>
        </w:tc>
        <w:tc>
          <w:tcPr>
            <w:tcW w:w="1050" w:type="pct"/>
            <w:gridSpan w:val="8"/>
            <w:tcMar>
              <w:top w:w="0" w:type="dxa"/>
              <w:left w:w="108" w:type="dxa"/>
              <w:bottom w:w="0" w:type="dxa"/>
              <w:right w:w="108" w:type="dxa"/>
            </w:tcMar>
            <w:hideMark/>
          </w:tcPr>
          <w:p w:rsidR="00000000" w:rsidRDefault="008D5FDA">
            <w:pPr>
              <w:pStyle w:val="p"/>
              <w:spacing w:line="252" w:lineRule="auto"/>
            </w:pPr>
            <w:r>
              <w:t>ФИО</w:t>
            </w:r>
          </w:p>
          <w:p w:rsidR="00000000" w:rsidRDefault="008D5FDA">
            <w:pPr>
              <w:pStyle w:val="p"/>
              <w:spacing w:line="252" w:lineRule="auto"/>
            </w:pPr>
            <w:r>
              <w:t>_________________________</w:t>
            </w:r>
          </w:p>
          <w:p w:rsidR="00000000" w:rsidRDefault="008D5FDA">
            <w:pPr>
              <w:pStyle w:val="p"/>
              <w:spacing w:line="252" w:lineRule="auto"/>
            </w:pPr>
            <w:r>
              <w:t>«___» _________ 202 __ г.</w:t>
            </w:r>
          </w:p>
        </w:tc>
      </w:tr>
      <w:tr w:rsidR="00000000">
        <w:trPr>
          <w:jc w:val="center"/>
        </w:trPr>
        <w:tc>
          <w:tcPr>
            <w:tcW w:w="1980"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1155"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1785"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1080"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405"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390"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750"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735"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750"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615"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900"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855"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900" w:type="dxa"/>
            <w:tcMar>
              <w:top w:w="0" w:type="dxa"/>
              <w:left w:w="108" w:type="dxa"/>
              <w:bottom w:w="0" w:type="dxa"/>
              <w:right w:w="108" w:type="dxa"/>
            </w:tcMar>
            <w:vAlign w:val="center"/>
            <w:hideMark/>
          </w:tcPr>
          <w:p w:rsidR="00000000" w:rsidRDefault="008D5FDA">
            <w:pPr>
              <w:spacing w:line="276" w:lineRule="auto"/>
              <w:rPr>
                <w:rFonts w:eastAsia="Times New Roman"/>
              </w:rPr>
            </w:pPr>
          </w:p>
        </w:tc>
      </w:tr>
    </w:tbl>
    <w:p w:rsidR="00000000" w:rsidRDefault="008D5FDA">
      <w:pPr>
        <w:pStyle w:val="pc"/>
      </w:pPr>
      <w:r>
        <w:t> </w:t>
      </w:r>
    </w:p>
    <w:p w:rsidR="00000000" w:rsidRDefault="008D5FDA">
      <w:pPr>
        <w:pStyle w:val="pji"/>
      </w:pPr>
      <w:bookmarkStart w:id="87" w:name="SUB7"/>
      <w:bookmarkEnd w:id="87"/>
      <w:r>
        <w:rPr>
          <w:rStyle w:val="s3"/>
        </w:rPr>
        <w:t xml:space="preserve">Приложение 7 изложено в редакции </w:t>
      </w:r>
      <w:hyperlink r:id="rId376" w:anchor="sub_id=70" w:history="1">
        <w:r>
          <w:rPr>
            <w:rStyle w:val="a4"/>
            <w:i/>
            <w:iCs/>
          </w:rPr>
          <w:t>приказа</w:t>
        </w:r>
      </w:hyperlink>
      <w:r>
        <w:rPr>
          <w:rStyle w:val="s3"/>
        </w:rPr>
        <w:t xml:space="preserve"> Министра здравоохранения РК от 23.06.25 г. № 58 (введен в действие с 11 июля 2025 г.) (</w:t>
      </w:r>
      <w:hyperlink r:id="rId377" w:anchor="sub_id=7" w:history="1">
        <w:r>
          <w:rPr>
            <w:rStyle w:val="a4"/>
            <w:i/>
            <w:iCs/>
          </w:rPr>
          <w:t>см. стар. ред.</w:t>
        </w:r>
      </w:hyperlink>
      <w:r>
        <w:rPr>
          <w:rStyle w:val="s3"/>
        </w:rPr>
        <w:t>)</w:t>
      </w:r>
    </w:p>
    <w:p w:rsidR="00000000" w:rsidRDefault="008D5FDA">
      <w:pPr>
        <w:pStyle w:val="pr"/>
      </w:pPr>
      <w:r>
        <w:t>Приложение 7</w:t>
      </w:r>
    </w:p>
    <w:p w:rsidR="00000000" w:rsidRDefault="008D5FDA">
      <w:pPr>
        <w:pStyle w:val="pr"/>
      </w:pPr>
      <w:r>
        <w:t xml:space="preserve">к </w:t>
      </w:r>
      <w:hyperlink w:anchor="sub100" w:history="1">
        <w:r>
          <w:rPr>
            <w:rStyle w:val="a4"/>
          </w:rPr>
          <w:t>правилам</w:t>
        </w:r>
      </w:hyperlink>
      <w:r>
        <w:t xml:space="preserve"> организации и</w:t>
      </w:r>
    </w:p>
    <w:p w:rsidR="00000000" w:rsidRDefault="008D5FDA">
      <w:pPr>
        <w:pStyle w:val="pr"/>
      </w:pPr>
      <w:r>
        <w:t>проведения закупа лекарственных</w:t>
      </w:r>
    </w:p>
    <w:p w:rsidR="00000000" w:rsidRDefault="008D5FDA">
      <w:pPr>
        <w:pStyle w:val="pr"/>
      </w:pPr>
      <w:r>
        <w:t>средств, медицинских изделий и</w:t>
      </w:r>
    </w:p>
    <w:p w:rsidR="00000000" w:rsidRDefault="008D5FDA">
      <w:pPr>
        <w:pStyle w:val="pr"/>
      </w:pPr>
      <w:r>
        <w:t>специализированных лечебных</w:t>
      </w:r>
    </w:p>
    <w:p w:rsidR="00000000" w:rsidRDefault="008D5FDA">
      <w:pPr>
        <w:pStyle w:val="pr"/>
      </w:pPr>
      <w:r>
        <w:t>продуктов в рамках гарантированного</w:t>
      </w:r>
    </w:p>
    <w:p w:rsidR="00000000" w:rsidRDefault="008D5FDA">
      <w:pPr>
        <w:pStyle w:val="pr"/>
      </w:pPr>
      <w:r>
        <w:t>объема бесплатной медицинской</w:t>
      </w:r>
    </w:p>
    <w:p w:rsidR="00000000" w:rsidRDefault="008D5FDA">
      <w:pPr>
        <w:pStyle w:val="pr"/>
      </w:pPr>
      <w:r>
        <w:t>помощи, дополнительного объема</w:t>
      </w:r>
    </w:p>
    <w:p w:rsidR="00000000" w:rsidRDefault="008D5FDA">
      <w:pPr>
        <w:pStyle w:val="pr"/>
      </w:pPr>
      <w:r>
        <w:t>медицинской помощи для лиц,</w:t>
      </w:r>
    </w:p>
    <w:p w:rsidR="00000000" w:rsidRDefault="008D5FDA">
      <w:pPr>
        <w:pStyle w:val="pr"/>
      </w:pPr>
      <w:r>
        <w:t>содержащихся в следственных</w:t>
      </w:r>
    </w:p>
    <w:p w:rsidR="00000000" w:rsidRDefault="008D5FDA">
      <w:pPr>
        <w:pStyle w:val="pr"/>
      </w:pPr>
      <w:r>
        <w:t>изоляторах и учреждениях уголовно-</w:t>
      </w:r>
    </w:p>
    <w:p w:rsidR="00000000" w:rsidRDefault="008D5FDA">
      <w:pPr>
        <w:pStyle w:val="pr"/>
      </w:pPr>
      <w:r>
        <w:t>исполнительной (пенитенциарной)</w:t>
      </w:r>
    </w:p>
    <w:p w:rsidR="00000000" w:rsidRDefault="008D5FDA">
      <w:pPr>
        <w:pStyle w:val="pr"/>
      </w:pPr>
      <w:r>
        <w:t>системы, за счет бюджетных средств</w:t>
      </w:r>
    </w:p>
    <w:p w:rsidR="00000000" w:rsidRDefault="008D5FDA">
      <w:pPr>
        <w:pStyle w:val="pr"/>
      </w:pPr>
      <w:r>
        <w:t>и</w:t>
      </w:r>
      <w:r>
        <w:t xml:space="preserve"> (или) в системе обязательного</w:t>
      </w:r>
    </w:p>
    <w:p w:rsidR="00000000" w:rsidRDefault="008D5FDA">
      <w:pPr>
        <w:pStyle w:val="pr"/>
      </w:pPr>
      <w:r>
        <w:t>социального медицинского страхования,</w:t>
      </w:r>
    </w:p>
    <w:p w:rsidR="00000000" w:rsidRDefault="008D5FDA">
      <w:pPr>
        <w:pStyle w:val="pr"/>
      </w:pPr>
      <w:r>
        <w:t>фармацевтических услуг</w:t>
      </w:r>
    </w:p>
    <w:p w:rsidR="00000000" w:rsidRDefault="008D5FDA">
      <w:pPr>
        <w:pStyle w:val="pr"/>
      </w:pPr>
      <w:r>
        <w:t> </w:t>
      </w:r>
    </w:p>
    <w:p w:rsidR="00000000" w:rsidRDefault="008D5FDA">
      <w:pPr>
        <w:pStyle w:val="pr"/>
      </w:pPr>
      <w:r>
        <w:rPr>
          <w:rStyle w:val="s0"/>
        </w:rPr>
        <w:t> </w:t>
      </w:r>
    </w:p>
    <w:p w:rsidR="00000000" w:rsidRDefault="008D5FDA">
      <w:pPr>
        <w:pStyle w:val="pr"/>
      </w:pPr>
      <w:r>
        <w:rPr>
          <w:rStyle w:val="s0"/>
        </w:rPr>
        <w:t>Форма</w:t>
      </w:r>
    </w:p>
    <w:p w:rsidR="00000000" w:rsidRDefault="008D5FDA">
      <w:pPr>
        <w:pStyle w:val="p"/>
      </w:pPr>
      <w:r>
        <w:t> </w:t>
      </w:r>
    </w:p>
    <w:p w:rsidR="00000000" w:rsidRDefault="008D5FDA">
      <w:pPr>
        <w:pStyle w:val="p"/>
      </w:pPr>
      <w:r>
        <w:t>Наименование экспертной</w:t>
      </w:r>
    </w:p>
    <w:p w:rsidR="00000000" w:rsidRDefault="008D5FDA">
      <w:pPr>
        <w:pStyle w:val="p"/>
      </w:pPr>
      <w:r>
        <w:t>организации</w:t>
      </w:r>
    </w:p>
    <w:p w:rsidR="00000000" w:rsidRDefault="008D5FDA">
      <w:pPr>
        <w:pStyle w:val="p"/>
      </w:pPr>
      <w:r>
        <w:t>_________________________</w:t>
      </w:r>
    </w:p>
    <w:p w:rsidR="00000000" w:rsidRDefault="008D5FDA">
      <w:pPr>
        <w:pStyle w:val="pc"/>
      </w:pPr>
      <w:r>
        <w:rPr>
          <w:b/>
          <w:bCs/>
        </w:rPr>
        <w:t> </w:t>
      </w:r>
    </w:p>
    <w:p w:rsidR="00000000" w:rsidRDefault="008D5FDA">
      <w:pPr>
        <w:pStyle w:val="pc"/>
      </w:pPr>
      <w:r>
        <w:rPr>
          <w:b/>
          <w:bCs/>
        </w:rPr>
        <w:t>Заявление для выдачи заключения на соответствие характеристик технической спецификации д</w:t>
      </w:r>
      <w:r>
        <w:rPr>
          <w:b/>
          <w:bCs/>
        </w:rPr>
        <w:t>ля закупа медицинской техники</w:t>
      </w:r>
    </w:p>
    <w:p w:rsidR="00000000" w:rsidRDefault="008D5FDA">
      <w:pPr>
        <w:pStyle w:val="pj"/>
        <w:ind w:firstLine="709"/>
      </w:pPr>
      <w:r>
        <w:t>«____» __________20___ года</w:t>
      </w:r>
    </w:p>
    <w:p w:rsidR="00000000" w:rsidRDefault="008D5FDA">
      <w:pPr>
        <w:pStyle w:val="pj"/>
        <w:ind w:firstLine="709"/>
      </w:pPr>
      <w:r>
        <w:t> </w:t>
      </w:r>
    </w:p>
    <w:tbl>
      <w:tblPr>
        <w:tblW w:w="5000" w:type="pct"/>
        <w:tblCellMar>
          <w:left w:w="0" w:type="dxa"/>
          <w:right w:w="0" w:type="dxa"/>
        </w:tblCellMar>
        <w:tblLook w:val="04A0" w:firstRow="1" w:lastRow="0" w:firstColumn="1" w:lastColumn="0" w:noHBand="0" w:noVBand="1"/>
      </w:tblPr>
      <w:tblGrid>
        <w:gridCol w:w="576"/>
        <w:gridCol w:w="1933"/>
        <w:gridCol w:w="1914"/>
        <w:gridCol w:w="2526"/>
        <w:gridCol w:w="2622"/>
      </w:tblGrid>
      <w:tr w:rsidR="00000000">
        <w:tc>
          <w:tcPr>
            <w:tcW w:w="5000" w:type="pct"/>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52" w:lineRule="auto"/>
            </w:pPr>
            <w:r>
              <w:t>1. Полное наименование Заявителя (с указанием формы собственности)</w:t>
            </w:r>
          </w:p>
        </w:tc>
      </w:tr>
      <w:tr w:rsidR="00000000">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52" w:lineRule="auto"/>
            </w:pPr>
            <w:r>
              <w:t xml:space="preserve">  </w:t>
            </w:r>
          </w:p>
        </w:tc>
      </w:tr>
      <w:tr w:rsidR="00000000">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52" w:lineRule="auto"/>
            </w:pPr>
            <w:r>
              <w:t>2. Сведения о медицинской технике</w:t>
            </w:r>
          </w:p>
        </w:tc>
      </w:tr>
      <w:tr w:rsidR="00000000">
        <w:tc>
          <w:tcPr>
            <w:tcW w:w="195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52" w:lineRule="auto"/>
            </w:pPr>
            <w:r>
              <w:t>Наименование медицинской техники</w:t>
            </w:r>
          </w:p>
        </w:tc>
        <w:tc>
          <w:tcPr>
            <w:tcW w:w="3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c>
          <w:tcPr>
            <w:tcW w:w="195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52" w:lineRule="auto"/>
            </w:pPr>
            <w:r>
              <w:t>Причины приобретения (впервые, взамен старой и прочее)</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52" w:lineRule="auto"/>
            </w:pPr>
            <w:r>
              <w:t>3. Общие сведения организации здравоохранения</w:t>
            </w:r>
          </w:p>
        </w:tc>
      </w:tr>
      <w:tr w:rsidR="00000000">
        <w:tc>
          <w:tcPr>
            <w:tcW w:w="195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52" w:lineRule="auto"/>
            </w:pPr>
            <w:r>
              <w:t>Фамилия, имя, отчество (при его наличии) первого руководителя или лица его замещающего</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c>
          <w:tcPr>
            <w:tcW w:w="195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52" w:lineRule="auto"/>
            </w:pPr>
            <w:r>
              <w:t>Фамилия, имя, отчество (при его наличии) лица, ответственного за реализацию проекта</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c>
          <w:tcPr>
            <w:tcW w:w="195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52" w:lineRule="auto"/>
            </w:pPr>
            <w:r>
              <w:t>Фактический адрес (почтовый адрес)</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c>
          <w:tcPr>
            <w:tcW w:w="195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52" w:lineRule="auto"/>
            </w:pPr>
            <w:r>
              <w:t>Юридический адрес</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c>
          <w:tcPr>
            <w:tcW w:w="195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52" w:lineRule="auto"/>
            </w:pPr>
            <w:r>
              <w:t>Банковские реквизиты</w:t>
            </w:r>
          </w:p>
        </w:tc>
        <w:tc>
          <w:tcPr>
            <w:tcW w:w="3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52" w:lineRule="auto"/>
            </w:pPr>
            <w:r>
              <w:t>ИИН (БИН) -</w:t>
            </w:r>
          </w:p>
          <w:p w:rsidR="00000000" w:rsidRDefault="008D5FDA">
            <w:pPr>
              <w:pStyle w:val="p"/>
              <w:spacing w:line="252" w:lineRule="auto"/>
            </w:pPr>
            <w:r>
              <w:t>БИК -</w:t>
            </w:r>
          </w:p>
          <w:p w:rsidR="00000000" w:rsidRDefault="008D5FDA">
            <w:pPr>
              <w:pStyle w:val="p"/>
              <w:spacing w:line="252" w:lineRule="auto"/>
            </w:pPr>
            <w:r>
              <w:t>ИИК -</w:t>
            </w:r>
          </w:p>
          <w:p w:rsidR="00000000" w:rsidRDefault="008D5FDA">
            <w:pPr>
              <w:pStyle w:val="p"/>
              <w:spacing w:line="252" w:lineRule="auto"/>
            </w:pPr>
            <w:r>
              <w:t>Кбе 16 -</w:t>
            </w:r>
          </w:p>
          <w:p w:rsidR="00000000" w:rsidRDefault="008D5FDA">
            <w:pPr>
              <w:pStyle w:val="p"/>
              <w:spacing w:line="252" w:lineRule="auto"/>
            </w:pPr>
            <w:r>
              <w:t>Банк -</w:t>
            </w:r>
          </w:p>
        </w:tc>
      </w:tr>
      <w:tr w:rsidR="00000000">
        <w:tc>
          <w:tcPr>
            <w:tcW w:w="10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52" w:lineRule="auto"/>
            </w:pPr>
            <w:r>
              <w:t>Рабочий телефон (первого руководителя или лица его замещающего)</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52" w:lineRule="auto"/>
            </w:pPr>
            <w:r>
              <w:t>Мобильный телефон</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c>
          <w:tcPr>
            <w:tcW w:w="10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52" w:lineRule="auto"/>
            </w:pPr>
            <w:r>
              <w:t>Рабочий телефон (ответственного за закуп медицинской техники)</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52" w:lineRule="auto"/>
            </w:pPr>
            <w:r>
              <w:t>Мобильный телефон лица, ответственного за закуп медицинской техники</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c>
          <w:tcPr>
            <w:tcW w:w="10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52" w:lineRule="auto"/>
            </w:pPr>
            <w:r>
              <w:t>Факс</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3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52" w:lineRule="auto"/>
            </w:pPr>
            <w:r>
              <w:t>e-mail</w:t>
            </w:r>
          </w:p>
        </w:tc>
      </w:tr>
      <w:tr w:rsidR="00000000">
        <w:tc>
          <w:tcPr>
            <w:tcW w:w="345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52" w:lineRule="auto"/>
            </w:pPr>
            <w:r>
              <w:t>4. Технические характеристики</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c>
          <w:tcPr>
            <w:tcW w:w="345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52" w:lineRule="auto"/>
            </w:pPr>
            <w:r>
              <w:t xml:space="preserve">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52" w:lineRule="auto"/>
            </w:pPr>
            <w:r>
              <w:t>№</w:t>
            </w:r>
          </w:p>
        </w:tc>
        <w:tc>
          <w:tcPr>
            <w:tcW w:w="9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52" w:lineRule="auto"/>
            </w:pPr>
            <w:r>
              <w:t>Сопоставляемые параметры и комплектация медицинской техники из технической спецификации</w:t>
            </w:r>
          </w:p>
        </w:tc>
        <w:tc>
          <w:tcPr>
            <w:tcW w:w="8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52" w:lineRule="auto"/>
            </w:pPr>
            <w:r>
              <w:t>Значения параметров и комплектующих технической спецификации медицинской техники</w:t>
            </w:r>
          </w:p>
        </w:tc>
        <w:tc>
          <w:tcPr>
            <w:tcW w:w="3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52" w:lineRule="auto"/>
            </w:pPr>
            <w:r>
              <w:t>Модели медицинской техники</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8D5FDA">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8D5FDA">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8D5FDA">
            <w:pPr>
              <w:spacing w:after="200" w:line="276" w:lineRule="auto"/>
              <w:rPr>
                <w:color w:val="000000"/>
              </w:rPr>
            </w:pP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52" w:lineRule="auto"/>
            </w:pPr>
            <w:r>
              <w:t>Модель медицинской техники 1</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52" w:lineRule="auto"/>
            </w:pPr>
            <w:r>
              <w:t>Модель медицинской техники 2</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8D5FDA">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8D5FDA">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8D5FDA">
            <w:pPr>
              <w:spacing w:after="200" w:line="276" w:lineRule="auto"/>
              <w:rPr>
                <w:color w:val="000000"/>
              </w:rPr>
            </w:pP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52" w:lineRule="auto"/>
            </w:pPr>
            <w:r>
              <w:t>Значения параметров и комплектующих технической характеристики медицинской техники, зарегистрированной в Республике Казахстан: модель________, производитель, номер регистрационного удостове</w:t>
            </w:r>
            <w:r>
              <w:t>рения Республики Казахстан ____</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52" w:lineRule="auto"/>
            </w:pPr>
            <w:r>
              <w:t>Значения параметров и комплектующих технической характеристики медицинской техники, зарегистрированной в Республике Казахстан: модель________, производитель, номер регистрационного удостоверения Республики Казахстан ____</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52" w:lineRule="auto"/>
            </w:pPr>
            <w:r>
              <w:t>1…</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bl>
    <w:p w:rsidR="00000000" w:rsidRDefault="008D5FDA">
      <w:pPr>
        <w:pStyle w:val="pj"/>
      </w:pPr>
      <w:r>
        <w:rPr>
          <w:rStyle w:val="s0"/>
        </w:rPr>
        <w:t> </w:t>
      </w:r>
    </w:p>
    <w:p w:rsidR="00000000" w:rsidRDefault="008D5FDA">
      <w:pPr>
        <w:pStyle w:val="pj"/>
      </w:pPr>
      <w:r>
        <w:rPr>
          <w:rStyle w:val="s0"/>
        </w:rPr>
        <w:t>Настоящим гарантирую и подтверждаю достоверность, полноту и содержание предоставленных документов и материалов.</w:t>
      </w:r>
    </w:p>
    <w:p w:rsidR="00000000" w:rsidRDefault="008D5FDA">
      <w:pPr>
        <w:pStyle w:val="pj"/>
      </w:pPr>
      <w:r>
        <w:rPr>
          <w:rStyle w:val="s0"/>
        </w:rPr>
        <w:t>Аббревиатура:</w:t>
      </w:r>
    </w:p>
    <w:p w:rsidR="00000000" w:rsidRDefault="008D5FDA">
      <w:pPr>
        <w:pStyle w:val="pj"/>
      </w:pPr>
      <w:r>
        <w:rPr>
          <w:rStyle w:val="s0"/>
        </w:rPr>
        <w:t>ИИН (БИН) - Индивидуальный идентификационный номер</w:t>
      </w:r>
    </w:p>
    <w:p w:rsidR="00000000" w:rsidRDefault="008D5FDA">
      <w:pPr>
        <w:pStyle w:val="pj"/>
      </w:pPr>
      <w:r>
        <w:rPr>
          <w:rStyle w:val="s0"/>
        </w:rPr>
        <w:t>(Бизнес идентификационный номер.</w:t>
      </w:r>
    </w:p>
    <w:p w:rsidR="00000000" w:rsidRDefault="008D5FDA">
      <w:pPr>
        <w:pStyle w:val="pj"/>
      </w:pPr>
      <w:r>
        <w:rPr>
          <w:rStyle w:val="s0"/>
        </w:rPr>
        <w:t>БИК - Банковский идентификационный код.</w:t>
      </w:r>
    </w:p>
    <w:p w:rsidR="00000000" w:rsidRDefault="008D5FDA">
      <w:pPr>
        <w:pStyle w:val="pj"/>
      </w:pPr>
      <w:r>
        <w:rPr>
          <w:rStyle w:val="s0"/>
        </w:rPr>
        <w:t>ИИК - Индивидуальный идентификационный код клиента.</w:t>
      </w:r>
    </w:p>
    <w:p w:rsidR="00000000" w:rsidRDefault="008D5FDA">
      <w:pPr>
        <w:pStyle w:val="pj"/>
      </w:pPr>
      <w:r>
        <w:rPr>
          <w:rStyle w:val="s0"/>
        </w:rPr>
        <w:t>Кбе 16 - Код бенефициара.</w:t>
      </w:r>
    </w:p>
    <w:p w:rsidR="00000000" w:rsidRDefault="008D5FDA">
      <w:pPr>
        <w:pStyle w:val="pj"/>
      </w:pPr>
      <w:r>
        <w:rPr>
          <w:rStyle w:val="s0"/>
        </w:rPr>
        <w:t>Руководитель или лицо, его замещающее</w:t>
      </w:r>
    </w:p>
    <w:p w:rsidR="00000000" w:rsidRDefault="008D5FDA">
      <w:pPr>
        <w:pStyle w:val="pj"/>
      </w:pPr>
      <w:r>
        <w:rPr>
          <w:rStyle w:val="s0"/>
        </w:rPr>
        <w:t>________________________________________________________</w:t>
      </w:r>
    </w:p>
    <w:p w:rsidR="00000000" w:rsidRDefault="008D5FDA">
      <w:pPr>
        <w:pStyle w:val="pj"/>
      </w:pPr>
      <w:r>
        <w:rPr>
          <w:rStyle w:val="s0"/>
        </w:rPr>
        <w:t>(должность ф</w:t>
      </w:r>
      <w:r>
        <w:rPr>
          <w:rStyle w:val="s0"/>
        </w:rPr>
        <w:t>амилия, имя, отчество (при его наличии), подпись)</w:t>
      </w:r>
    </w:p>
    <w:p w:rsidR="00000000" w:rsidRDefault="008D5FDA">
      <w:pPr>
        <w:pStyle w:val="pc"/>
      </w:pPr>
      <w:r>
        <w:rPr>
          <w:rStyle w:val="s1"/>
          <w:b w:val="0"/>
          <w:bCs w:val="0"/>
        </w:rPr>
        <w:t> </w:t>
      </w:r>
    </w:p>
    <w:p w:rsidR="00000000" w:rsidRDefault="008D5FDA">
      <w:pPr>
        <w:pStyle w:val="pji"/>
      </w:pPr>
      <w:bookmarkStart w:id="88" w:name="SUB8"/>
      <w:bookmarkEnd w:id="88"/>
      <w:r>
        <w:rPr>
          <w:rStyle w:val="s3"/>
        </w:rPr>
        <w:t xml:space="preserve">Приложение 8 изложено в редакции </w:t>
      </w:r>
      <w:hyperlink r:id="rId378" w:anchor="sub_id=80" w:history="1">
        <w:r>
          <w:rPr>
            <w:rStyle w:val="a4"/>
            <w:i/>
            <w:iCs/>
          </w:rPr>
          <w:t>приказа</w:t>
        </w:r>
      </w:hyperlink>
      <w:r>
        <w:rPr>
          <w:rStyle w:val="s3"/>
        </w:rPr>
        <w:t xml:space="preserve"> Министра здравоохранения РК от 23.06.25 г. № 58 (введен в действие с 11 июля 2025 г</w:t>
      </w:r>
      <w:r>
        <w:rPr>
          <w:rStyle w:val="s3"/>
        </w:rPr>
        <w:t>.) (</w:t>
      </w:r>
      <w:hyperlink r:id="rId379" w:anchor="sub_id=8" w:history="1">
        <w:r>
          <w:rPr>
            <w:rStyle w:val="a4"/>
            <w:i/>
            <w:iCs/>
          </w:rPr>
          <w:t>см. стар. ред.</w:t>
        </w:r>
      </w:hyperlink>
      <w:r>
        <w:rPr>
          <w:rStyle w:val="s3"/>
        </w:rPr>
        <w:t>)</w:t>
      </w:r>
    </w:p>
    <w:p w:rsidR="00000000" w:rsidRDefault="008D5FDA">
      <w:pPr>
        <w:pStyle w:val="pr"/>
      </w:pPr>
      <w:r>
        <w:t>Приложение 8</w:t>
      </w:r>
    </w:p>
    <w:p w:rsidR="00000000" w:rsidRDefault="008D5FDA">
      <w:pPr>
        <w:pStyle w:val="pr"/>
      </w:pPr>
      <w:r>
        <w:t xml:space="preserve">к </w:t>
      </w:r>
      <w:hyperlink w:anchor="sub100" w:history="1">
        <w:r>
          <w:rPr>
            <w:rStyle w:val="a4"/>
          </w:rPr>
          <w:t>правилам</w:t>
        </w:r>
      </w:hyperlink>
      <w:r>
        <w:t xml:space="preserve"> организации и</w:t>
      </w:r>
    </w:p>
    <w:p w:rsidR="00000000" w:rsidRDefault="008D5FDA">
      <w:pPr>
        <w:pStyle w:val="pr"/>
      </w:pPr>
      <w:r>
        <w:t>проведения закупа лекарственных</w:t>
      </w:r>
    </w:p>
    <w:p w:rsidR="00000000" w:rsidRDefault="008D5FDA">
      <w:pPr>
        <w:pStyle w:val="pr"/>
      </w:pPr>
      <w:r>
        <w:t>средств, медицинских изделий и</w:t>
      </w:r>
    </w:p>
    <w:p w:rsidR="00000000" w:rsidRDefault="008D5FDA">
      <w:pPr>
        <w:pStyle w:val="pr"/>
      </w:pPr>
      <w:r>
        <w:t>специализированных лечебных</w:t>
      </w:r>
    </w:p>
    <w:p w:rsidR="00000000" w:rsidRDefault="008D5FDA">
      <w:pPr>
        <w:pStyle w:val="pr"/>
      </w:pPr>
      <w:r>
        <w:t>продуктов в рамках гарантированного</w:t>
      </w:r>
    </w:p>
    <w:p w:rsidR="00000000" w:rsidRDefault="008D5FDA">
      <w:pPr>
        <w:pStyle w:val="pr"/>
      </w:pPr>
      <w:r>
        <w:t>объема бесплатной медицинской</w:t>
      </w:r>
    </w:p>
    <w:p w:rsidR="00000000" w:rsidRDefault="008D5FDA">
      <w:pPr>
        <w:pStyle w:val="pr"/>
      </w:pPr>
      <w:r>
        <w:t>помощи, дополнительного объема</w:t>
      </w:r>
    </w:p>
    <w:p w:rsidR="00000000" w:rsidRDefault="008D5FDA">
      <w:pPr>
        <w:pStyle w:val="pr"/>
      </w:pPr>
      <w:r>
        <w:t>медицинской помощи для лиц,</w:t>
      </w:r>
    </w:p>
    <w:p w:rsidR="00000000" w:rsidRDefault="008D5FDA">
      <w:pPr>
        <w:pStyle w:val="pr"/>
      </w:pPr>
      <w:r>
        <w:t>содержащихся в следственных</w:t>
      </w:r>
    </w:p>
    <w:p w:rsidR="00000000" w:rsidRDefault="008D5FDA">
      <w:pPr>
        <w:pStyle w:val="pr"/>
      </w:pPr>
      <w:r>
        <w:t>изоляторах и учреждениях уголовно-</w:t>
      </w:r>
    </w:p>
    <w:p w:rsidR="00000000" w:rsidRDefault="008D5FDA">
      <w:pPr>
        <w:pStyle w:val="pr"/>
      </w:pPr>
      <w:r>
        <w:t>исполнительной (пенитенциарной)</w:t>
      </w:r>
    </w:p>
    <w:p w:rsidR="00000000" w:rsidRDefault="008D5FDA">
      <w:pPr>
        <w:pStyle w:val="pr"/>
      </w:pPr>
      <w:r>
        <w:t>системы, за счет бюджетных средств</w:t>
      </w:r>
    </w:p>
    <w:p w:rsidR="00000000" w:rsidRDefault="008D5FDA">
      <w:pPr>
        <w:pStyle w:val="pr"/>
      </w:pPr>
      <w:r>
        <w:t>и (или) в системе обязательного</w:t>
      </w:r>
    </w:p>
    <w:p w:rsidR="00000000" w:rsidRDefault="008D5FDA">
      <w:pPr>
        <w:pStyle w:val="pr"/>
      </w:pPr>
      <w:r>
        <w:t>социального медицинского страхования,</w:t>
      </w:r>
    </w:p>
    <w:p w:rsidR="00000000" w:rsidRDefault="008D5FDA">
      <w:pPr>
        <w:pStyle w:val="pr"/>
      </w:pPr>
      <w:r>
        <w:t>фармацевтических услуг</w:t>
      </w:r>
    </w:p>
    <w:p w:rsidR="00000000" w:rsidRDefault="008D5FDA">
      <w:pPr>
        <w:pStyle w:val="pr"/>
      </w:pPr>
      <w:r>
        <w:t> </w:t>
      </w:r>
    </w:p>
    <w:p w:rsidR="00000000" w:rsidRDefault="008D5FDA">
      <w:pPr>
        <w:pStyle w:val="pr"/>
      </w:pPr>
      <w:r>
        <w:rPr>
          <w:rStyle w:val="s0"/>
        </w:rPr>
        <w:t> </w:t>
      </w:r>
    </w:p>
    <w:p w:rsidR="00000000" w:rsidRDefault="008D5FDA">
      <w:pPr>
        <w:pStyle w:val="pr"/>
      </w:pPr>
      <w:r>
        <w:rPr>
          <w:rStyle w:val="s0"/>
        </w:rPr>
        <w:t>Форма</w:t>
      </w:r>
    </w:p>
    <w:p w:rsidR="00000000" w:rsidRDefault="008D5FDA">
      <w:pPr>
        <w:pStyle w:val="pr"/>
      </w:pPr>
      <w:r>
        <w:rPr>
          <w:rStyle w:val="s0"/>
        </w:rPr>
        <w:t> </w:t>
      </w:r>
    </w:p>
    <w:p w:rsidR="00000000" w:rsidRDefault="008D5FDA">
      <w:pPr>
        <w:pStyle w:val="pr"/>
      </w:pPr>
      <w:r>
        <w:rPr>
          <w:rStyle w:val="s0"/>
        </w:rPr>
        <w:t>УТВЕРЖДАЮ</w:t>
      </w:r>
    </w:p>
    <w:p w:rsidR="00000000" w:rsidRDefault="008D5FDA">
      <w:pPr>
        <w:pStyle w:val="pr"/>
      </w:pPr>
      <w:r>
        <w:rPr>
          <w:rStyle w:val="s0"/>
        </w:rPr>
        <w:t>______________________</w:t>
      </w:r>
    </w:p>
    <w:p w:rsidR="00000000" w:rsidRDefault="008D5FDA">
      <w:pPr>
        <w:pStyle w:val="pr"/>
      </w:pPr>
      <w:r>
        <w:rPr>
          <w:rStyle w:val="s0"/>
        </w:rPr>
        <w:t>должность</w:t>
      </w:r>
    </w:p>
    <w:p w:rsidR="00000000" w:rsidRDefault="008D5FDA">
      <w:pPr>
        <w:pStyle w:val="pr"/>
      </w:pPr>
      <w:r>
        <w:rPr>
          <w:rStyle w:val="s0"/>
        </w:rPr>
        <w:t>______________________</w:t>
      </w:r>
    </w:p>
    <w:p w:rsidR="00000000" w:rsidRDefault="008D5FDA">
      <w:pPr>
        <w:pStyle w:val="pr"/>
      </w:pPr>
      <w:r>
        <w:rPr>
          <w:rStyle w:val="s0"/>
        </w:rPr>
        <w:t>фамилия, имя, отчество</w:t>
      </w:r>
    </w:p>
    <w:p w:rsidR="00000000" w:rsidRDefault="008D5FDA">
      <w:pPr>
        <w:pStyle w:val="pr"/>
      </w:pPr>
      <w:r>
        <w:rPr>
          <w:rStyle w:val="s0"/>
        </w:rPr>
        <w:t>(при его наличии)</w:t>
      </w:r>
    </w:p>
    <w:p w:rsidR="00000000" w:rsidRDefault="008D5FDA">
      <w:pPr>
        <w:pStyle w:val="pr"/>
      </w:pPr>
      <w:r>
        <w:rPr>
          <w:rStyle w:val="s0"/>
        </w:rPr>
        <w:t>_____________ подпись</w:t>
      </w:r>
    </w:p>
    <w:p w:rsidR="00000000" w:rsidRDefault="008D5FDA">
      <w:pPr>
        <w:pStyle w:val="pr"/>
      </w:pPr>
      <w:r>
        <w:rPr>
          <w:rStyle w:val="s0"/>
        </w:rPr>
        <w:t>_________________ дата</w:t>
      </w:r>
    </w:p>
    <w:p w:rsidR="00000000" w:rsidRDefault="008D5FDA">
      <w:pPr>
        <w:pStyle w:val="pr"/>
      </w:pPr>
      <w:r>
        <w:rPr>
          <w:rStyle w:val="s0"/>
        </w:rPr>
        <w:t> </w:t>
      </w:r>
    </w:p>
    <w:p w:rsidR="00000000" w:rsidRDefault="008D5FDA">
      <w:pPr>
        <w:pStyle w:val="pc"/>
      </w:pPr>
      <w:r>
        <w:rPr>
          <w:rStyle w:val="s1"/>
        </w:rPr>
        <w:t>Заключение на соответствие характеристик технической спецификации для закупа медицинской техники №___________ «____» __________20___ года</w:t>
      </w:r>
    </w:p>
    <w:p w:rsidR="00000000" w:rsidRDefault="008D5FDA">
      <w:pPr>
        <w:pStyle w:val="pc"/>
      </w:pPr>
      <w:r>
        <w:rPr>
          <w:rStyle w:val="s1"/>
        </w:rPr>
        <w:t> </w:t>
      </w:r>
    </w:p>
    <w:p w:rsidR="00000000" w:rsidRDefault="008D5FDA">
      <w:pPr>
        <w:pStyle w:val="pj"/>
      </w:pPr>
      <w:r>
        <w:rPr>
          <w:rStyle w:val="s0"/>
        </w:rPr>
        <w:t>1. Общая информация:</w:t>
      </w:r>
    </w:p>
    <w:p w:rsidR="00000000" w:rsidRDefault="008D5FDA">
      <w:pPr>
        <w:pStyle w:val="pj"/>
      </w:pPr>
      <w:r>
        <w:rPr>
          <w:rStyle w:val="s0"/>
        </w:rPr>
        <w:t>1. Полное наименование Заявителя (с указанием формы собственности) -</w:t>
      </w:r>
    </w:p>
    <w:p w:rsidR="00000000" w:rsidRDefault="008D5FDA">
      <w:pPr>
        <w:pStyle w:val="pj"/>
      </w:pPr>
      <w:r>
        <w:rPr>
          <w:rStyle w:val="s0"/>
        </w:rPr>
        <w:t>2. Юридический адрес За</w:t>
      </w:r>
      <w:r>
        <w:rPr>
          <w:rStyle w:val="s0"/>
        </w:rPr>
        <w:t>явителя -</w:t>
      </w:r>
    </w:p>
    <w:p w:rsidR="00000000" w:rsidRDefault="008D5FDA">
      <w:pPr>
        <w:pStyle w:val="pj"/>
      </w:pPr>
      <w:r>
        <w:rPr>
          <w:rStyle w:val="s0"/>
        </w:rPr>
        <w:t>3. Руководитель организации или лицо его замещающее -</w:t>
      </w:r>
    </w:p>
    <w:p w:rsidR="00000000" w:rsidRDefault="008D5FDA">
      <w:pPr>
        <w:pStyle w:val="pj"/>
      </w:pPr>
      <w:r>
        <w:rPr>
          <w:rStyle w:val="s0"/>
        </w:rPr>
        <w:t>4. Лицо, ответственное за реализацию проекта -</w:t>
      </w:r>
    </w:p>
    <w:p w:rsidR="00000000" w:rsidRDefault="008D5FDA">
      <w:pPr>
        <w:pStyle w:val="pj"/>
      </w:pPr>
      <w:r>
        <w:rPr>
          <w:rStyle w:val="s0"/>
        </w:rPr>
        <w:t>5. Номер заявка и дата -</w:t>
      </w:r>
    </w:p>
    <w:p w:rsidR="00000000" w:rsidRDefault="008D5FDA">
      <w:pPr>
        <w:pStyle w:val="pj"/>
      </w:pPr>
      <w:r>
        <w:rPr>
          <w:rStyle w:val="s0"/>
        </w:rPr>
        <w:t>6. Договор № и дата -</w:t>
      </w:r>
    </w:p>
    <w:p w:rsidR="00000000" w:rsidRDefault="008D5FDA">
      <w:pPr>
        <w:pStyle w:val="pj"/>
      </w:pPr>
      <w:r>
        <w:rPr>
          <w:rStyle w:val="s0"/>
        </w:rPr>
        <w:t>7. Наименование медицинской техники -</w:t>
      </w:r>
    </w:p>
    <w:p w:rsidR="00000000" w:rsidRDefault="008D5FDA">
      <w:pPr>
        <w:pStyle w:val="pj"/>
      </w:pPr>
      <w:r>
        <w:rPr>
          <w:rStyle w:val="s0"/>
        </w:rPr>
        <w:t>8. Область применения медицинской техники -</w:t>
      </w:r>
    </w:p>
    <w:p w:rsidR="00000000" w:rsidRDefault="008D5FDA">
      <w:pPr>
        <w:pStyle w:val="pj"/>
      </w:pPr>
      <w:r>
        <w:rPr>
          <w:rStyle w:val="s0"/>
        </w:rPr>
        <w:t>2. Результат про</w:t>
      </w:r>
      <w:r>
        <w:rPr>
          <w:rStyle w:val="s0"/>
        </w:rPr>
        <w:t>веденной экспертизы:</w:t>
      </w:r>
    </w:p>
    <w:p w:rsidR="00000000" w:rsidRDefault="008D5FDA">
      <w:pPr>
        <w:pStyle w:val="pj"/>
      </w:pPr>
      <w:r>
        <w:t> </w:t>
      </w:r>
    </w:p>
    <w:tbl>
      <w:tblPr>
        <w:tblW w:w="5000" w:type="pct"/>
        <w:jc w:val="center"/>
        <w:tblCellMar>
          <w:left w:w="0" w:type="dxa"/>
          <w:right w:w="0" w:type="dxa"/>
        </w:tblCellMar>
        <w:tblLook w:val="04A0" w:firstRow="1" w:lastRow="0" w:firstColumn="1" w:lastColumn="0" w:noHBand="0" w:noVBand="1"/>
      </w:tblPr>
      <w:tblGrid>
        <w:gridCol w:w="445"/>
        <w:gridCol w:w="1933"/>
        <w:gridCol w:w="1914"/>
        <w:gridCol w:w="2296"/>
        <w:gridCol w:w="2296"/>
        <w:gridCol w:w="1606"/>
      </w:tblGrid>
      <w:tr w:rsidR="00000000">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Сопоставляемые параметры и комплектация медицинской техники из технической спецификации</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Значения параметров и комплектующих технической спецификации медицинской техники</w:t>
            </w:r>
          </w:p>
        </w:tc>
        <w:tc>
          <w:tcPr>
            <w:tcW w:w="1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Модель медицинской техники 1</w:t>
            </w:r>
          </w:p>
          <w:p w:rsidR="00000000" w:rsidRDefault="008D5FDA">
            <w:pPr>
              <w:pStyle w:val="pji"/>
              <w:spacing w:line="252" w:lineRule="auto"/>
            </w:pPr>
            <w:r>
              <w:rPr>
                <w:rStyle w:val="s0"/>
              </w:rPr>
              <w:t>Значения параметров и комплектующих технической характеристики медицинской техники, зарегистрированной в Республике Казахстан: модель________, производитель, номер регистрационного удостоверения Республики Казахстан ____</w:t>
            </w:r>
          </w:p>
        </w:tc>
        <w:tc>
          <w:tcPr>
            <w:tcW w:w="1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Модель медицинской техники 2</w:t>
            </w:r>
          </w:p>
          <w:p w:rsidR="00000000" w:rsidRDefault="008D5FDA">
            <w:pPr>
              <w:pStyle w:val="pji"/>
              <w:spacing w:line="252" w:lineRule="auto"/>
            </w:pPr>
            <w:r>
              <w:rPr>
                <w:rStyle w:val="s0"/>
              </w:rPr>
              <w:t>Знач</w:t>
            </w:r>
            <w:r>
              <w:rPr>
                <w:rStyle w:val="s0"/>
              </w:rPr>
              <w:t>ения параметров и комплектующих технической характеристики медицинской техники, зарегистрированной в Республике Казахстан: модель________, производитель, номер регистрационного удостоверения Республики Казахстан ____</w:t>
            </w:r>
          </w:p>
        </w:tc>
        <w:tc>
          <w:tcPr>
            <w:tcW w:w="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Соответствие</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52" w:lineRule="auto"/>
            </w:pPr>
            <w:r>
              <w:t xml:space="preserve">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bl>
    <w:p w:rsidR="00000000" w:rsidRDefault="008D5FDA">
      <w:pPr>
        <w:pStyle w:val="pj"/>
      </w:pPr>
      <w:r>
        <w:rPr>
          <w:rStyle w:val="s0"/>
        </w:rPr>
        <w:t> </w:t>
      </w:r>
    </w:p>
    <w:p w:rsidR="00000000" w:rsidRDefault="008D5FDA">
      <w:pPr>
        <w:pStyle w:val="pj"/>
      </w:pPr>
      <w:r>
        <w:rPr>
          <w:rStyle w:val="s0"/>
        </w:rPr>
        <w:t>ЗАКЛЮЧЕНИЕ:</w:t>
      </w:r>
    </w:p>
    <w:p w:rsidR="00000000" w:rsidRDefault="008D5FDA">
      <w:pPr>
        <w:pStyle w:val="pj"/>
      </w:pPr>
      <w:r>
        <w:rPr>
          <w:rStyle w:val="s0"/>
        </w:rPr>
        <w:t>1. соответствует: _________________________________________________</w:t>
      </w:r>
    </w:p>
    <w:p w:rsidR="00000000" w:rsidRDefault="008D5FDA">
      <w:pPr>
        <w:pStyle w:val="pj"/>
      </w:pPr>
      <w:r>
        <w:rPr>
          <w:rStyle w:val="s0"/>
        </w:rPr>
        <w:t>2. не соответствует:_______________________________________________</w:t>
      </w:r>
    </w:p>
    <w:p w:rsidR="00000000" w:rsidRDefault="008D5FDA">
      <w:pPr>
        <w:pStyle w:val="pj"/>
      </w:pPr>
      <w:r>
        <w:rPr>
          <w:rStyle w:val="s0"/>
        </w:rPr>
        <w:t>в связи _________________________________________________________</w:t>
      </w:r>
    </w:p>
    <w:p w:rsidR="00000000" w:rsidRDefault="008D5FDA">
      <w:pPr>
        <w:pStyle w:val="pj"/>
      </w:pPr>
      <w:r>
        <w:rPr>
          <w:rStyle w:val="s0"/>
        </w:rPr>
        <w:t>Эксперт ________________________________________________________</w:t>
      </w:r>
    </w:p>
    <w:p w:rsidR="00000000" w:rsidRDefault="008D5FDA">
      <w:pPr>
        <w:pStyle w:val="pj"/>
      </w:pPr>
      <w:r>
        <w:rPr>
          <w:rStyle w:val="s0"/>
        </w:rPr>
        <w:t>                           фамилия, имя, отчество (при его наличии) подпись</w:t>
      </w:r>
    </w:p>
    <w:p w:rsidR="00000000" w:rsidRDefault="008D5FDA">
      <w:pPr>
        <w:pStyle w:val="pj"/>
      </w:pPr>
      <w:r>
        <w:rPr>
          <w:rStyle w:val="s0"/>
        </w:rPr>
        <w:t>Руководитель структурного подразделения или лицо его замещающее</w:t>
      </w:r>
    </w:p>
    <w:p w:rsidR="00000000" w:rsidRDefault="008D5FDA">
      <w:pPr>
        <w:pStyle w:val="pj"/>
      </w:pPr>
      <w:r>
        <w:rPr>
          <w:rStyle w:val="s0"/>
        </w:rPr>
        <w:t>___________________________________________________</w:t>
      </w:r>
      <w:r>
        <w:rPr>
          <w:rStyle w:val="s0"/>
        </w:rPr>
        <w:t>___ _________</w:t>
      </w:r>
    </w:p>
    <w:p w:rsidR="00000000" w:rsidRDefault="008D5FDA">
      <w:pPr>
        <w:pStyle w:val="pj"/>
      </w:pPr>
      <w:r>
        <w:rPr>
          <w:rStyle w:val="s0"/>
        </w:rPr>
        <w:t>                      фамилия, имя, отчество (при его наличии) подпись</w:t>
      </w:r>
    </w:p>
    <w:p w:rsidR="00000000" w:rsidRDefault="008D5FDA">
      <w:pPr>
        <w:pStyle w:val="pj"/>
      </w:pPr>
      <w:r>
        <w:rPr>
          <w:rStyle w:val="s0"/>
        </w:rPr>
        <w:t>Срок действия заключения составляет не более 12 месяцев со дня его выдачи.</w:t>
      </w:r>
    </w:p>
    <w:p w:rsidR="00000000" w:rsidRDefault="008D5FDA">
      <w:pPr>
        <w:pStyle w:val="pj"/>
      </w:pPr>
      <w:r>
        <w:rPr>
          <w:rStyle w:val="s0"/>
        </w:rPr>
        <w:t> </w:t>
      </w:r>
    </w:p>
    <w:p w:rsidR="00000000" w:rsidRDefault="008D5FDA">
      <w:pPr>
        <w:pStyle w:val="pji"/>
      </w:pPr>
      <w:bookmarkStart w:id="89" w:name="SUB9"/>
      <w:bookmarkEnd w:id="89"/>
      <w:r>
        <w:rPr>
          <w:rStyle w:val="s3"/>
        </w:rPr>
        <w:t xml:space="preserve">Приложение 9 изложено в редакции </w:t>
      </w:r>
      <w:hyperlink r:id="rId380" w:anchor="sub_id=90" w:history="1">
        <w:r>
          <w:rPr>
            <w:rStyle w:val="a4"/>
            <w:i/>
            <w:iCs/>
          </w:rPr>
          <w:t>приказа</w:t>
        </w:r>
      </w:hyperlink>
      <w:r>
        <w:rPr>
          <w:rStyle w:val="s3"/>
        </w:rPr>
        <w:t xml:space="preserve"> Министра здравоохранения РК от 23.06.25 г. № 58 (введен в действие с 11 июля 2025 г.) (</w:t>
      </w:r>
      <w:hyperlink r:id="rId381" w:anchor="sub_id=9" w:history="1">
        <w:r>
          <w:rPr>
            <w:rStyle w:val="a4"/>
            <w:i/>
            <w:iCs/>
          </w:rPr>
          <w:t>см</w:t>
        </w:r>
        <w:r>
          <w:rPr>
            <w:rStyle w:val="a4"/>
            <w:i/>
            <w:iCs/>
          </w:rPr>
          <w:t>. стар. ред.</w:t>
        </w:r>
      </w:hyperlink>
      <w:r>
        <w:rPr>
          <w:rStyle w:val="s3"/>
        </w:rPr>
        <w:t>)</w:t>
      </w:r>
    </w:p>
    <w:p w:rsidR="00000000" w:rsidRDefault="008D5FDA">
      <w:pPr>
        <w:pStyle w:val="pr"/>
      </w:pPr>
      <w:r>
        <w:t>Приложение 9</w:t>
      </w:r>
    </w:p>
    <w:p w:rsidR="00000000" w:rsidRDefault="008D5FDA">
      <w:pPr>
        <w:pStyle w:val="pr"/>
      </w:pPr>
      <w:r>
        <w:t xml:space="preserve">к </w:t>
      </w:r>
      <w:hyperlink w:anchor="sub100" w:history="1">
        <w:r>
          <w:rPr>
            <w:rStyle w:val="a4"/>
          </w:rPr>
          <w:t>правилам</w:t>
        </w:r>
      </w:hyperlink>
      <w:r>
        <w:t xml:space="preserve"> организации и</w:t>
      </w:r>
    </w:p>
    <w:p w:rsidR="00000000" w:rsidRDefault="008D5FDA">
      <w:pPr>
        <w:pStyle w:val="pr"/>
      </w:pPr>
      <w:r>
        <w:t>проведения закупа лекарственных</w:t>
      </w:r>
    </w:p>
    <w:p w:rsidR="00000000" w:rsidRDefault="008D5FDA">
      <w:pPr>
        <w:pStyle w:val="pr"/>
      </w:pPr>
      <w:r>
        <w:t>средств, медицинских изделий и</w:t>
      </w:r>
    </w:p>
    <w:p w:rsidR="00000000" w:rsidRDefault="008D5FDA">
      <w:pPr>
        <w:pStyle w:val="pr"/>
      </w:pPr>
      <w:r>
        <w:t>специализированных лечебных</w:t>
      </w:r>
    </w:p>
    <w:p w:rsidR="00000000" w:rsidRDefault="008D5FDA">
      <w:pPr>
        <w:pStyle w:val="pr"/>
      </w:pPr>
      <w:r>
        <w:t>продуктов в рамках гарантированного</w:t>
      </w:r>
    </w:p>
    <w:p w:rsidR="00000000" w:rsidRDefault="008D5FDA">
      <w:pPr>
        <w:pStyle w:val="pr"/>
      </w:pPr>
      <w:r>
        <w:t>объема бесплатной медицинской</w:t>
      </w:r>
    </w:p>
    <w:p w:rsidR="00000000" w:rsidRDefault="008D5FDA">
      <w:pPr>
        <w:pStyle w:val="pr"/>
      </w:pPr>
      <w:r>
        <w:t>помощи, дополнител</w:t>
      </w:r>
      <w:r>
        <w:t>ьного объема</w:t>
      </w:r>
    </w:p>
    <w:p w:rsidR="00000000" w:rsidRDefault="008D5FDA">
      <w:pPr>
        <w:pStyle w:val="pr"/>
      </w:pPr>
      <w:r>
        <w:t>медицинской помощи для лиц,</w:t>
      </w:r>
    </w:p>
    <w:p w:rsidR="00000000" w:rsidRDefault="008D5FDA">
      <w:pPr>
        <w:pStyle w:val="pr"/>
      </w:pPr>
      <w:r>
        <w:t>содержащихся в следственных</w:t>
      </w:r>
    </w:p>
    <w:p w:rsidR="00000000" w:rsidRDefault="008D5FDA">
      <w:pPr>
        <w:pStyle w:val="pr"/>
      </w:pPr>
      <w:r>
        <w:t>изоляторах и учреждениях уголовно-</w:t>
      </w:r>
    </w:p>
    <w:p w:rsidR="00000000" w:rsidRDefault="008D5FDA">
      <w:pPr>
        <w:pStyle w:val="pr"/>
      </w:pPr>
      <w:r>
        <w:t>исполнительной (пенитенциарной)</w:t>
      </w:r>
    </w:p>
    <w:p w:rsidR="00000000" w:rsidRDefault="008D5FDA">
      <w:pPr>
        <w:pStyle w:val="pr"/>
      </w:pPr>
      <w:r>
        <w:t>системы, за счет бюджетных средств</w:t>
      </w:r>
    </w:p>
    <w:p w:rsidR="00000000" w:rsidRDefault="008D5FDA">
      <w:pPr>
        <w:pStyle w:val="pr"/>
      </w:pPr>
      <w:r>
        <w:t>и (или) в системе обязательного</w:t>
      </w:r>
    </w:p>
    <w:p w:rsidR="00000000" w:rsidRDefault="008D5FDA">
      <w:pPr>
        <w:pStyle w:val="pr"/>
      </w:pPr>
      <w:r>
        <w:t>социального медицинского страхования,</w:t>
      </w:r>
    </w:p>
    <w:p w:rsidR="00000000" w:rsidRDefault="008D5FDA">
      <w:pPr>
        <w:pStyle w:val="pr"/>
      </w:pPr>
      <w:r>
        <w:t>фармацевтически</w:t>
      </w:r>
      <w:r>
        <w:t>х услуг</w:t>
      </w:r>
    </w:p>
    <w:p w:rsidR="00000000" w:rsidRDefault="008D5FDA">
      <w:pPr>
        <w:pStyle w:val="pr"/>
      </w:pPr>
      <w:r>
        <w:t> </w:t>
      </w:r>
    </w:p>
    <w:p w:rsidR="00000000" w:rsidRDefault="008D5FDA">
      <w:pPr>
        <w:pStyle w:val="pr"/>
      </w:pPr>
      <w:r>
        <w:rPr>
          <w:rStyle w:val="s0"/>
        </w:rPr>
        <w:t> </w:t>
      </w:r>
    </w:p>
    <w:p w:rsidR="00000000" w:rsidRDefault="008D5FDA">
      <w:pPr>
        <w:pStyle w:val="pc"/>
      </w:pPr>
      <w:r>
        <w:rPr>
          <w:rStyle w:val="s1"/>
        </w:rPr>
        <w:t>Заявка на закуп медицинской техники</w:t>
      </w:r>
    </w:p>
    <w:p w:rsidR="00000000" w:rsidRDefault="008D5FDA">
      <w:pPr>
        <w:pStyle w:val="pj"/>
      </w:pPr>
      <w:r>
        <w:rPr>
          <w:rStyle w:val="s0"/>
        </w:rPr>
        <w:t> </w:t>
      </w:r>
    </w:p>
    <w:p w:rsidR="00000000" w:rsidRDefault="008D5FDA">
      <w:pPr>
        <w:pStyle w:val="pr"/>
      </w:pPr>
      <w:r>
        <w:rPr>
          <w:rStyle w:val="s0"/>
        </w:rPr>
        <w:t>Кому:</w:t>
      </w:r>
    </w:p>
    <w:p w:rsidR="00000000" w:rsidRDefault="008D5FDA">
      <w:pPr>
        <w:pStyle w:val="pr"/>
      </w:pPr>
      <w:r>
        <w:rPr>
          <w:rStyle w:val="s0"/>
        </w:rPr>
        <w:t>_______________________</w:t>
      </w:r>
    </w:p>
    <w:p w:rsidR="00000000" w:rsidRDefault="008D5FDA">
      <w:pPr>
        <w:pStyle w:val="pr"/>
      </w:pPr>
      <w:r>
        <w:rPr>
          <w:rStyle w:val="s0"/>
        </w:rPr>
        <w:t>(наименование единого</w:t>
      </w:r>
    </w:p>
    <w:p w:rsidR="00000000" w:rsidRDefault="008D5FDA">
      <w:pPr>
        <w:pStyle w:val="pr"/>
      </w:pPr>
      <w:r>
        <w:rPr>
          <w:rStyle w:val="s0"/>
        </w:rPr>
        <w:t>дистрибьютора)</w:t>
      </w:r>
    </w:p>
    <w:p w:rsidR="00000000" w:rsidRDefault="008D5FDA">
      <w:pPr>
        <w:pStyle w:val="pj"/>
      </w:pPr>
      <w:r>
        <w:rPr>
          <w:rStyle w:val="s0"/>
        </w:rPr>
        <w:t>___________________________________________________________________</w:t>
      </w:r>
    </w:p>
    <w:p w:rsidR="00000000" w:rsidRDefault="008D5FDA">
      <w:pPr>
        <w:pStyle w:val="pj"/>
      </w:pPr>
      <w:r>
        <w:rPr>
          <w:rStyle w:val="s0"/>
        </w:rPr>
        <w:t>(наименование заказчика) в соответствии с пунктом ____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w:t>
      </w:r>
      <w:r>
        <w:rPr>
          <w:rStyle w:val="s0"/>
        </w:rPr>
        <w:t xml:space="preserve"> объема медицинской помощи для лиц, содержащихся в следственных изоляторах и учреждениях уголовно- 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w:t>
      </w:r>
      <w:r>
        <w:rPr>
          <w:rStyle w:val="s0"/>
        </w:rPr>
        <w:t xml:space="preserve">уг (далее - Правила), направляет заявку на закуп медицинской техники: </w:t>
      </w:r>
    </w:p>
    <w:p w:rsidR="00000000" w:rsidRDefault="008D5FDA">
      <w:pPr>
        <w:pStyle w:val="pj"/>
      </w:pPr>
      <w:r>
        <w:rPr>
          <w:rStyle w:val="s0"/>
        </w:rPr>
        <w:t>общее количество позиций _____ единиц, на общую сумму ______________ тенге согласно приложениям заявке.</w:t>
      </w:r>
    </w:p>
    <w:p w:rsidR="00000000" w:rsidRDefault="008D5FDA">
      <w:pPr>
        <w:pStyle w:val="pj"/>
      </w:pPr>
      <w:hyperlink w:anchor="sub91" w:history="1">
        <w:r>
          <w:rPr>
            <w:rStyle w:val="a4"/>
          </w:rPr>
          <w:t>Приложения 1 и 2</w:t>
        </w:r>
      </w:hyperlink>
      <w:r>
        <w:rPr>
          <w:rStyle w:val="s0"/>
        </w:rPr>
        <w:t xml:space="preserve"> в обязательном порядке прилагаются к</w:t>
      </w:r>
      <w:r>
        <w:rPr>
          <w:rStyle w:val="s0"/>
        </w:rPr>
        <w:t xml:space="preserve"> заявке.</w:t>
      </w:r>
    </w:p>
    <w:p w:rsidR="00000000" w:rsidRDefault="008D5FDA">
      <w:pPr>
        <w:pStyle w:val="pj"/>
      </w:pPr>
      <w:r>
        <w:rPr>
          <w:rStyle w:val="s0"/>
        </w:rPr>
        <w:t>Фамилия, имя, отчество (при его наличии) руководителя _____________</w:t>
      </w:r>
    </w:p>
    <w:p w:rsidR="00000000" w:rsidRDefault="008D5FDA">
      <w:pPr>
        <w:pStyle w:val="pj"/>
      </w:pPr>
      <w:r>
        <w:rPr>
          <w:rStyle w:val="s0"/>
        </w:rPr>
        <w:t> </w:t>
      </w:r>
    </w:p>
    <w:p w:rsidR="00000000" w:rsidRDefault="008D5FDA">
      <w:pPr>
        <w:pStyle w:val="pr"/>
      </w:pPr>
      <w:bookmarkStart w:id="90" w:name="SUB91"/>
      <w:bookmarkEnd w:id="90"/>
      <w:r>
        <w:rPr>
          <w:rStyle w:val="s0"/>
        </w:rPr>
        <w:t>Приложение 1</w:t>
      </w:r>
    </w:p>
    <w:p w:rsidR="00000000" w:rsidRDefault="008D5FDA">
      <w:pPr>
        <w:pStyle w:val="pr"/>
      </w:pPr>
      <w:r>
        <w:rPr>
          <w:rStyle w:val="s0"/>
        </w:rPr>
        <w:t xml:space="preserve">к </w:t>
      </w:r>
      <w:hyperlink w:anchor="sub9" w:history="1">
        <w:r>
          <w:rPr>
            <w:rStyle w:val="a4"/>
          </w:rPr>
          <w:t>заявке</w:t>
        </w:r>
      </w:hyperlink>
      <w:r>
        <w:rPr>
          <w:rStyle w:val="s0"/>
        </w:rPr>
        <w:t xml:space="preserve"> на закуп</w:t>
      </w:r>
    </w:p>
    <w:p w:rsidR="00000000" w:rsidRDefault="008D5FDA">
      <w:pPr>
        <w:pStyle w:val="pr"/>
      </w:pPr>
      <w:r>
        <w:rPr>
          <w:rStyle w:val="s0"/>
        </w:rPr>
        <w:t>медицинской техники</w:t>
      </w:r>
    </w:p>
    <w:p w:rsidR="00000000" w:rsidRDefault="008D5FDA">
      <w:pPr>
        <w:pStyle w:val="pr"/>
      </w:pPr>
      <w:r>
        <w:rPr>
          <w:rStyle w:val="s0"/>
        </w:rPr>
        <w:t> </w:t>
      </w:r>
    </w:p>
    <w:p w:rsidR="00000000" w:rsidRDefault="008D5FDA">
      <w:pPr>
        <w:pStyle w:val="pr"/>
      </w:pPr>
      <w:r>
        <w:rPr>
          <w:rStyle w:val="s0"/>
        </w:rPr>
        <w:t> </w:t>
      </w:r>
    </w:p>
    <w:p w:rsidR="00000000" w:rsidRDefault="008D5FDA">
      <w:pPr>
        <w:pStyle w:val="pr"/>
      </w:pPr>
      <w:r>
        <w:rPr>
          <w:rStyle w:val="s0"/>
        </w:rPr>
        <w:t>Форма</w:t>
      </w:r>
    </w:p>
    <w:p w:rsidR="00000000" w:rsidRDefault="008D5FDA">
      <w:pPr>
        <w:pStyle w:val="pr"/>
      </w:pPr>
      <w:r>
        <w:rPr>
          <w:rStyle w:val="s0"/>
        </w:rPr>
        <w:t> </w:t>
      </w:r>
    </w:p>
    <w:p w:rsidR="00000000" w:rsidRDefault="008D5FDA">
      <w:pPr>
        <w:pStyle w:val="pr"/>
      </w:pPr>
      <w:r>
        <w:rPr>
          <w:rStyle w:val="s0"/>
        </w:rPr>
        <w:t>«Утверждено»</w:t>
      </w:r>
    </w:p>
    <w:p w:rsidR="00000000" w:rsidRDefault="008D5FDA">
      <w:pPr>
        <w:pStyle w:val="pr"/>
      </w:pPr>
      <w:r>
        <w:rPr>
          <w:rStyle w:val="s0"/>
        </w:rPr>
        <w:t>Руководитель________________</w:t>
      </w:r>
    </w:p>
    <w:p w:rsidR="00000000" w:rsidRDefault="008D5FDA">
      <w:pPr>
        <w:pStyle w:val="pr"/>
      </w:pPr>
      <w:r>
        <w:rPr>
          <w:rStyle w:val="s0"/>
        </w:rPr>
        <w:t>(наименование заявителя)</w:t>
      </w:r>
    </w:p>
    <w:p w:rsidR="00000000" w:rsidRDefault="008D5FDA">
      <w:pPr>
        <w:pStyle w:val="pr"/>
      </w:pPr>
      <w:r>
        <w:rPr>
          <w:rStyle w:val="s0"/>
        </w:rPr>
        <w:t>___________________________</w:t>
      </w:r>
    </w:p>
    <w:p w:rsidR="00000000" w:rsidRDefault="008D5FDA">
      <w:pPr>
        <w:pStyle w:val="pr"/>
      </w:pPr>
      <w:r>
        <w:rPr>
          <w:rStyle w:val="s0"/>
        </w:rPr>
        <w:t>(Ф.И.О.)</w:t>
      </w:r>
    </w:p>
    <w:p w:rsidR="00000000" w:rsidRDefault="008D5FDA">
      <w:pPr>
        <w:pStyle w:val="pr"/>
      </w:pPr>
      <w:r>
        <w:rPr>
          <w:rStyle w:val="s0"/>
        </w:rPr>
        <w:t>___________________________</w:t>
      </w:r>
    </w:p>
    <w:p w:rsidR="00000000" w:rsidRDefault="008D5FDA">
      <w:pPr>
        <w:pStyle w:val="pr"/>
      </w:pPr>
      <w:r>
        <w:rPr>
          <w:rStyle w:val="s0"/>
        </w:rPr>
        <w:t>(подпись)</w:t>
      </w:r>
    </w:p>
    <w:p w:rsidR="00000000" w:rsidRDefault="008D5FDA">
      <w:pPr>
        <w:pStyle w:val="pr"/>
      </w:pPr>
      <w:r>
        <w:rPr>
          <w:rStyle w:val="s0"/>
        </w:rPr>
        <w:t>___________________________</w:t>
      </w:r>
    </w:p>
    <w:p w:rsidR="00000000" w:rsidRDefault="008D5FDA">
      <w:pPr>
        <w:pStyle w:val="pr"/>
      </w:pPr>
      <w:r>
        <w:rPr>
          <w:rStyle w:val="s0"/>
        </w:rPr>
        <w:t>(дата)</w:t>
      </w:r>
    </w:p>
    <w:p w:rsidR="00000000" w:rsidRDefault="008D5FDA">
      <w:pPr>
        <w:pStyle w:val="pj"/>
      </w:pPr>
      <w:r>
        <w:rPr>
          <w:rStyle w:val="s0"/>
        </w:rPr>
        <w:t> </w:t>
      </w:r>
    </w:p>
    <w:p w:rsidR="00000000" w:rsidRDefault="008D5FDA">
      <w:pPr>
        <w:pStyle w:val="pj"/>
      </w:pPr>
      <w:r>
        <w:rPr>
          <w:rStyle w:val="s0"/>
        </w:rPr>
        <w:t> </w:t>
      </w:r>
    </w:p>
    <w:p w:rsidR="00000000" w:rsidRDefault="008D5FDA">
      <w:pPr>
        <w:pStyle w:val="pc"/>
      </w:pPr>
      <w:r>
        <w:rPr>
          <w:rStyle w:val="s1"/>
        </w:rPr>
        <w:t>Перечень медицинской техники</w:t>
      </w:r>
    </w:p>
    <w:p w:rsidR="00000000" w:rsidRDefault="008D5FDA">
      <w:pPr>
        <w:pStyle w:val="pj"/>
      </w:pPr>
      <w:r>
        <w:rPr>
          <w:rStyle w:val="s0"/>
        </w:rPr>
        <w:t> </w:t>
      </w:r>
    </w:p>
    <w:tbl>
      <w:tblPr>
        <w:tblW w:w="5000" w:type="pct"/>
        <w:jc w:val="center"/>
        <w:tblCellMar>
          <w:left w:w="0" w:type="dxa"/>
          <w:right w:w="0" w:type="dxa"/>
        </w:tblCellMar>
        <w:tblLook w:val="04A0" w:firstRow="1" w:lastRow="0" w:firstColumn="1" w:lastColumn="0" w:noHBand="0" w:noVBand="1"/>
      </w:tblPr>
      <w:tblGrid>
        <w:gridCol w:w="445"/>
        <w:gridCol w:w="1070"/>
        <w:gridCol w:w="921"/>
        <w:gridCol w:w="696"/>
        <w:gridCol w:w="921"/>
        <w:gridCol w:w="1141"/>
        <w:gridCol w:w="1715"/>
        <w:gridCol w:w="1582"/>
        <w:gridCol w:w="1434"/>
        <w:gridCol w:w="2223"/>
      </w:tblGrid>
      <w:tr w:rsidR="00000000">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Номер НМИРК</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Цена (тенге)</w:t>
            </w:r>
          </w:p>
        </w:tc>
        <w:tc>
          <w:tcPr>
            <w:tcW w:w="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Кол-во</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Сумма (тенге)</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Условия поставки</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Наименование заказчика</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Адрес поставки медицинской техники</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Условия оплаты (% предоплаты при наличии)</w:t>
            </w:r>
          </w:p>
        </w:tc>
        <w:tc>
          <w:tcPr>
            <w:tcW w:w="10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Срок поставки, календарных дней, не позднее»__»______ г.</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 xml:space="preserve">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bl>
    <w:p w:rsidR="00000000" w:rsidRDefault="008D5FDA">
      <w:pPr>
        <w:pStyle w:val="pj"/>
      </w:pPr>
      <w:r>
        <w:rPr>
          <w:rStyle w:val="s0"/>
        </w:rPr>
        <w:t> </w:t>
      </w:r>
    </w:p>
    <w:p w:rsidR="00000000" w:rsidRDefault="008D5FDA">
      <w:pPr>
        <w:pStyle w:val="pr"/>
      </w:pPr>
      <w:bookmarkStart w:id="91" w:name="SUB92"/>
      <w:bookmarkEnd w:id="91"/>
      <w:r>
        <w:rPr>
          <w:rStyle w:val="s0"/>
        </w:rPr>
        <w:t>Приложение 2</w:t>
      </w:r>
    </w:p>
    <w:p w:rsidR="00000000" w:rsidRDefault="008D5FDA">
      <w:pPr>
        <w:pStyle w:val="pr"/>
      </w:pPr>
      <w:r>
        <w:rPr>
          <w:rStyle w:val="s0"/>
        </w:rPr>
        <w:t xml:space="preserve">к </w:t>
      </w:r>
      <w:hyperlink w:anchor="sub9" w:history="1">
        <w:r>
          <w:rPr>
            <w:rStyle w:val="a4"/>
          </w:rPr>
          <w:t>заявке</w:t>
        </w:r>
      </w:hyperlink>
      <w:r>
        <w:rPr>
          <w:rStyle w:val="s0"/>
        </w:rPr>
        <w:t xml:space="preserve"> на закуп</w:t>
      </w:r>
    </w:p>
    <w:p w:rsidR="00000000" w:rsidRDefault="008D5FDA">
      <w:pPr>
        <w:pStyle w:val="pr"/>
      </w:pPr>
      <w:r>
        <w:rPr>
          <w:rStyle w:val="s0"/>
        </w:rPr>
        <w:t>медицинской техники</w:t>
      </w:r>
    </w:p>
    <w:p w:rsidR="00000000" w:rsidRDefault="008D5FDA">
      <w:pPr>
        <w:pStyle w:val="pr"/>
      </w:pPr>
      <w:r>
        <w:rPr>
          <w:rStyle w:val="s0"/>
        </w:rPr>
        <w:t> </w:t>
      </w:r>
    </w:p>
    <w:p w:rsidR="00000000" w:rsidRDefault="008D5FDA">
      <w:pPr>
        <w:pStyle w:val="pr"/>
      </w:pPr>
      <w:r>
        <w:rPr>
          <w:rStyle w:val="s0"/>
        </w:rPr>
        <w:t> </w:t>
      </w:r>
    </w:p>
    <w:p w:rsidR="00000000" w:rsidRDefault="008D5FDA">
      <w:pPr>
        <w:pStyle w:val="pr"/>
      </w:pPr>
      <w:r>
        <w:rPr>
          <w:rStyle w:val="s0"/>
        </w:rPr>
        <w:t>Форма</w:t>
      </w:r>
    </w:p>
    <w:p w:rsidR="00000000" w:rsidRDefault="008D5FDA">
      <w:pPr>
        <w:pStyle w:val="pr"/>
      </w:pPr>
      <w:r>
        <w:rPr>
          <w:rStyle w:val="s0"/>
        </w:rPr>
        <w:t> </w:t>
      </w:r>
    </w:p>
    <w:p w:rsidR="00000000" w:rsidRDefault="008D5FDA">
      <w:pPr>
        <w:pStyle w:val="pr"/>
      </w:pPr>
      <w:r>
        <w:rPr>
          <w:rStyle w:val="s0"/>
        </w:rPr>
        <w:t>«Согласовано»</w:t>
      </w:r>
    </w:p>
    <w:p w:rsidR="00000000" w:rsidRDefault="008D5FDA">
      <w:pPr>
        <w:pStyle w:val="pr"/>
      </w:pPr>
      <w:r>
        <w:rPr>
          <w:rStyle w:val="s0"/>
        </w:rPr>
        <w:t>Руководитель _______________</w:t>
      </w:r>
    </w:p>
    <w:p w:rsidR="00000000" w:rsidRDefault="008D5FDA">
      <w:pPr>
        <w:pStyle w:val="pr"/>
      </w:pPr>
      <w:r>
        <w:rPr>
          <w:rStyle w:val="s0"/>
        </w:rPr>
        <w:t>(наименование заявителя)</w:t>
      </w:r>
    </w:p>
    <w:p w:rsidR="00000000" w:rsidRDefault="008D5FDA">
      <w:pPr>
        <w:pStyle w:val="pr"/>
      </w:pPr>
      <w:r>
        <w:rPr>
          <w:rStyle w:val="s0"/>
        </w:rPr>
        <w:t>___________________________</w:t>
      </w:r>
    </w:p>
    <w:p w:rsidR="00000000" w:rsidRDefault="008D5FDA">
      <w:pPr>
        <w:pStyle w:val="pr"/>
      </w:pPr>
      <w:r>
        <w:rPr>
          <w:rStyle w:val="s0"/>
        </w:rPr>
        <w:t>(Ф.И.О.)</w:t>
      </w:r>
    </w:p>
    <w:p w:rsidR="00000000" w:rsidRDefault="008D5FDA">
      <w:pPr>
        <w:pStyle w:val="pr"/>
      </w:pPr>
      <w:r>
        <w:rPr>
          <w:rStyle w:val="s0"/>
        </w:rPr>
        <w:t>___________________________</w:t>
      </w:r>
    </w:p>
    <w:p w:rsidR="00000000" w:rsidRDefault="008D5FDA">
      <w:pPr>
        <w:pStyle w:val="pr"/>
      </w:pPr>
      <w:r>
        <w:rPr>
          <w:rStyle w:val="s0"/>
        </w:rPr>
        <w:t>(подпись)</w:t>
      </w:r>
    </w:p>
    <w:p w:rsidR="00000000" w:rsidRDefault="008D5FDA">
      <w:pPr>
        <w:pStyle w:val="pr"/>
      </w:pPr>
      <w:r>
        <w:rPr>
          <w:rStyle w:val="s0"/>
        </w:rPr>
        <w:t>___________________________</w:t>
      </w:r>
    </w:p>
    <w:p w:rsidR="00000000" w:rsidRDefault="008D5FDA">
      <w:pPr>
        <w:pStyle w:val="pr"/>
      </w:pPr>
      <w:r>
        <w:rPr>
          <w:rStyle w:val="s0"/>
        </w:rPr>
        <w:t>(дата)</w:t>
      </w:r>
    </w:p>
    <w:p w:rsidR="00000000" w:rsidRDefault="008D5FDA">
      <w:pPr>
        <w:pStyle w:val="pj"/>
      </w:pPr>
      <w:r>
        <w:rPr>
          <w:rStyle w:val="s0"/>
        </w:rPr>
        <w:t> </w:t>
      </w:r>
    </w:p>
    <w:p w:rsidR="00000000" w:rsidRDefault="008D5FDA">
      <w:pPr>
        <w:pStyle w:val="pj"/>
      </w:pPr>
      <w:r>
        <w:rPr>
          <w:rStyle w:val="s0"/>
        </w:rPr>
        <w:t> </w:t>
      </w:r>
    </w:p>
    <w:p w:rsidR="00000000" w:rsidRDefault="008D5FDA">
      <w:pPr>
        <w:pStyle w:val="pc"/>
      </w:pPr>
      <w:r>
        <w:rPr>
          <w:rStyle w:val="s1"/>
        </w:rPr>
        <w:t>Техническая спецификация*</w:t>
      </w:r>
    </w:p>
    <w:p w:rsidR="00000000" w:rsidRDefault="008D5FDA">
      <w:pPr>
        <w:pStyle w:val="pj"/>
      </w:pPr>
      <w:r>
        <w:rPr>
          <w:rStyle w:val="s0"/>
        </w:rPr>
        <w:t> </w:t>
      </w:r>
    </w:p>
    <w:tbl>
      <w:tblPr>
        <w:tblW w:w="5000" w:type="pct"/>
        <w:jc w:val="center"/>
        <w:tblCellMar>
          <w:left w:w="0" w:type="dxa"/>
          <w:right w:w="0" w:type="dxa"/>
        </w:tblCellMar>
        <w:tblLook w:val="04A0" w:firstRow="1" w:lastRow="0" w:firstColumn="1" w:lastColumn="0" w:noHBand="0" w:noVBand="1"/>
      </w:tblPr>
      <w:tblGrid>
        <w:gridCol w:w="540"/>
        <w:gridCol w:w="2907"/>
        <w:gridCol w:w="540"/>
        <w:gridCol w:w="1990"/>
        <w:gridCol w:w="1990"/>
        <w:gridCol w:w="1604"/>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 п/п</w:t>
            </w:r>
          </w:p>
        </w:tc>
        <w:tc>
          <w:tcPr>
            <w:tcW w:w="1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Критерии</w:t>
            </w:r>
          </w:p>
        </w:tc>
        <w:tc>
          <w:tcPr>
            <w:tcW w:w="3200"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Описание</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1</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Наименование медицинской техники</w:t>
            </w:r>
          </w:p>
        </w:tc>
        <w:tc>
          <w:tcPr>
            <w:tcW w:w="32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 xml:space="preserve">  </w:t>
            </w:r>
          </w:p>
        </w:tc>
      </w:tr>
      <w:tr w:rsidR="00000000">
        <w:trPr>
          <w:jc w:val="center"/>
        </w:trPr>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2</w:t>
            </w:r>
          </w:p>
        </w:tc>
        <w:tc>
          <w:tcPr>
            <w:tcW w:w="16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Требования к комплектации</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 п/п</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Наименование комплектующего к медицинской технике</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Техническая характеристика комплектующего к медицинской технике</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Требуемое количество (с указанием единицы измерения)</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8D5FDA">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8D5FDA">
            <w:pPr>
              <w:spacing w:after="200" w:line="276" w:lineRule="auto"/>
              <w:rPr>
                <w:color w:val="000000"/>
              </w:rPr>
            </w:pPr>
          </w:p>
        </w:tc>
        <w:tc>
          <w:tcPr>
            <w:tcW w:w="32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Основные комплектующие</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8D5FDA">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8D5FDA">
            <w:pPr>
              <w:spacing w:after="200" w:line="276" w:lineRule="auto"/>
              <w:rPr>
                <w:color w:val="000000"/>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 xml:space="preserve">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8D5FDA">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8D5FDA">
            <w:pPr>
              <w:spacing w:after="200" w:line="276" w:lineRule="auto"/>
              <w:rPr>
                <w:color w:val="000000"/>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 xml:space="preserve">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8D5FDA">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8D5FDA">
            <w:pPr>
              <w:spacing w:after="200" w:line="276" w:lineRule="auto"/>
              <w:rPr>
                <w:color w:val="000000"/>
              </w:rPr>
            </w:pPr>
          </w:p>
        </w:tc>
        <w:tc>
          <w:tcPr>
            <w:tcW w:w="32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Дополнительные комплектующие</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8D5FDA">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8D5FDA">
            <w:pPr>
              <w:spacing w:after="200" w:line="276" w:lineRule="auto"/>
              <w:rPr>
                <w:color w:val="000000"/>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 xml:space="preserve">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8D5FDA">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8D5FDA">
            <w:pPr>
              <w:spacing w:after="200" w:line="276" w:lineRule="auto"/>
              <w:rPr>
                <w:color w:val="000000"/>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 xml:space="preserve">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8D5FDA">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8D5FDA">
            <w:pPr>
              <w:spacing w:after="200" w:line="276" w:lineRule="auto"/>
              <w:rPr>
                <w:color w:val="000000"/>
              </w:rPr>
            </w:pPr>
          </w:p>
        </w:tc>
        <w:tc>
          <w:tcPr>
            <w:tcW w:w="32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Расходные материалы и изнашиваемые узлы:</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8D5FDA">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8D5FDA">
            <w:pPr>
              <w:spacing w:after="200" w:line="276" w:lineRule="auto"/>
              <w:rPr>
                <w:color w:val="000000"/>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 xml:space="preserve">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8D5FDA">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8D5FDA">
            <w:pPr>
              <w:spacing w:after="200" w:line="276" w:lineRule="auto"/>
              <w:rPr>
                <w:color w:val="000000"/>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 xml:space="preserve">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3</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Требования к условиям эксплуатации: Согласно требованиям завода изготовителя.</w:t>
            </w:r>
          </w:p>
        </w:tc>
        <w:tc>
          <w:tcPr>
            <w:tcW w:w="32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4</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Условия осуществления поставки медицинской техники (в соответствии с ИНКОТЕРМС 2020)</w:t>
            </w:r>
          </w:p>
        </w:tc>
        <w:tc>
          <w:tcPr>
            <w:tcW w:w="32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DDP пункт назначения</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5</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Срок поставки медицинской техники и место дислокации</w:t>
            </w:r>
          </w:p>
        </w:tc>
        <w:tc>
          <w:tcPr>
            <w:tcW w:w="32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___календарных дней, не позднее «__» _________ г. Адрес:</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6</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Условия гарантийного сервисного обслуживания медицинской техники поставщиком, его сервисными центрами в Республике Казахстан либо с привлечением третьих компетентных лиц</w:t>
            </w:r>
          </w:p>
        </w:tc>
        <w:tc>
          <w:tcPr>
            <w:tcW w:w="32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Гарантийное сервисное обслуживание медицинской техники не менее 37 месяцев.</w:t>
            </w:r>
          </w:p>
          <w:p w:rsidR="00000000" w:rsidRDefault="008D5FDA">
            <w:pPr>
              <w:pStyle w:val="pji"/>
              <w:spacing w:line="252" w:lineRule="auto"/>
            </w:pPr>
            <w:r>
              <w:rPr>
                <w:rStyle w:val="s0"/>
              </w:rPr>
              <w:t xml:space="preserve">Плановое </w:t>
            </w:r>
            <w:r>
              <w:rPr>
                <w:rStyle w:val="s0"/>
              </w:rPr>
              <w:t>техническое обслуживание должно проводиться не реже чем 1 раз в квартал.</w:t>
            </w:r>
          </w:p>
          <w:p w:rsidR="00000000" w:rsidRDefault="008D5FDA">
            <w:pPr>
              <w:pStyle w:val="pji"/>
              <w:spacing w:line="252" w:lineRule="auto"/>
            </w:pPr>
            <w:r>
              <w:rPr>
                <w:rStyle w:val="s0"/>
              </w:rPr>
              <w:t>Работы по техническому обслуживанию выполняются в соответствии с требованиями эксплуатационной документации и должны включать в себя:</w:t>
            </w:r>
          </w:p>
          <w:p w:rsidR="00000000" w:rsidRDefault="008D5FDA">
            <w:pPr>
              <w:pStyle w:val="pji"/>
              <w:spacing w:line="252" w:lineRule="auto"/>
            </w:pPr>
            <w:r>
              <w:rPr>
                <w:rStyle w:val="s0"/>
              </w:rPr>
              <w:t>- замену отработавших ресурс составных частей;</w:t>
            </w:r>
          </w:p>
          <w:p w:rsidR="00000000" w:rsidRDefault="008D5FDA">
            <w:pPr>
              <w:pStyle w:val="pji"/>
              <w:spacing w:line="252" w:lineRule="auto"/>
            </w:pPr>
            <w:r>
              <w:rPr>
                <w:rStyle w:val="s0"/>
              </w:rPr>
              <w:t xml:space="preserve">- </w:t>
            </w:r>
            <w:r>
              <w:rPr>
                <w:rStyle w:val="s0"/>
              </w:rPr>
              <w:t>замене или восстановлении отдельных частей медицинской техники;</w:t>
            </w:r>
          </w:p>
          <w:p w:rsidR="00000000" w:rsidRDefault="008D5FDA">
            <w:pPr>
              <w:pStyle w:val="pji"/>
              <w:spacing w:line="252" w:lineRule="auto"/>
            </w:pPr>
            <w:r>
              <w:rPr>
                <w:rStyle w:val="s0"/>
              </w:rPr>
              <w:t>- настройку и регулировку медицинской техники; специфические для данной медицинской техники работы;</w:t>
            </w:r>
          </w:p>
          <w:p w:rsidR="00000000" w:rsidRDefault="008D5FDA">
            <w:pPr>
              <w:pStyle w:val="pji"/>
              <w:spacing w:line="252" w:lineRule="auto"/>
            </w:pPr>
            <w:r>
              <w:rPr>
                <w:rStyle w:val="s0"/>
              </w:rPr>
              <w:t>- чистку, смазку и при необходимости переборку основных механизмов и узлов;</w:t>
            </w:r>
          </w:p>
          <w:p w:rsidR="00000000" w:rsidRDefault="008D5FDA">
            <w:pPr>
              <w:pStyle w:val="pji"/>
              <w:spacing w:line="252" w:lineRule="auto"/>
            </w:pPr>
            <w:r>
              <w:rPr>
                <w:rStyle w:val="s0"/>
              </w:rPr>
              <w:t>- удаление пыли,</w:t>
            </w:r>
            <w:r>
              <w:rPr>
                <w:rStyle w:val="s0"/>
              </w:rPr>
              <w:t xml:space="preserve"> грязи, следов коррозии и окисления с наружных и внутренних поверхностей корпуса медицинской техники его составных частей (с частичной блочно-узловой разборкой);</w:t>
            </w:r>
          </w:p>
          <w:p w:rsidR="00000000" w:rsidRDefault="008D5FDA">
            <w:pPr>
              <w:pStyle w:val="pji"/>
              <w:spacing w:line="252" w:lineRule="auto"/>
            </w:pPr>
            <w:r>
              <w:rPr>
                <w:rStyle w:val="s0"/>
              </w:rPr>
              <w:t xml:space="preserve">- иные указанные в эксплуатационной документации операции, специфические для конкретного типа </w:t>
            </w:r>
            <w:r>
              <w:rPr>
                <w:rStyle w:val="s0"/>
              </w:rPr>
              <w:t>медицинской техники.</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7</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Требования к сопутствующим услугам</w:t>
            </w:r>
          </w:p>
        </w:tc>
        <w:tc>
          <w:tcPr>
            <w:tcW w:w="32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Каждый комплект товара снабжается комплектом технической и эксплуатационной документации с переводом содержания на казахский или русский языки. Реализация товаров осуществляется в соответствии с законодательством Республики Казахстан. Комплект поставки опи</w:t>
            </w:r>
            <w:r>
              <w:rPr>
                <w:rStyle w:val="s0"/>
              </w:rPr>
              <w:t>сывается с указанием точных технических характеристик товара и всей комплектации отдельно для каждого пункта (комплекта или единицы оборудования) данной таблицы. Если иное не указано в технической спецификации, электрическое питание на 220 Вольт, без допол</w:t>
            </w:r>
            <w:r>
              <w:rPr>
                <w:rStyle w:val="s0"/>
              </w:rPr>
              <w:t>нительных переходников или трансформаторов. Программное обеспечение, поставляемое с приборами, совместимое с программным обеспечением установленного оборудования Заказчика. Поставщик обеспечивает сопровождение процесса поставки товара квалифицированными сп</w:t>
            </w:r>
            <w:r>
              <w:rPr>
                <w:rStyle w:val="s0"/>
              </w:rPr>
              <w:t>ециалистами. При осуществлении поставки товара Поставщик предоставляет заказчику все сервис-коды для доступа к программному обеспечению товара.</w:t>
            </w:r>
          </w:p>
          <w:p w:rsidR="00000000" w:rsidRDefault="008D5FDA">
            <w:pPr>
              <w:pStyle w:val="pji"/>
              <w:spacing w:line="252" w:lineRule="auto"/>
            </w:pPr>
            <w:r>
              <w:rPr>
                <w:rStyle w:val="s0"/>
              </w:rPr>
              <w:t>Товар, относящийся к измерительным средствам, должен быть внесен в реестр средств измерений Республики Казахстан</w:t>
            </w:r>
            <w:r>
              <w:rPr>
                <w:rStyle w:val="s0"/>
              </w:rPr>
              <w:t>. Не позднее, чем за 40 (сорок) календарных дней до инсталляции оборудования, Поставщик уведомляет Заказчика о прединсталляционных требованиях, необходимых для успешного запуска оборудования. Крупное оборудование, не предполагающее проведения сложных монта</w:t>
            </w:r>
            <w:r>
              <w:rPr>
                <w:rStyle w:val="s0"/>
              </w:rPr>
              <w:t>жных работ с прединсталляционной подготовкой помещения, по внешним габаритам, проходящее в стандартные проемы дверей (ширина 80 сантиметров, высота 200 сантиметров). Доставку к рабочему месту, разгрузку оборудования, распаковку, установку, наладку и запуск</w:t>
            </w:r>
            <w:r>
              <w:rPr>
                <w:rStyle w:val="s0"/>
              </w:rPr>
              <w:t xml:space="preserve"> приборов, проверку их характеристик на соответствие данному документу и спецификации фирмы (точность, чувствительность, производительность и иные), обучение медицинского (аппликационный тренинг) и технического персонала (базовому уровню обслуживания с выд</w:t>
            </w:r>
            <w:r>
              <w:rPr>
                <w:rStyle w:val="s0"/>
              </w:rPr>
              <w:t>ачей подтверждающего документа) Заказчика осуществляет Поставщик с привлечением, при отсутствии в штате соответствующих специалистов, сотрудников производителя.</w:t>
            </w:r>
          </w:p>
        </w:tc>
      </w:tr>
    </w:tbl>
    <w:p w:rsidR="00000000" w:rsidRDefault="008D5FDA">
      <w:pPr>
        <w:pStyle w:val="pj"/>
      </w:pPr>
      <w:r>
        <w:rPr>
          <w:rStyle w:val="s0"/>
        </w:rPr>
        <w:t> </w:t>
      </w:r>
    </w:p>
    <w:p w:rsidR="00000000" w:rsidRDefault="008D5FDA">
      <w:pPr>
        <w:pStyle w:val="pj"/>
      </w:pPr>
      <w:r>
        <w:rPr>
          <w:rStyle w:val="s0"/>
        </w:rPr>
        <w:t>* - техническая спецификация заказчика не должна содержать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w:t>
      </w:r>
      <w:r>
        <w:rPr>
          <w:rStyle w:val="s0"/>
        </w:rPr>
        <w:t xml:space="preserve"> иных характеристик, если такое указание определяет принадлежность приобретаемого товара отдельному потенциальному поставщику/производителю.</w:t>
      </w:r>
    </w:p>
    <w:p w:rsidR="00000000" w:rsidRDefault="008D5FDA">
      <w:pPr>
        <w:pStyle w:val="pj"/>
      </w:pPr>
      <w:r>
        <w:rPr>
          <w:rStyle w:val="s0"/>
        </w:rPr>
        <w:t>Ф.И.О. руководителя заказчика (при его наличии)</w:t>
      </w:r>
    </w:p>
    <w:p w:rsidR="00000000" w:rsidRDefault="008D5FDA">
      <w:pPr>
        <w:pStyle w:val="pj"/>
      </w:pPr>
      <w:r>
        <w:rPr>
          <w:rStyle w:val="s0"/>
        </w:rPr>
        <w:t> </w:t>
      </w:r>
    </w:p>
    <w:p w:rsidR="00000000" w:rsidRDefault="008D5FDA">
      <w:pPr>
        <w:pStyle w:val="pji"/>
      </w:pPr>
      <w:r>
        <w:rPr>
          <w:rStyle w:val="s3"/>
        </w:rPr>
        <w:t xml:space="preserve">Правила дополнены приложением 9-1 в соответствии с </w:t>
      </w:r>
      <w:hyperlink r:id="rId382" w:anchor="sub_id=901" w:history="1">
        <w:r>
          <w:rPr>
            <w:rStyle w:val="a4"/>
            <w:i/>
            <w:iCs/>
          </w:rPr>
          <w:t>приказом</w:t>
        </w:r>
      </w:hyperlink>
      <w:r>
        <w:rPr>
          <w:rStyle w:val="s3"/>
        </w:rPr>
        <w:t xml:space="preserve"> Министра здравоохранения РК от 23.06.25 г. № 58 (введен в действие с 11 июля 2025 г.)</w:t>
      </w:r>
    </w:p>
    <w:p w:rsidR="00000000" w:rsidRDefault="008D5FDA">
      <w:pPr>
        <w:pStyle w:val="pr"/>
      </w:pPr>
      <w:r>
        <w:rPr>
          <w:rStyle w:val="s0"/>
        </w:rPr>
        <w:t>Приложение 9-1</w:t>
      </w:r>
    </w:p>
    <w:p w:rsidR="00000000" w:rsidRDefault="008D5FDA">
      <w:pPr>
        <w:pStyle w:val="pr"/>
      </w:pPr>
      <w:r>
        <w:rPr>
          <w:rStyle w:val="s0"/>
        </w:rPr>
        <w:t xml:space="preserve">к </w:t>
      </w:r>
      <w:hyperlink w:anchor="sub100" w:history="1">
        <w:r>
          <w:rPr>
            <w:rStyle w:val="a4"/>
          </w:rPr>
          <w:t>Правилам</w:t>
        </w:r>
      </w:hyperlink>
      <w:r>
        <w:rPr>
          <w:rStyle w:val="s0"/>
        </w:rPr>
        <w:t xml:space="preserve"> организации и</w:t>
      </w:r>
    </w:p>
    <w:p w:rsidR="00000000" w:rsidRDefault="008D5FDA">
      <w:pPr>
        <w:pStyle w:val="pr"/>
      </w:pPr>
      <w:r>
        <w:rPr>
          <w:rStyle w:val="s0"/>
        </w:rPr>
        <w:t xml:space="preserve">проведения </w:t>
      </w:r>
      <w:r>
        <w:rPr>
          <w:rStyle w:val="s0"/>
        </w:rPr>
        <w:t>закупа лекарственных</w:t>
      </w:r>
    </w:p>
    <w:p w:rsidR="00000000" w:rsidRDefault="008D5FDA">
      <w:pPr>
        <w:pStyle w:val="pr"/>
      </w:pPr>
      <w:r>
        <w:rPr>
          <w:rStyle w:val="s0"/>
        </w:rPr>
        <w:t>средств, медицинских изделий и</w:t>
      </w:r>
    </w:p>
    <w:p w:rsidR="00000000" w:rsidRDefault="008D5FDA">
      <w:pPr>
        <w:pStyle w:val="pr"/>
      </w:pPr>
      <w:r>
        <w:rPr>
          <w:rStyle w:val="s0"/>
        </w:rPr>
        <w:t>специализированных лечебных</w:t>
      </w:r>
    </w:p>
    <w:p w:rsidR="00000000" w:rsidRDefault="008D5FDA">
      <w:pPr>
        <w:pStyle w:val="pr"/>
      </w:pPr>
      <w:r>
        <w:rPr>
          <w:rStyle w:val="s0"/>
        </w:rPr>
        <w:t>продуктов в рамках гарантированного</w:t>
      </w:r>
    </w:p>
    <w:p w:rsidR="00000000" w:rsidRDefault="008D5FDA">
      <w:pPr>
        <w:pStyle w:val="pr"/>
      </w:pPr>
      <w:r>
        <w:rPr>
          <w:rStyle w:val="s0"/>
        </w:rPr>
        <w:t>объема бесплатной медицинской</w:t>
      </w:r>
    </w:p>
    <w:p w:rsidR="00000000" w:rsidRDefault="008D5FDA">
      <w:pPr>
        <w:pStyle w:val="pr"/>
      </w:pPr>
      <w:r>
        <w:rPr>
          <w:rStyle w:val="s0"/>
        </w:rPr>
        <w:t>помощи, дополнительного объема</w:t>
      </w:r>
    </w:p>
    <w:p w:rsidR="00000000" w:rsidRDefault="008D5FDA">
      <w:pPr>
        <w:pStyle w:val="pr"/>
      </w:pPr>
      <w:r>
        <w:rPr>
          <w:rStyle w:val="s0"/>
        </w:rPr>
        <w:t>медицинской помощи для лиц,</w:t>
      </w:r>
    </w:p>
    <w:p w:rsidR="00000000" w:rsidRDefault="008D5FDA">
      <w:pPr>
        <w:pStyle w:val="pr"/>
      </w:pPr>
      <w:r>
        <w:rPr>
          <w:rStyle w:val="s0"/>
        </w:rPr>
        <w:t>содержащихся в следственных</w:t>
      </w:r>
    </w:p>
    <w:p w:rsidR="00000000" w:rsidRDefault="008D5FDA">
      <w:pPr>
        <w:pStyle w:val="pr"/>
      </w:pPr>
      <w:r>
        <w:rPr>
          <w:rStyle w:val="s0"/>
        </w:rPr>
        <w:t>изоляторах и учреждения</w:t>
      </w:r>
      <w:r>
        <w:rPr>
          <w:rStyle w:val="s0"/>
        </w:rPr>
        <w:t>х</w:t>
      </w:r>
    </w:p>
    <w:p w:rsidR="00000000" w:rsidRDefault="008D5FDA">
      <w:pPr>
        <w:pStyle w:val="pr"/>
      </w:pPr>
      <w:r>
        <w:rPr>
          <w:rStyle w:val="s0"/>
        </w:rPr>
        <w:t>уголовно-исполнительной</w:t>
      </w:r>
    </w:p>
    <w:p w:rsidR="00000000" w:rsidRDefault="008D5FDA">
      <w:pPr>
        <w:pStyle w:val="pr"/>
      </w:pPr>
      <w:r>
        <w:rPr>
          <w:rStyle w:val="s0"/>
        </w:rPr>
        <w:t>(пенитенциарной) системы, за счет</w:t>
      </w:r>
    </w:p>
    <w:p w:rsidR="00000000" w:rsidRDefault="008D5FDA">
      <w:pPr>
        <w:pStyle w:val="pr"/>
      </w:pPr>
      <w:r>
        <w:rPr>
          <w:rStyle w:val="s0"/>
        </w:rPr>
        <w:t>бюджетных средств и (или) в системе</w:t>
      </w:r>
    </w:p>
    <w:p w:rsidR="00000000" w:rsidRDefault="008D5FDA">
      <w:pPr>
        <w:pStyle w:val="pr"/>
      </w:pPr>
      <w:r>
        <w:rPr>
          <w:rStyle w:val="s0"/>
        </w:rPr>
        <w:t>обязательного социального</w:t>
      </w:r>
    </w:p>
    <w:p w:rsidR="00000000" w:rsidRDefault="008D5FDA">
      <w:pPr>
        <w:pStyle w:val="pr"/>
      </w:pPr>
      <w:r>
        <w:rPr>
          <w:rStyle w:val="s0"/>
        </w:rPr>
        <w:t>медицинского страхования,</w:t>
      </w:r>
    </w:p>
    <w:p w:rsidR="00000000" w:rsidRDefault="008D5FDA">
      <w:pPr>
        <w:pStyle w:val="pr"/>
      </w:pPr>
      <w:r>
        <w:rPr>
          <w:rStyle w:val="s0"/>
        </w:rPr>
        <w:t>фармацевтических услуг</w:t>
      </w:r>
    </w:p>
    <w:p w:rsidR="00000000" w:rsidRDefault="008D5FDA">
      <w:pPr>
        <w:pStyle w:val="pr"/>
      </w:pPr>
      <w:r>
        <w:rPr>
          <w:rStyle w:val="s0"/>
        </w:rPr>
        <w:t> </w:t>
      </w:r>
    </w:p>
    <w:p w:rsidR="00000000" w:rsidRDefault="008D5FDA">
      <w:pPr>
        <w:pStyle w:val="pr"/>
      </w:pPr>
      <w:r>
        <w:rPr>
          <w:rStyle w:val="s0"/>
        </w:rPr>
        <w:t> </w:t>
      </w:r>
    </w:p>
    <w:p w:rsidR="00000000" w:rsidRDefault="008D5FDA">
      <w:pPr>
        <w:pStyle w:val="pr"/>
      </w:pPr>
      <w:r>
        <w:rPr>
          <w:rStyle w:val="s0"/>
        </w:rPr>
        <w:t>Форма</w:t>
      </w:r>
    </w:p>
    <w:p w:rsidR="00000000" w:rsidRDefault="008D5FDA">
      <w:pPr>
        <w:pStyle w:val="pj"/>
      </w:pPr>
      <w:r>
        <w:rPr>
          <w:rStyle w:val="s0"/>
        </w:rPr>
        <w:t> </w:t>
      </w:r>
    </w:p>
    <w:p w:rsidR="00000000" w:rsidRDefault="008D5FDA">
      <w:pPr>
        <w:pStyle w:val="pc"/>
      </w:pPr>
      <w:r>
        <w:rPr>
          <w:rStyle w:val="s1"/>
        </w:rPr>
        <w:t>Сведения по медицинской технике стоимостью свыше 20 000 000 тенге</w:t>
      </w:r>
    </w:p>
    <w:p w:rsidR="00000000" w:rsidRDefault="008D5FDA">
      <w:pPr>
        <w:pStyle w:val="pj"/>
      </w:pPr>
      <w:r>
        <w:rPr>
          <w:rStyle w:val="s0"/>
        </w:rPr>
        <w:t> </w:t>
      </w:r>
    </w:p>
    <w:tbl>
      <w:tblPr>
        <w:tblW w:w="5000" w:type="pct"/>
        <w:jc w:val="center"/>
        <w:tblCellMar>
          <w:left w:w="0" w:type="dxa"/>
          <w:right w:w="0" w:type="dxa"/>
        </w:tblCellMar>
        <w:tblLook w:val="04A0" w:firstRow="1" w:lastRow="0" w:firstColumn="1" w:lastColumn="0" w:noHBand="0" w:noVBand="1"/>
      </w:tblPr>
      <w:tblGrid>
        <w:gridCol w:w="540"/>
        <w:gridCol w:w="932"/>
        <w:gridCol w:w="1612"/>
        <w:gridCol w:w="1715"/>
        <w:gridCol w:w="1582"/>
        <w:gridCol w:w="1011"/>
        <w:gridCol w:w="668"/>
        <w:gridCol w:w="696"/>
        <w:gridCol w:w="1323"/>
        <w:gridCol w:w="1329"/>
        <w:gridCol w:w="1656"/>
        <w:gridCol w:w="1156"/>
        <w:gridCol w:w="1539"/>
        <w:gridCol w:w="1582"/>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 п/п</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Регион</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Медицинская организация</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Наименование Медицинской техники</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Поставщик медицинской техники</w:t>
            </w:r>
          </w:p>
        </w:tc>
        <w:tc>
          <w:tcPr>
            <w:tcW w:w="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 тендера</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 лота</w:t>
            </w:r>
          </w:p>
        </w:tc>
        <w:tc>
          <w:tcPr>
            <w:tcW w:w="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Кол-во ед. МТ</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Стоимость за 1 ед. МТ</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Итоговая стоимость, в тенге</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Номер и дата заключенного договора</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Номер акта приема-передачи и дата</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Информация о внесении обеспечения по договору (№ и дата)</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Примечание (указать причины не заключения договора, поставки медицинской техники)</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1</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 </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2</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 </w:t>
            </w:r>
          </w:p>
        </w:tc>
      </w:tr>
    </w:tbl>
    <w:p w:rsidR="00000000" w:rsidRDefault="008D5FDA">
      <w:pPr>
        <w:pStyle w:val="pj"/>
      </w:pPr>
      <w:r>
        <w:rPr>
          <w:rStyle w:val="s0"/>
        </w:rPr>
        <w:t> </w:t>
      </w:r>
    </w:p>
    <w:p w:rsidR="00000000" w:rsidRDefault="008D5FDA">
      <w:pPr>
        <w:pStyle w:val="pji"/>
      </w:pPr>
      <w:r>
        <w:rPr>
          <w:rStyle w:val="s3"/>
        </w:rPr>
        <w:t xml:space="preserve">Правила дополнены приложением 9-2 в соответствии с </w:t>
      </w:r>
      <w:hyperlink r:id="rId383" w:anchor="sub_id=901" w:history="1">
        <w:r>
          <w:rPr>
            <w:rStyle w:val="a4"/>
            <w:i/>
            <w:iCs/>
          </w:rPr>
          <w:t>приказом</w:t>
        </w:r>
      </w:hyperlink>
      <w:r>
        <w:rPr>
          <w:rStyle w:val="s3"/>
        </w:rPr>
        <w:t xml:space="preserve"> </w:t>
      </w:r>
      <w:r>
        <w:rPr>
          <w:rStyle w:val="s3"/>
        </w:rPr>
        <w:t>Министра здравоохранения РК от 23.06.25 г. № 58 (введен в действие с 11 июля 2025 г.)</w:t>
      </w:r>
    </w:p>
    <w:p w:rsidR="00000000" w:rsidRDefault="008D5FDA">
      <w:pPr>
        <w:pStyle w:val="pr"/>
      </w:pPr>
      <w:r>
        <w:rPr>
          <w:rStyle w:val="s0"/>
        </w:rPr>
        <w:t>Приложение 9-2</w:t>
      </w:r>
    </w:p>
    <w:p w:rsidR="00000000" w:rsidRDefault="008D5FDA">
      <w:pPr>
        <w:pStyle w:val="pr"/>
      </w:pPr>
      <w:r>
        <w:rPr>
          <w:rStyle w:val="s0"/>
        </w:rPr>
        <w:t xml:space="preserve">к </w:t>
      </w:r>
      <w:hyperlink w:anchor="sub100" w:history="1">
        <w:r>
          <w:rPr>
            <w:rStyle w:val="a4"/>
          </w:rPr>
          <w:t>Правилам</w:t>
        </w:r>
      </w:hyperlink>
      <w:r>
        <w:rPr>
          <w:rStyle w:val="s0"/>
        </w:rPr>
        <w:t xml:space="preserve"> организации и</w:t>
      </w:r>
    </w:p>
    <w:p w:rsidR="00000000" w:rsidRDefault="008D5FDA">
      <w:pPr>
        <w:pStyle w:val="pr"/>
      </w:pPr>
      <w:r>
        <w:rPr>
          <w:rStyle w:val="s0"/>
        </w:rPr>
        <w:t>проведения закупа лекарственных</w:t>
      </w:r>
    </w:p>
    <w:p w:rsidR="00000000" w:rsidRDefault="008D5FDA">
      <w:pPr>
        <w:pStyle w:val="pr"/>
      </w:pPr>
      <w:r>
        <w:rPr>
          <w:rStyle w:val="s0"/>
        </w:rPr>
        <w:t>средств, медицинских изделий и</w:t>
      </w:r>
    </w:p>
    <w:p w:rsidR="00000000" w:rsidRDefault="008D5FDA">
      <w:pPr>
        <w:pStyle w:val="pr"/>
      </w:pPr>
      <w:r>
        <w:rPr>
          <w:rStyle w:val="s0"/>
        </w:rPr>
        <w:t>специализированных лечебных</w:t>
      </w:r>
    </w:p>
    <w:p w:rsidR="00000000" w:rsidRDefault="008D5FDA">
      <w:pPr>
        <w:pStyle w:val="pr"/>
      </w:pPr>
      <w:r>
        <w:rPr>
          <w:rStyle w:val="s0"/>
        </w:rPr>
        <w:t xml:space="preserve">продуктов </w:t>
      </w:r>
      <w:r>
        <w:rPr>
          <w:rStyle w:val="s0"/>
        </w:rPr>
        <w:t>в рамках гарантированного</w:t>
      </w:r>
    </w:p>
    <w:p w:rsidR="00000000" w:rsidRDefault="008D5FDA">
      <w:pPr>
        <w:pStyle w:val="pr"/>
      </w:pPr>
      <w:r>
        <w:rPr>
          <w:rStyle w:val="s0"/>
        </w:rPr>
        <w:t>объема бесплатной медицинской</w:t>
      </w:r>
    </w:p>
    <w:p w:rsidR="00000000" w:rsidRDefault="008D5FDA">
      <w:pPr>
        <w:pStyle w:val="pr"/>
      </w:pPr>
      <w:r>
        <w:rPr>
          <w:rStyle w:val="s0"/>
        </w:rPr>
        <w:t>помощи, дополнительного объема</w:t>
      </w:r>
    </w:p>
    <w:p w:rsidR="00000000" w:rsidRDefault="008D5FDA">
      <w:pPr>
        <w:pStyle w:val="pr"/>
      </w:pPr>
      <w:r>
        <w:rPr>
          <w:rStyle w:val="s0"/>
        </w:rPr>
        <w:t>медицинской помощи для лиц,</w:t>
      </w:r>
    </w:p>
    <w:p w:rsidR="00000000" w:rsidRDefault="008D5FDA">
      <w:pPr>
        <w:pStyle w:val="pr"/>
      </w:pPr>
      <w:r>
        <w:rPr>
          <w:rStyle w:val="s0"/>
        </w:rPr>
        <w:t>содержащихся в следственных</w:t>
      </w:r>
    </w:p>
    <w:p w:rsidR="00000000" w:rsidRDefault="008D5FDA">
      <w:pPr>
        <w:pStyle w:val="pr"/>
      </w:pPr>
      <w:r>
        <w:rPr>
          <w:rStyle w:val="s0"/>
        </w:rPr>
        <w:t>изоляторах и учреждениях</w:t>
      </w:r>
    </w:p>
    <w:p w:rsidR="00000000" w:rsidRDefault="008D5FDA">
      <w:pPr>
        <w:pStyle w:val="pr"/>
      </w:pPr>
      <w:r>
        <w:rPr>
          <w:rStyle w:val="s0"/>
        </w:rPr>
        <w:t>уголовно-исполнительной</w:t>
      </w:r>
    </w:p>
    <w:p w:rsidR="00000000" w:rsidRDefault="008D5FDA">
      <w:pPr>
        <w:pStyle w:val="pr"/>
      </w:pPr>
      <w:r>
        <w:rPr>
          <w:rStyle w:val="s0"/>
        </w:rPr>
        <w:t>(пенитенциарной) системы, за счет</w:t>
      </w:r>
    </w:p>
    <w:p w:rsidR="00000000" w:rsidRDefault="008D5FDA">
      <w:pPr>
        <w:pStyle w:val="pr"/>
      </w:pPr>
      <w:r>
        <w:rPr>
          <w:rStyle w:val="s0"/>
        </w:rPr>
        <w:t>бюджетных средств и (или) в</w:t>
      </w:r>
    </w:p>
    <w:p w:rsidR="00000000" w:rsidRDefault="008D5FDA">
      <w:pPr>
        <w:pStyle w:val="pr"/>
      </w:pPr>
      <w:r>
        <w:rPr>
          <w:rStyle w:val="s0"/>
        </w:rPr>
        <w:t>системе обязательного социального</w:t>
      </w:r>
    </w:p>
    <w:p w:rsidR="00000000" w:rsidRDefault="008D5FDA">
      <w:pPr>
        <w:pStyle w:val="pr"/>
      </w:pPr>
      <w:r>
        <w:rPr>
          <w:rStyle w:val="s0"/>
        </w:rPr>
        <w:t>медицинского страхования,</w:t>
      </w:r>
    </w:p>
    <w:p w:rsidR="00000000" w:rsidRDefault="008D5FDA">
      <w:pPr>
        <w:pStyle w:val="pr"/>
      </w:pPr>
      <w:r>
        <w:rPr>
          <w:rStyle w:val="s0"/>
        </w:rPr>
        <w:t>фармацевтических услуг</w:t>
      </w:r>
    </w:p>
    <w:p w:rsidR="00000000" w:rsidRDefault="008D5FDA">
      <w:pPr>
        <w:pStyle w:val="pr"/>
      </w:pPr>
      <w:r>
        <w:rPr>
          <w:rStyle w:val="s0"/>
        </w:rPr>
        <w:t> </w:t>
      </w:r>
    </w:p>
    <w:p w:rsidR="00000000" w:rsidRDefault="008D5FDA">
      <w:pPr>
        <w:pStyle w:val="pr"/>
      </w:pPr>
      <w:r>
        <w:rPr>
          <w:rStyle w:val="s0"/>
        </w:rPr>
        <w:t> </w:t>
      </w:r>
    </w:p>
    <w:p w:rsidR="00000000" w:rsidRDefault="008D5FDA">
      <w:pPr>
        <w:pStyle w:val="pr"/>
      </w:pPr>
      <w:r>
        <w:rPr>
          <w:rStyle w:val="s0"/>
        </w:rPr>
        <w:t>Форма</w:t>
      </w:r>
    </w:p>
    <w:p w:rsidR="00000000" w:rsidRDefault="008D5FDA">
      <w:pPr>
        <w:pStyle w:val="pj"/>
      </w:pPr>
      <w:r>
        <w:rPr>
          <w:rStyle w:val="s0"/>
        </w:rPr>
        <w:t> </w:t>
      </w:r>
    </w:p>
    <w:p w:rsidR="00000000" w:rsidRDefault="008D5FDA">
      <w:pPr>
        <w:pStyle w:val="pr"/>
      </w:pPr>
      <w:r>
        <w:rPr>
          <w:rStyle w:val="s0"/>
        </w:rPr>
        <w:t>Приложение к письму</w:t>
      </w:r>
    </w:p>
    <w:p w:rsidR="00000000" w:rsidRDefault="008D5FDA">
      <w:pPr>
        <w:pStyle w:val="pr"/>
      </w:pPr>
      <w:r>
        <w:rPr>
          <w:rStyle w:val="s0"/>
        </w:rPr>
        <w:t>ТОО «СК-Фармация»</w:t>
      </w:r>
    </w:p>
    <w:p w:rsidR="00000000" w:rsidRDefault="008D5FDA">
      <w:pPr>
        <w:pStyle w:val="pr"/>
      </w:pPr>
      <w:r>
        <w:rPr>
          <w:rStyle w:val="s0"/>
        </w:rPr>
        <w:t>от»___»___________ г.</w:t>
      </w:r>
    </w:p>
    <w:p w:rsidR="00000000" w:rsidRDefault="008D5FDA">
      <w:pPr>
        <w:pStyle w:val="pr"/>
      </w:pPr>
      <w:r>
        <w:rPr>
          <w:rStyle w:val="s0"/>
        </w:rPr>
        <w:t>№________________</w:t>
      </w:r>
    </w:p>
    <w:p w:rsidR="00000000" w:rsidRDefault="008D5FDA">
      <w:pPr>
        <w:pStyle w:val="pr"/>
      </w:pPr>
      <w:r>
        <w:rPr>
          <w:rStyle w:val="s0"/>
        </w:rPr>
        <w:t> </w:t>
      </w:r>
    </w:p>
    <w:p w:rsidR="00000000" w:rsidRDefault="008D5FDA">
      <w:pPr>
        <w:pStyle w:val="pj"/>
      </w:pPr>
      <w:r>
        <w:rPr>
          <w:rStyle w:val="s0"/>
        </w:rPr>
        <w:t> </w:t>
      </w:r>
    </w:p>
    <w:p w:rsidR="00000000" w:rsidRDefault="008D5FDA">
      <w:pPr>
        <w:pStyle w:val="pc"/>
      </w:pPr>
      <w:r>
        <w:rPr>
          <w:rStyle w:val="s1"/>
        </w:rPr>
        <w:t>Сведения за __________ года по мониторингу закупа медицинской техники</w:t>
      </w:r>
    </w:p>
    <w:p w:rsidR="00000000" w:rsidRDefault="008D5FDA">
      <w:pPr>
        <w:pStyle w:val="pj"/>
      </w:pPr>
      <w:r>
        <w:rPr>
          <w:rStyle w:val="s0"/>
        </w:rPr>
        <w:t> </w:t>
      </w:r>
    </w:p>
    <w:tbl>
      <w:tblPr>
        <w:tblW w:w="5000" w:type="pct"/>
        <w:jc w:val="center"/>
        <w:tblCellMar>
          <w:left w:w="0" w:type="dxa"/>
          <w:right w:w="0" w:type="dxa"/>
        </w:tblCellMar>
        <w:tblLook w:val="04A0" w:firstRow="1" w:lastRow="0" w:firstColumn="1" w:lastColumn="0" w:noHBand="0" w:noVBand="1"/>
      </w:tblPr>
      <w:tblGrid>
        <w:gridCol w:w="540"/>
        <w:gridCol w:w="932"/>
        <w:gridCol w:w="1612"/>
        <w:gridCol w:w="1371"/>
        <w:gridCol w:w="1715"/>
        <w:gridCol w:w="1733"/>
        <w:gridCol w:w="1417"/>
        <w:gridCol w:w="791"/>
        <w:gridCol w:w="967"/>
        <w:gridCol w:w="1417"/>
        <w:gridCol w:w="967"/>
        <w:gridCol w:w="1487"/>
      </w:tblGrid>
      <w:tr w:rsidR="00000000">
        <w:trPr>
          <w:jc w:val="center"/>
        </w:trPr>
        <w:tc>
          <w:tcPr>
            <w:tcW w:w="1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 п/п</w:t>
            </w:r>
          </w:p>
        </w:tc>
        <w:tc>
          <w:tcPr>
            <w:tcW w:w="1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Регион</w:t>
            </w:r>
          </w:p>
        </w:tc>
        <w:tc>
          <w:tcPr>
            <w:tcW w:w="4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Медицинская организация</w:t>
            </w:r>
          </w:p>
        </w:tc>
        <w:tc>
          <w:tcPr>
            <w:tcW w:w="2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Поставщик</w:t>
            </w:r>
          </w:p>
        </w:tc>
        <w:tc>
          <w:tcPr>
            <w:tcW w:w="6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Наименование медицинской техники</w:t>
            </w:r>
          </w:p>
        </w:tc>
        <w:tc>
          <w:tcPr>
            <w:tcW w:w="9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Наименование медицинской техники, модель, производитель</w:t>
            </w:r>
          </w:p>
        </w:tc>
        <w:tc>
          <w:tcPr>
            <w:tcW w:w="2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Количество</w:t>
            </w:r>
          </w:p>
        </w:tc>
        <w:tc>
          <w:tcPr>
            <w:tcW w:w="2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Цена, тенге</w:t>
            </w:r>
          </w:p>
        </w:tc>
        <w:tc>
          <w:tcPr>
            <w:tcW w:w="3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Сумма, тенге</w:t>
            </w:r>
          </w:p>
        </w:tc>
        <w:tc>
          <w:tcPr>
            <w:tcW w:w="120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Из них фактически поставлено в медицинские организации на ___________</w:t>
            </w:r>
          </w:p>
        </w:tc>
        <w:tc>
          <w:tcPr>
            <w:tcW w:w="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Примечание</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8D5FDA">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8D5FDA">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8D5FDA">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8D5FDA">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8D5FDA">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8D5FDA">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8D5FDA">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8D5FDA">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8D5FDA">
            <w:pPr>
              <w:spacing w:after="200" w:line="276" w:lineRule="auto"/>
              <w:rPr>
                <w:color w:val="00000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Количество</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Сумма, тенге</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 </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 </w:t>
            </w:r>
          </w:p>
        </w:tc>
      </w:tr>
    </w:tbl>
    <w:p w:rsidR="00000000" w:rsidRDefault="008D5FDA">
      <w:pPr>
        <w:pStyle w:val="pj"/>
      </w:pPr>
      <w:r>
        <w:rPr>
          <w:rStyle w:val="s0"/>
        </w:rPr>
        <w:t> </w:t>
      </w:r>
    </w:p>
    <w:p w:rsidR="00000000" w:rsidRDefault="008D5FDA">
      <w:pPr>
        <w:pStyle w:val="pr"/>
      </w:pPr>
      <w:bookmarkStart w:id="92" w:name="SUB10"/>
      <w:bookmarkEnd w:id="92"/>
      <w:r>
        <w:t>Приложение 10</w:t>
      </w:r>
    </w:p>
    <w:p w:rsidR="00000000" w:rsidRDefault="008D5FDA">
      <w:pPr>
        <w:pStyle w:val="pr"/>
      </w:pPr>
      <w:r>
        <w:t xml:space="preserve">к </w:t>
      </w:r>
      <w:hyperlink w:anchor="sub100" w:history="1">
        <w:r>
          <w:rPr>
            <w:rStyle w:val="a4"/>
          </w:rPr>
          <w:t>правилам</w:t>
        </w:r>
      </w:hyperlink>
      <w:r>
        <w:t xml:space="preserve"> организации и</w:t>
      </w:r>
    </w:p>
    <w:p w:rsidR="00000000" w:rsidRDefault="008D5FDA">
      <w:pPr>
        <w:pStyle w:val="pr"/>
      </w:pPr>
      <w:r>
        <w:t>проведения закупа лекарственных</w:t>
      </w:r>
    </w:p>
    <w:p w:rsidR="00000000" w:rsidRDefault="008D5FDA">
      <w:pPr>
        <w:pStyle w:val="pr"/>
      </w:pPr>
      <w:r>
        <w:t>средств, медицинских изделий и</w:t>
      </w:r>
    </w:p>
    <w:p w:rsidR="00000000" w:rsidRDefault="008D5FDA">
      <w:pPr>
        <w:pStyle w:val="pr"/>
      </w:pPr>
      <w:r>
        <w:t>специализированных лечебных</w:t>
      </w:r>
    </w:p>
    <w:p w:rsidR="00000000" w:rsidRDefault="008D5FDA">
      <w:pPr>
        <w:pStyle w:val="pr"/>
      </w:pPr>
      <w:r>
        <w:t>продуктов в рамках гарантированного</w:t>
      </w:r>
    </w:p>
    <w:p w:rsidR="00000000" w:rsidRDefault="008D5FDA">
      <w:pPr>
        <w:pStyle w:val="pr"/>
      </w:pPr>
      <w:r>
        <w:t>объема бесплатной медицинской</w:t>
      </w:r>
    </w:p>
    <w:p w:rsidR="00000000" w:rsidRDefault="008D5FDA">
      <w:pPr>
        <w:pStyle w:val="pr"/>
      </w:pPr>
      <w:r>
        <w:t>помощи, дополнительного объема</w:t>
      </w:r>
    </w:p>
    <w:p w:rsidR="00000000" w:rsidRDefault="008D5FDA">
      <w:pPr>
        <w:pStyle w:val="pr"/>
      </w:pPr>
      <w:r>
        <w:t>медицинской помощи для лиц,</w:t>
      </w:r>
    </w:p>
    <w:p w:rsidR="00000000" w:rsidRDefault="008D5FDA">
      <w:pPr>
        <w:pStyle w:val="pr"/>
      </w:pPr>
      <w:r>
        <w:t>содержащихся в следственных</w:t>
      </w:r>
    </w:p>
    <w:p w:rsidR="00000000" w:rsidRDefault="008D5FDA">
      <w:pPr>
        <w:pStyle w:val="pr"/>
      </w:pPr>
      <w:r>
        <w:t>изоляторах и учреждениях уголовно-</w:t>
      </w:r>
    </w:p>
    <w:p w:rsidR="00000000" w:rsidRDefault="008D5FDA">
      <w:pPr>
        <w:pStyle w:val="pr"/>
      </w:pPr>
      <w:r>
        <w:t>исполнительной (пенитенциарной)</w:t>
      </w:r>
    </w:p>
    <w:p w:rsidR="00000000" w:rsidRDefault="008D5FDA">
      <w:pPr>
        <w:pStyle w:val="pr"/>
      </w:pPr>
      <w:r>
        <w:t>системы, за счет бюджетных средств</w:t>
      </w:r>
    </w:p>
    <w:p w:rsidR="00000000" w:rsidRDefault="008D5FDA">
      <w:pPr>
        <w:pStyle w:val="pr"/>
      </w:pPr>
      <w:r>
        <w:t>и (или) в системе обязательного</w:t>
      </w:r>
    </w:p>
    <w:p w:rsidR="00000000" w:rsidRDefault="008D5FDA">
      <w:pPr>
        <w:pStyle w:val="pr"/>
      </w:pPr>
      <w:r>
        <w:t>социального медицинского страхования,</w:t>
      </w:r>
    </w:p>
    <w:p w:rsidR="00000000" w:rsidRDefault="008D5FDA">
      <w:pPr>
        <w:pStyle w:val="pr"/>
      </w:pPr>
      <w:r>
        <w:t>фармацевтических услуг</w:t>
      </w:r>
    </w:p>
    <w:p w:rsidR="00000000" w:rsidRDefault="008D5FDA">
      <w:pPr>
        <w:pStyle w:val="pr"/>
      </w:pPr>
      <w:r>
        <w:t> </w:t>
      </w:r>
    </w:p>
    <w:p w:rsidR="00000000" w:rsidRDefault="008D5FDA">
      <w:pPr>
        <w:pStyle w:val="pr"/>
      </w:pPr>
      <w:r>
        <w:t>Форма</w:t>
      </w:r>
    </w:p>
    <w:p w:rsidR="00000000" w:rsidRDefault="008D5FDA">
      <w:pPr>
        <w:pStyle w:val="pr"/>
      </w:pPr>
      <w:r>
        <w:t> </w:t>
      </w:r>
    </w:p>
    <w:p w:rsidR="00000000" w:rsidRDefault="008D5FDA">
      <w:pPr>
        <w:pStyle w:val="pj"/>
      </w:pPr>
      <w:r>
        <w:t>Исх. № __________</w:t>
      </w:r>
    </w:p>
    <w:p w:rsidR="00000000" w:rsidRDefault="008D5FDA">
      <w:pPr>
        <w:pStyle w:val="pj"/>
      </w:pPr>
      <w:r>
        <w:t>Дата ____________</w:t>
      </w:r>
    </w:p>
    <w:p w:rsidR="00000000" w:rsidRDefault="008D5FDA">
      <w:pPr>
        <w:pStyle w:val="p"/>
      </w:pPr>
      <w:r>
        <w:t> </w:t>
      </w:r>
    </w:p>
    <w:p w:rsidR="00000000" w:rsidRDefault="008D5FDA">
      <w:pPr>
        <w:pStyle w:val="pj"/>
        <w:ind w:firstLine="15451"/>
      </w:pPr>
      <w:r>
        <w:t>Кому:</w:t>
      </w:r>
    </w:p>
    <w:p w:rsidR="00000000" w:rsidRDefault="008D5FDA">
      <w:pPr>
        <w:pStyle w:val="pj"/>
        <w:ind w:firstLine="15451"/>
      </w:pPr>
      <w:r>
        <w:t>_______</w:t>
      </w:r>
      <w:r>
        <w:t>____________________</w:t>
      </w:r>
    </w:p>
    <w:p w:rsidR="00000000" w:rsidRDefault="008D5FDA">
      <w:pPr>
        <w:pStyle w:val="pj"/>
        <w:ind w:firstLine="15451"/>
      </w:pPr>
      <w:r>
        <w:t>___________________________</w:t>
      </w:r>
    </w:p>
    <w:p w:rsidR="00000000" w:rsidRDefault="008D5FDA">
      <w:pPr>
        <w:pStyle w:val="pj"/>
        <w:ind w:firstLine="15451"/>
      </w:pPr>
      <w:r>
        <w:t>(наименование и реквизиты</w:t>
      </w:r>
    </w:p>
    <w:p w:rsidR="00000000" w:rsidRDefault="008D5FDA">
      <w:pPr>
        <w:pStyle w:val="pj"/>
        <w:ind w:firstLine="15451"/>
      </w:pPr>
      <w:r>
        <w:t>организатора закупа, заказчика)</w:t>
      </w:r>
    </w:p>
    <w:p w:rsidR="00000000" w:rsidRDefault="008D5FDA">
      <w:pPr>
        <w:pStyle w:val="pc"/>
      </w:pPr>
      <w:r>
        <w:rPr>
          <w:rStyle w:val="s1"/>
        </w:rPr>
        <w:t> </w:t>
      </w:r>
    </w:p>
    <w:p w:rsidR="00000000" w:rsidRDefault="008D5FDA">
      <w:pPr>
        <w:pStyle w:val="pc"/>
      </w:pPr>
      <w:r>
        <w:t> </w:t>
      </w:r>
    </w:p>
    <w:p w:rsidR="00000000" w:rsidRDefault="008D5FDA">
      <w:pPr>
        <w:pStyle w:val="pc"/>
      </w:pPr>
      <w:r>
        <w:rPr>
          <w:rStyle w:val="s1"/>
        </w:rPr>
        <w:t>Банковская гарантия (вид обеспечения исполнения договора)</w:t>
      </w:r>
    </w:p>
    <w:p w:rsidR="00000000" w:rsidRDefault="008D5FDA">
      <w:pPr>
        <w:pStyle w:val="pc"/>
      </w:pPr>
      <w:r>
        <w:t> </w:t>
      </w:r>
    </w:p>
    <w:p w:rsidR="00000000" w:rsidRDefault="008D5FDA">
      <w:pPr>
        <w:pStyle w:val="pj"/>
      </w:pPr>
      <w:r>
        <w:t>Наименование банка: _________________________________________________________________</w:t>
      </w:r>
      <w:r>
        <w:t>___</w:t>
      </w:r>
    </w:p>
    <w:p w:rsidR="00000000" w:rsidRDefault="008D5FDA">
      <w:pPr>
        <w:pStyle w:val="pj"/>
      </w:pPr>
      <w:r>
        <w:t>(наименование, бизнес-идентификационный номер и другие реквизиты банка)</w:t>
      </w:r>
    </w:p>
    <w:p w:rsidR="00000000" w:rsidRDefault="008D5FDA">
      <w:pPr>
        <w:pStyle w:val="pj"/>
      </w:pPr>
      <w:r>
        <w:t>Гарантийное обязательство № _____________________</w:t>
      </w:r>
    </w:p>
    <w:p w:rsidR="00000000" w:rsidRDefault="008D5FDA">
      <w:pPr>
        <w:pStyle w:val="pj"/>
      </w:pPr>
      <w:r>
        <w:t> </w:t>
      </w:r>
    </w:p>
    <w:tbl>
      <w:tblPr>
        <w:tblW w:w="5000" w:type="pct"/>
        <w:jc w:val="center"/>
        <w:tblCellMar>
          <w:left w:w="0" w:type="dxa"/>
          <w:right w:w="0" w:type="dxa"/>
        </w:tblCellMar>
        <w:tblLook w:val="04A0" w:firstRow="1" w:lastRow="0" w:firstColumn="1" w:lastColumn="0" w:noHBand="0" w:noVBand="1"/>
      </w:tblPr>
      <w:tblGrid>
        <w:gridCol w:w="4351"/>
        <w:gridCol w:w="5220"/>
      </w:tblGrid>
      <w:tr w:rsidR="00000000">
        <w:trPr>
          <w:jc w:val="center"/>
        </w:trPr>
        <w:tc>
          <w:tcPr>
            <w:tcW w:w="2250" w:type="pct"/>
            <w:tcMar>
              <w:top w:w="0" w:type="dxa"/>
              <w:left w:w="108" w:type="dxa"/>
              <w:bottom w:w="0" w:type="dxa"/>
              <w:right w:w="108" w:type="dxa"/>
            </w:tcMar>
            <w:hideMark/>
          </w:tcPr>
          <w:p w:rsidR="00000000" w:rsidRDefault="008D5FDA">
            <w:pPr>
              <w:pStyle w:val="p"/>
            </w:pPr>
            <w:r>
              <w:t>__________________</w:t>
            </w:r>
          </w:p>
          <w:p w:rsidR="00000000" w:rsidRDefault="008D5FDA">
            <w:pPr>
              <w:pStyle w:val="p"/>
            </w:pPr>
            <w:r>
              <w:t>(местонахождение)</w:t>
            </w:r>
          </w:p>
        </w:tc>
        <w:tc>
          <w:tcPr>
            <w:tcW w:w="2700" w:type="pct"/>
            <w:tcMar>
              <w:top w:w="0" w:type="dxa"/>
              <w:left w:w="108" w:type="dxa"/>
              <w:bottom w:w="0" w:type="dxa"/>
              <w:right w:w="108" w:type="dxa"/>
            </w:tcMar>
            <w:hideMark/>
          </w:tcPr>
          <w:p w:rsidR="00000000" w:rsidRDefault="008D5FDA">
            <w:pPr>
              <w:pStyle w:val="pr"/>
            </w:pPr>
            <w:r>
              <w:t>«___» __________ _____г.</w:t>
            </w:r>
          </w:p>
        </w:tc>
      </w:tr>
    </w:tbl>
    <w:p w:rsidR="00000000" w:rsidRDefault="008D5FDA">
      <w:pPr>
        <w:pStyle w:val="p"/>
      </w:pPr>
      <w:r>
        <w:t> </w:t>
      </w:r>
    </w:p>
    <w:p w:rsidR="00000000" w:rsidRDefault="008D5FDA">
      <w:pPr>
        <w:pStyle w:val="pj"/>
      </w:pPr>
      <w:r>
        <w:t>Принимая во внимание, что ______________________________________</w:t>
      </w:r>
    </w:p>
    <w:p w:rsidR="00000000" w:rsidRDefault="008D5FDA">
      <w:pPr>
        <w:pStyle w:val="p"/>
      </w:pPr>
      <w:r>
        <w:t>(наименование Поставщика/Исполнителя), (далее - Поставщик/Исполнитель)</w:t>
      </w:r>
    </w:p>
    <w:p w:rsidR="00000000" w:rsidRDefault="008D5FDA">
      <w:pPr>
        <w:pStyle w:val="p"/>
      </w:pPr>
      <w:r>
        <w:t>заключил Договор/Дополнительное соглашение №________ от «__» ______ г.</w:t>
      </w:r>
    </w:p>
    <w:p w:rsidR="00000000" w:rsidRDefault="008D5FDA">
      <w:pPr>
        <w:pStyle w:val="p"/>
      </w:pPr>
      <w:r>
        <w:t>(далее - Договор/Дополнительное соглашение) на по</w:t>
      </w:r>
      <w:r>
        <w:t>ставку (оказание)</w:t>
      </w:r>
    </w:p>
    <w:p w:rsidR="00000000" w:rsidRDefault="008D5FDA">
      <w:pPr>
        <w:pStyle w:val="p"/>
      </w:pPr>
      <w:r>
        <w:t>___________________________________________________________________</w:t>
      </w:r>
    </w:p>
    <w:p w:rsidR="00000000" w:rsidRDefault="008D5FDA">
      <w:pPr>
        <w:pStyle w:val="p"/>
      </w:pPr>
      <w:r>
        <w:t>___________________________________________________________________</w:t>
      </w:r>
    </w:p>
    <w:p w:rsidR="00000000" w:rsidRDefault="008D5FDA">
      <w:pPr>
        <w:pStyle w:val="p"/>
      </w:pPr>
      <w:r>
        <w:t>(описание товаров или услуг) и Вами было предусмотрено в Договоре/</w:t>
      </w:r>
    </w:p>
    <w:p w:rsidR="00000000" w:rsidRDefault="008D5FDA">
      <w:pPr>
        <w:pStyle w:val="p"/>
      </w:pPr>
      <w:r>
        <w:t>Дополнительном соглашении, что Пост</w:t>
      </w:r>
      <w:r>
        <w:t>авщик/Исполнитель внесет обеспечение</w:t>
      </w:r>
    </w:p>
    <w:p w:rsidR="00000000" w:rsidRDefault="008D5FDA">
      <w:pPr>
        <w:pStyle w:val="p"/>
      </w:pPr>
      <w:r>
        <w:t>его исполнения в виде банковской гарантии на общую сумму</w:t>
      </w:r>
    </w:p>
    <w:p w:rsidR="00000000" w:rsidRDefault="008D5FDA">
      <w:pPr>
        <w:pStyle w:val="p"/>
      </w:pPr>
      <w:r>
        <w:t>_____________________________________________</w:t>
      </w:r>
    </w:p>
    <w:p w:rsidR="00000000" w:rsidRDefault="008D5FDA">
      <w:pPr>
        <w:pStyle w:val="p"/>
      </w:pPr>
      <w:r>
        <w:t>(сумма в цифрах и прописью) тенге.</w:t>
      </w:r>
    </w:p>
    <w:p w:rsidR="00000000" w:rsidRDefault="008D5FDA">
      <w:pPr>
        <w:pStyle w:val="pj"/>
      </w:pPr>
      <w:r>
        <w:t>Настоящим Банк ________________________________________________ (наименование бан</w:t>
      </w:r>
      <w:r>
        <w:t xml:space="preserve">ка) подтверждает, что является гарантом по вышеуказанному Договору и берет на себя безотзывное обязательство выплатить Вам по Вашему требованию сумму, равную </w:t>
      </w:r>
    </w:p>
    <w:p w:rsidR="00000000" w:rsidRDefault="008D5FDA">
      <w:pPr>
        <w:pStyle w:val="pj"/>
      </w:pPr>
      <w:r>
        <w:t>____________________________________________________________________________________________</w:t>
      </w:r>
    </w:p>
    <w:p w:rsidR="00000000" w:rsidRDefault="008D5FDA">
      <w:pPr>
        <w:pStyle w:val="pj"/>
      </w:pPr>
      <w:r>
        <w:t>(сумма в цифрах и прописью), по получении Вашего письменного требования на оплату, по основаниям, предусмотренным Договором и правил организации и проведения закупа лекарственных средств, медицинских изделий и специализированных лечебных продуктов в рамках</w:t>
      </w:r>
      <w:r>
        <w:t xml:space="preserve">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w:t>
      </w:r>
      <w:r>
        <w:t>язательного социального медицинского страхования, фармацевтических услуг, а также письменного подтверждения того, что Поставщик/Исполнитель не исполнил или исполнил ненадлежащим образом свои обязательства по Договору.</w:t>
      </w:r>
    </w:p>
    <w:p w:rsidR="00000000" w:rsidRDefault="008D5FDA">
      <w:pPr>
        <w:pStyle w:val="pj"/>
      </w:pPr>
      <w:r>
        <w:t>Данная гарантия вступает в силу со дня</w:t>
      </w:r>
      <w:r>
        <w:t xml:space="preserve"> ее подписания и действует до момента полного исполнения Поставщиком своих обязательств по Договору.</w:t>
      </w:r>
    </w:p>
    <w:p w:rsidR="00000000" w:rsidRDefault="008D5FDA">
      <w:pPr>
        <w:pStyle w:val="pj"/>
      </w:pPr>
      <w:r>
        <w:t> </w:t>
      </w:r>
    </w:p>
    <w:p w:rsidR="00000000" w:rsidRDefault="008D5FDA">
      <w:pPr>
        <w:pStyle w:val="pj"/>
      </w:pPr>
      <w:r>
        <w:t>Подписи уполномоченных лиц Банка</w:t>
      </w:r>
    </w:p>
    <w:p w:rsidR="00000000" w:rsidRDefault="008D5FDA">
      <w:pPr>
        <w:pStyle w:val="pj"/>
      </w:pPr>
      <w:r>
        <w:t>(с указанием должности и Ф.И.О. (при его наличии)) Печать Банка</w:t>
      </w:r>
    </w:p>
    <w:p w:rsidR="00000000" w:rsidRDefault="008D5FDA">
      <w:pPr>
        <w:pStyle w:val="pj"/>
      </w:pPr>
      <w:r>
        <w:t> </w:t>
      </w:r>
    </w:p>
    <w:p w:rsidR="00000000" w:rsidRDefault="008D5FDA">
      <w:pPr>
        <w:pStyle w:val="pji"/>
      </w:pPr>
      <w:r>
        <w:rPr>
          <w:rStyle w:val="s3"/>
        </w:rPr>
        <w:t xml:space="preserve">Правила дополнены приложением 10-1 в соответствии с </w:t>
      </w:r>
      <w:hyperlink r:id="rId384" w:anchor="sub_id=11001" w:history="1">
        <w:r>
          <w:rPr>
            <w:rStyle w:val="a4"/>
            <w:i/>
            <w:iCs/>
          </w:rPr>
          <w:t>приказом</w:t>
        </w:r>
      </w:hyperlink>
      <w:r>
        <w:rPr>
          <w:rStyle w:val="s3"/>
        </w:rPr>
        <w:t xml:space="preserve"> Министра здравоохранения РК от 27.12.24 г. № 112 (введен в действие с 11 января 2025 г.)</w:t>
      </w:r>
    </w:p>
    <w:p w:rsidR="00000000" w:rsidRDefault="008D5FDA">
      <w:pPr>
        <w:pStyle w:val="pr"/>
      </w:pPr>
      <w:r>
        <w:rPr>
          <w:rStyle w:val="s0"/>
        </w:rPr>
        <w:t>Приложение 10-1</w:t>
      </w:r>
    </w:p>
    <w:p w:rsidR="00000000" w:rsidRDefault="008D5FDA">
      <w:pPr>
        <w:pStyle w:val="pr"/>
      </w:pPr>
      <w:r>
        <w:rPr>
          <w:rStyle w:val="s0"/>
        </w:rPr>
        <w:t>к Правилам организации и проведения закупа лекарственных сред</w:t>
      </w:r>
      <w:r>
        <w:rPr>
          <w:rStyle w:val="s0"/>
        </w:rPr>
        <w:t>ств, медицинских изделий</w:t>
      </w:r>
    </w:p>
    <w:p w:rsidR="00000000" w:rsidRDefault="008D5FDA">
      <w:pPr>
        <w:pStyle w:val="pr"/>
      </w:pPr>
      <w:r>
        <w:rPr>
          <w:rStyle w:val="s0"/>
        </w:rPr>
        <w:t>и специализированных лечебных продуктов в рамках гарантированного объема бесплатной</w:t>
      </w:r>
    </w:p>
    <w:p w:rsidR="00000000" w:rsidRDefault="008D5FDA">
      <w:pPr>
        <w:pStyle w:val="pr"/>
      </w:pPr>
      <w:r>
        <w:rPr>
          <w:rStyle w:val="s0"/>
        </w:rPr>
        <w:t>медицинской помощи, дополнительного объема медицинской помощи для лиц,</w:t>
      </w:r>
    </w:p>
    <w:p w:rsidR="00000000" w:rsidRDefault="008D5FDA">
      <w:pPr>
        <w:pStyle w:val="pr"/>
      </w:pPr>
      <w:r>
        <w:rPr>
          <w:rStyle w:val="s0"/>
        </w:rPr>
        <w:t>содержащихся в следственных изоляторах и учреждениях уголовно-исполнительной</w:t>
      </w:r>
    </w:p>
    <w:p w:rsidR="00000000" w:rsidRDefault="008D5FDA">
      <w:pPr>
        <w:pStyle w:val="pr"/>
      </w:pPr>
      <w:r>
        <w:rPr>
          <w:rStyle w:val="s0"/>
        </w:rPr>
        <w:t>(пенитенциарной) системы, за счет бюджетных средств и (или) в системе обязательного</w:t>
      </w:r>
    </w:p>
    <w:p w:rsidR="00000000" w:rsidRDefault="008D5FDA">
      <w:pPr>
        <w:pStyle w:val="pr"/>
      </w:pPr>
      <w:r>
        <w:rPr>
          <w:rStyle w:val="s0"/>
        </w:rPr>
        <w:t>социального медицинского страхования, фармацевтических услуг</w:t>
      </w:r>
    </w:p>
    <w:p w:rsidR="00000000" w:rsidRDefault="008D5FDA">
      <w:pPr>
        <w:pStyle w:val="pr"/>
      </w:pPr>
      <w:r>
        <w:rPr>
          <w:rStyle w:val="s0"/>
        </w:rPr>
        <w:t> </w:t>
      </w:r>
    </w:p>
    <w:p w:rsidR="00000000" w:rsidRDefault="008D5FDA">
      <w:pPr>
        <w:pStyle w:val="pr"/>
      </w:pPr>
      <w:r>
        <w:rPr>
          <w:rStyle w:val="s0"/>
        </w:rPr>
        <w:t>Форма</w:t>
      </w:r>
    </w:p>
    <w:p w:rsidR="00000000" w:rsidRDefault="008D5FDA">
      <w:pPr>
        <w:pStyle w:val="pr"/>
      </w:pPr>
      <w:r>
        <w:rPr>
          <w:rStyle w:val="s0"/>
        </w:rPr>
        <w:t> </w:t>
      </w:r>
    </w:p>
    <w:p w:rsidR="00000000" w:rsidRDefault="008D5FDA">
      <w:pPr>
        <w:pStyle w:val="pr"/>
      </w:pPr>
      <w:r>
        <w:t> </w:t>
      </w:r>
    </w:p>
    <w:p w:rsidR="00000000" w:rsidRDefault="008D5FDA">
      <w:pPr>
        <w:pStyle w:val="pr"/>
      </w:pPr>
      <w:r>
        <w:rPr>
          <w:rStyle w:val="s0"/>
        </w:rPr>
        <w:t>Исх. № __________</w:t>
      </w:r>
    </w:p>
    <w:p w:rsidR="00000000" w:rsidRDefault="008D5FDA">
      <w:pPr>
        <w:pStyle w:val="pr"/>
      </w:pPr>
      <w:r>
        <w:rPr>
          <w:rStyle w:val="s0"/>
        </w:rPr>
        <w:t>Дата ____________</w:t>
      </w:r>
    </w:p>
    <w:p w:rsidR="00000000" w:rsidRDefault="008D5FDA">
      <w:pPr>
        <w:pStyle w:val="pr"/>
      </w:pPr>
      <w:r>
        <w:rPr>
          <w:rStyle w:val="s0"/>
        </w:rPr>
        <w:t>Кому:</w:t>
      </w:r>
    </w:p>
    <w:p w:rsidR="00000000" w:rsidRDefault="008D5FDA">
      <w:pPr>
        <w:pStyle w:val="pr"/>
      </w:pPr>
      <w:r>
        <w:rPr>
          <w:rStyle w:val="s0"/>
        </w:rPr>
        <w:t>___________________________</w:t>
      </w:r>
    </w:p>
    <w:p w:rsidR="00000000" w:rsidRDefault="008D5FDA">
      <w:pPr>
        <w:pStyle w:val="pr"/>
      </w:pPr>
      <w:r>
        <w:rPr>
          <w:rStyle w:val="s0"/>
        </w:rPr>
        <w:t>___________________________</w:t>
      </w:r>
    </w:p>
    <w:p w:rsidR="00000000" w:rsidRDefault="008D5FDA">
      <w:pPr>
        <w:pStyle w:val="pr"/>
      </w:pPr>
      <w:r>
        <w:rPr>
          <w:rStyle w:val="s0"/>
        </w:rPr>
        <w:t>(наименование и реквизиты</w:t>
      </w:r>
    </w:p>
    <w:p w:rsidR="00000000" w:rsidRDefault="008D5FDA">
      <w:pPr>
        <w:pStyle w:val="pr"/>
      </w:pPr>
      <w:r>
        <w:rPr>
          <w:rStyle w:val="s0"/>
        </w:rPr>
        <w:t>лизингодателя)</w:t>
      </w:r>
    </w:p>
    <w:p w:rsidR="00000000" w:rsidRDefault="008D5FDA">
      <w:pPr>
        <w:pStyle w:val="pj"/>
      </w:pPr>
      <w:r>
        <w:rPr>
          <w:rStyle w:val="s0"/>
        </w:rPr>
        <w:t> </w:t>
      </w:r>
    </w:p>
    <w:p w:rsidR="00000000" w:rsidRDefault="008D5FDA">
      <w:pPr>
        <w:pStyle w:val="pc"/>
      </w:pPr>
      <w:r>
        <w:rPr>
          <w:rStyle w:val="s0"/>
          <w:b/>
          <w:bCs/>
        </w:rPr>
        <w:t>Банковская гарантия (вид обеспечения исполнения договора финансового лизинга)</w:t>
      </w:r>
    </w:p>
    <w:p w:rsidR="00000000" w:rsidRDefault="008D5FDA">
      <w:pPr>
        <w:pStyle w:val="pj"/>
      </w:pPr>
      <w:r>
        <w:rPr>
          <w:rStyle w:val="s0"/>
        </w:rPr>
        <w:t> </w:t>
      </w:r>
    </w:p>
    <w:p w:rsidR="00000000" w:rsidRDefault="008D5FDA">
      <w:pPr>
        <w:pStyle w:val="pj"/>
      </w:pPr>
      <w:r>
        <w:rPr>
          <w:rStyle w:val="s0"/>
        </w:rPr>
        <w:t>Наименование банка:</w:t>
      </w:r>
    </w:p>
    <w:p w:rsidR="00000000" w:rsidRDefault="008D5FDA">
      <w:pPr>
        <w:pStyle w:val="pj"/>
      </w:pPr>
      <w:r>
        <w:rPr>
          <w:rStyle w:val="s0"/>
        </w:rPr>
        <w:t>____________________________________________________________________</w:t>
      </w:r>
    </w:p>
    <w:p w:rsidR="00000000" w:rsidRDefault="008D5FDA">
      <w:pPr>
        <w:pStyle w:val="pj"/>
        <w:ind w:firstLine="1418"/>
      </w:pPr>
      <w:r>
        <w:rPr>
          <w:rStyle w:val="s0"/>
        </w:rPr>
        <w:t>(наименование, бизнес-идентификационный номер и другие реквизиты банка)</w:t>
      </w:r>
    </w:p>
    <w:p w:rsidR="00000000" w:rsidRDefault="008D5FDA">
      <w:pPr>
        <w:pStyle w:val="pj"/>
      </w:pPr>
      <w:r>
        <w:rPr>
          <w:rStyle w:val="s0"/>
        </w:rPr>
        <w:t>Гарантийное обязательство № _____________________</w:t>
      </w:r>
    </w:p>
    <w:p w:rsidR="00000000" w:rsidRDefault="008D5FDA">
      <w:pPr>
        <w:pStyle w:val="pj"/>
      </w:pPr>
      <w:r>
        <w:rPr>
          <w:rStyle w:val="s0"/>
        </w:rPr>
        <w:t>__________________</w:t>
      </w:r>
    </w:p>
    <w:p w:rsidR="00000000" w:rsidRDefault="008D5FDA">
      <w:pPr>
        <w:pStyle w:val="pj"/>
      </w:pPr>
      <w:r>
        <w:rPr>
          <w:rStyle w:val="s0"/>
        </w:rPr>
        <w:t>(местонахождение) «___» __________ _____г.</w:t>
      </w:r>
    </w:p>
    <w:p w:rsidR="00000000" w:rsidRDefault="008D5FDA">
      <w:pPr>
        <w:pStyle w:val="pj"/>
      </w:pPr>
      <w:r>
        <w:rPr>
          <w:rStyle w:val="s0"/>
        </w:rPr>
        <w:t>Принимая во внимание, что ___________________________________________</w:t>
      </w:r>
    </w:p>
    <w:p w:rsidR="00000000" w:rsidRDefault="008D5FDA">
      <w:pPr>
        <w:pStyle w:val="pj"/>
        <w:ind w:firstLine="1418"/>
      </w:pPr>
      <w:r>
        <w:rPr>
          <w:rStyle w:val="s0"/>
        </w:rPr>
        <w:t>(н</w:t>
      </w:r>
      <w:r>
        <w:rPr>
          <w:rStyle w:val="s0"/>
        </w:rPr>
        <w:t>аименование Поставщика/Исполнителя), (далее - Поставщик/Исполнитель)</w:t>
      </w:r>
    </w:p>
    <w:p w:rsidR="00000000" w:rsidRDefault="008D5FDA">
      <w:pPr>
        <w:pStyle w:val="pj"/>
      </w:pPr>
      <w:r>
        <w:rPr>
          <w:rStyle w:val="s0"/>
        </w:rPr>
        <w:t>заключил Договор/Дополнительное соглашение №________ от «__» ______ г.</w:t>
      </w:r>
    </w:p>
    <w:p w:rsidR="00000000" w:rsidRDefault="008D5FDA">
      <w:pPr>
        <w:pStyle w:val="pj"/>
      </w:pPr>
      <w:r>
        <w:rPr>
          <w:rStyle w:val="s0"/>
        </w:rPr>
        <w:t>(далее - Договор/Дополнительное соглашение) на поставку (оказание)</w:t>
      </w:r>
    </w:p>
    <w:p w:rsidR="00000000" w:rsidRDefault="008D5FDA">
      <w:pPr>
        <w:pStyle w:val="pj"/>
      </w:pPr>
      <w:r>
        <w:rPr>
          <w:rStyle w:val="s0"/>
        </w:rPr>
        <w:t>_________________________________________________</w:t>
      </w:r>
      <w:r>
        <w:rPr>
          <w:rStyle w:val="s0"/>
        </w:rPr>
        <w:t>__________________</w:t>
      </w:r>
    </w:p>
    <w:p w:rsidR="00000000" w:rsidRDefault="008D5FDA">
      <w:pPr>
        <w:pStyle w:val="pj"/>
      </w:pPr>
      <w:r>
        <w:rPr>
          <w:rStyle w:val="s0"/>
        </w:rPr>
        <w:t>___________________________________________________________________</w:t>
      </w:r>
    </w:p>
    <w:p w:rsidR="00000000" w:rsidRDefault="008D5FDA">
      <w:pPr>
        <w:pStyle w:val="pj"/>
        <w:ind w:firstLine="1418"/>
      </w:pPr>
      <w:r>
        <w:rPr>
          <w:rStyle w:val="s0"/>
        </w:rPr>
        <w:t>(описание товаров или услуг) и Вами было предусмотрено в Договоре/</w:t>
      </w:r>
    </w:p>
    <w:p w:rsidR="00000000" w:rsidRDefault="008D5FDA">
      <w:pPr>
        <w:pStyle w:val="pj"/>
      </w:pPr>
      <w:r>
        <w:rPr>
          <w:rStyle w:val="s0"/>
        </w:rPr>
        <w:t>Дополнительном соглашении, что Поставщик/Исполнитель внесет обеспечение</w:t>
      </w:r>
    </w:p>
    <w:p w:rsidR="00000000" w:rsidRDefault="008D5FDA">
      <w:pPr>
        <w:pStyle w:val="pj"/>
      </w:pPr>
      <w:r>
        <w:rPr>
          <w:rStyle w:val="s0"/>
        </w:rPr>
        <w:t>его исполнения в виде банковск</w:t>
      </w:r>
      <w:r>
        <w:rPr>
          <w:rStyle w:val="s0"/>
        </w:rPr>
        <w:t>ой гарантии на общую сумму ___________________________________________________________________</w:t>
      </w:r>
    </w:p>
    <w:p w:rsidR="00000000" w:rsidRDefault="008D5FDA">
      <w:pPr>
        <w:pStyle w:val="pj"/>
        <w:ind w:firstLine="8222"/>
      </w:pPr>
      <w:r>
        <w:rPr>
          <w:rStyle w:val="s0"/>
        </w:rPr>
        <w:t>(сумма в цифрах и прописью) тенге.</w:t>
      </w:r>
    </w:p>
    <w:p w:rsidR="00000000" w:rsidRDefault="008D5FDA">
      <w:pPr>
        <w:pStyle w:val="pj"/>
      </w:pPr>
      <w:r>
        <w:rPr>
          <w:rStyle w:val="s0"/>
        </w:rPr>
        <w:t>Настоящим Банк ____________________________________________________</w:t>
      </w:r>
    </w:p>
    <w:p w:rsidR="00000000" w:rsidRDefault="008D5FDA">
      <w:pPr>
        <w:pStyle w:val="pj"/>
        <w:ind w:firstLine="1418"/>
      </w:pPr>
      <w:r>
        <w:rPr>
          <w:rStyle w:val="s0"/>
        </w:rPr>
        <w:t>(наименование банка)</w:t>
      </w:r>
    </w:p>
    <w:p w:rsidR="00000000" w:rsidRDefault="008D5FDA">
      <w:pPr>
        <w:pStyle w:val="pj"/>
      </w:pPr>
      <w:r>
        <w:rPr>
          <w:rStyle w:val="s0"/>
        </w:rPr>
        <w:t>подтверждает, что является гарантом п</w:t>
      </w:r>
      <w:r>
        <w:rPr>
          <w:rStyle w:val="s0"/>
        </w:rPr>
        <w:t>о вышеуказанному Договору и берет на себя безотзывное обязательство выплатить Вам по Вашему требованию сумму, равную ____________________________________________________________ (сумма в цифрах и прописью), по получении Вашего письменного требования на опл</w:t>
      </w:r>
      <w:r>
        <w:rPr>
          <w:rStyle w:val="s0"/>
        </w:rPr>
        <w:t>ату, по основаниям, предусмотренным Договором 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w:t>
      </w:r>
      <w:r>
        <w:rPr>
          <w:rStyle w:val="s0"/>
        </w:rPr>
        <w:t xml:space="preserve">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а та</w:t>
      </w:r>
      <w:r>
        <w:rPr>
          <w:rStyle w:val="s0"/>
        </w:rPr>
        <w:t>кже письменного подтверждения того, что Поставщик/Исполнитель не исполнил или исполнил ненадлежащим образом свои обязательства по Договору.</w:t>
      </w:r>
    </w:p>
    <w:p w:rsidR="00000000" w:rsidRDefault="008D5FDA">
      <w:pPr>
        <w:pStyle w:val="pj"/>
      </w:pPr>
      <w:r>
        <w:rPr>
          <w:rStyle w:val="s0"/>
        </w:rPr>
        <w:t>Данная гарантия вступает в силу со дня ее подписания и действует до момента полного исполнения Поставщиком своих обя</w:t>
      </w:r>
      <w:r>
        <w:rPr>
          <w:rStyle w:val="s0"/>
        </w:rPr>
        <w:t>зательств по Договору.</w:t>
      </w:r>
    </w:p>
    <w:p w:rsidR="00000000" w:rsidRDefault="008D5FDA">
      <w:pPr>
        <w:pStyle w:val="pj"/>
      </w:pPr>
      <w:r>
        <w:rPr>
          <w:rStyle w:val="s0"/>
        </w:rPr>
        <w:t>Подписи уполномоченных лиц Банка</w:t>
      </w:r>
    </w:p>
    <w:p w:rsidR="00000000" w:rsidRDefault="008D5FDA">
      <w:pPr>
        <w:pStyle w:val="pj"/>
      </w:pPr>
      <w:r>
        <w:rPr>
          <w:rStyle w:val="s0"/>
        </w:rPr>
        <w:t>(с указанием должности и Ф.И.О. (при его наличии))</w:t>
      </w:r>
    </w:p>
    <w:p w:rsidR="00000000" w:rsidRDefault="008D5FDA">
      <w:pPr>
        <w:pStyle w:val="pj"/>
      </w:pPr>
      <w:r>
        <w:rPr>
          <w:rStyle w:val="s0"/>
        </w:rPr>
        <w:t>Печать Банка</w:t>
      </w:r>
    </w:p>
    <w:p w:rsidR="00000000" w:rsidRDefault="008D5FDA">
      <w:pPr>
        <w:pStyle w:val="pj"/>
      </w:pPr>
      <w:r>
        <w:t> </w:t>
      </w:r>
    </w:p>
    <w:p w:rsidR="00000000" w:rsidRDefault="008D5FDA">
      <w:pPr>
        <w:pStyle w:val="pji"/>
      </w:pPr>
      <w:bookmarkStart w:id="93" w:name="SUB11"/>
      <w:bookmarkEnd w:id="93"/>
      <w:r>
        <w:rPr>
          <w:rStyle w:val="s3"/>
        </w:rPr>
        <w:t xml:space="preserve">В приложение 11 внесены изменения в соответствии с </w:t>
      </w:r>
      <w:hyperlink r:id="rId385" w:anchor="sub_id=11" w:history="1">
        <w:r>
          <w:rPr>
            <w:rStyle w:val="a4"/>
            <w:i/>
            <w:iCs/>
          </w:rPr>
          <w:t>при</w:t>
        </w:r>
        <w:r>
          <w:rPr>
            <w:rStyle w:val="a4"/>
            <w:i/>
            <w:iCs/>
          </w:rPr>
          <w:t>казом</w:t>
        </w:r>
      </w:hyperlink>
      <w:r>
        <w:rPr>
          <w:rStyle w:val="s3"/>
        </w:rPr>
        <w:t xml:space="preserve"> Министра здравоохранения РК от 23.06.25 г. № 58 (введен в действие с 11 июля 2025 г.) (</w:t>
      </w:r>
      <w:hyperlink r:id="rId386" w:anchor="sub_id=11" w:history="1">
        <w:r>
          <w:rPr>
            <w:rStyle w:val="a4"/>
            <w:i/>
            <w:iCs/>
          </w:rPr>
          <w:t>см. стар. ред.</w:t>
        </w:r>
      </w:hyperlink>
      <w:r>
        <w:rPr>
          <w:rStyle w:val="s3"/>
        </w:rPr>
        <w:t>)</w:t>
      </w:r>
    </w:p>
    <w:p w:rsidR="00000000" w:rsidRDefault="008D5FDA">
      <w:pPr>
        <w:pStyle w:val="pr"/>
      </w:pPr>
      <w:r>
        <w:t>Приложение 11</w:t>
      </w:r>
    </w:p>
    <w:p w:rsidR="00000000" w:rsidRDefault="008D5FDA">
      <w:pPr>
        <w:pStyle w:val="pr"/>
      </w:pPr>
      <w:r>
        <w:t xml:space="preserve">к </w:t>
      </w:r>
      <w:hyperlink w:anchor="sub100" w:history="1">
        <w:r>
          <w:rPr>
            <w:rStyle w:val="a4"/>
          </w:rPr>
          <w:t>правилам</w:t>
        </w:r>
      </w:hyperlink>
      <w:r>
        <w:t xml:space="preserve"> организации и</w:t>
      </w:r>
    </w:p>
    <w:p w:rsidR="00000000" w:rsidRDefault="008D5FDA">
      <w:pPr>
        <w:pStyle w:val="pr"/>
      </w:pPr>
      <w:r>
        <w:t>проведения закупа лекарственных</w:t>
      </w:r>
    </w:p>
    <w:p w:rsidR="00000000" w:rsidRDefault="008D5FDA">
      <w:pPr>
        <w:pStyle w:val="pr"/>
      </w:pPr>
      <w:r>
        <w:t>средств, медицинских изделий и</w:t>
      </w:r>
    </w:p>
    <w:p w:rsidR="00000000" w:rsidRDefault="008D5FDA">
      <w:pPr>
        <w:pStyle w:val="pr"/>
      </w:pPr>
      <w:r>
        <w:t>специализированных лечебных</w:t>
      </w:r>
    </w:p>
    <w:p w:rsidR="00000000" w:rsidRDefault="008D5FDA">
      <w:pPr>
        <w:pStyle w:val="pr"/>
      </w:pPr>
      <w:r>
        <w:t>продуктов в рамках гарантированного</w:t>
      </w:r>
    </w:p>
    <w:p w:rsidR="00000000" w:rsidRDefault="008D5FDA">
      <w:pPr>
        <w:pStyle w:val="pr"/>
      </w:pPr>
      <w:r>
        <w:t>объема бесплатной медицинской</w:t>
      </w:r>
    </w:p>
    <w:p w:rsidR="00000000" w:rsidRDefault="008D5FDA">
      <w:pPr>
        <w:pStyle w:val="pr"/>
      </w:pPr>
      <w:r>
        <w:t>помощи, дополнительного объема</w:t>
      </w:r>
    </w:p>
    <w:p w:rsidR="00000000" w:rsidRDefault="008D5FDA">
      <w:pPr>
        <w:pStyle w:val="pr"/>
      </w:pPr>
      <w:r>
        <w:t>медицинской помощи для лиц,</w:t>
      </w:r>
    </w:p>
    <w:p w:rsidR="00000000" w:rsidRDefault="008D5FDA">
      <w:pPr>
        <w:pStyle w:val="pr"/>
      </w:pPr>
      <w:r>
        <w:t>содержащихся в следственных</w:t>
      </w:r>
    </w:p>
    <w:p w:rsidR="00000000" w:rsidRDefault="008D5FDA">
      <w:pPr>
        <w:pStyle w:val="pr"/>
      </w:pPr>
      <w:r>
        <w:t xml:space="preserve">изоляторах </w:t>
      </w:r>
      <w:r>
        <w:t>и учреждениях уголовно-</w:t>
      </w:r>
    </w:p>
    <w:p w:rsidR="00000000" w:rsidRDefault="008D5FDA">
      <w:pPr>
        <w:pStyle w:val="pr"/>
      </w:pPr>
      <w:r>
        <w:t>исполнительной (пенитенциарной)</w:t>
      </w:r>
    </w:p>
    <w:p w:rsidR="00000000" w:rsidRDefault="008D5FDA">
      <w:pPr>
        <w:pStyle w:val="pr"/>
      </w:pPr>
      <w:r>
        <w:t>системы, за счет бюджетных средств</w:t>
      </w:r>
    </w:p>
    <w:p w:rsidR="00000000" w:rsidRDefault="008D5FDA">
      <w:pPr>
        <w:pStyle w:val="pr"/>
      </w:pPr>
      <w:r>
        <w:t>и (или) в системе обязательного</w:t>
      </w:r>
    </w:p>
    <w:p w:rsidR="00000000" w:rsidRDefault="008D5FDA">
      <w:pPr>
        <w:pStyle w:val="pr"/>
      </w:pPr>
      <w:r>
        <w:t>социального медицинского страхования,</w:t>
      </w:r>
    </w:p>
    <w:p w:rsidR="00000000" w:rsidRDefault="008D5FDA">
      <w:pPr>
        <w:pStyle w:val="pr"/>
      </w:pPr>
      <w:r>
        <w:t>фармацевтических услуг</w:t>
      </w:r>
    </w:p>
    <w:p w:rsidR="00000000" w:rsidRDefault="008D5FDA">
      <w:pPr>
        <w:pStyle w:val="pr"/>
      </w:pPr>
      <w:r>
        <w:t> </w:t>
      </w:r>
    </w:p>
    <w:p w:rsidR="00000000" w:rsidRDefault="008D5FDA">
      <w:pPr>
        <w:pStyle w:val="pr"/>
      </w:pPr>
      <w:r>
        <w:t>Форма</w:t>
      </w:r>
    </w:p>
    <w:p w:rsidR="00000000" w:rsidRDefault="008D5FDA">
      <w:pPr>
        <w:pStyle w:val="pr"/>
      </w:pPr>
      <w:r>
        <w:t> </w:t>
      </w:r>
    </w:p>
    <w:p w:rsidR="00000000" w:rsidRDefault="008D5FDA">
      <w:pPr>
        <w:pStyle w:val="pc"/>
      </w:pPr>
      <w:r>
        <w:t> </w:t>
      </w:r>
    </w:p>
    <w:p w:rsidR="00000000" w:rsidRDefault="008D5FDA">
      <w:pPr>
        <w:pStyle w:val="pc"/>
      </w:pPr>
      <w:r>
        <w:rPr>
          <w:rStyle w:val="s1"/>
        </w:rPr>
        <w:t> </w:t>
      </w:r>
    </w:p>
    <w:p w:rsidR="00000000" w:rsidRDefault="008D5FDA">
      <w:pPr>
        <w:pStyle w:val="pc"/>
      </w:pPr>
      <w:r>
        <w:rPr>
          <w:rStyle w:val="s1"/>
        </w:rPr>
        <w:t>Договор закупа лекарственных средств и (или) медицинских и</w:t>
      </w:r>
      <w:r>
        <w:rPr>
          <w:rStyle w:val="s1"/>
        </w:rPr>
        <w:t>зделий (между единым дистрибьютором и заказчиком)</w:t>
      </w:r>
    </w:p>
    <w:p w:rsidR="00000000" w:rsidRDefault="008D5FDA">
      <w:pPr>
        <w:pStyle w:val="pc"/>
      </w:pPr>
      <w:r>
        <w:t> </w:t>
      </w:r>
    </w:p>
    <w:tbl>
      <w:tblPr>
        <w:tblW w:w="5000" w:type="pct"/>
        <w:jc w:val="center"/>
        <w:tblCellMar>
          <w:left w:w="0" w:type="dxa"/>
          <w:right w:w="0" w:type="dxa"/>
        </w:tblCellMar>
        <w:tblLook w:val="04A0" w:firstRow="1" w:lastRow="0" w:firstColumn="1" w:lastColumn="0" w:noHBand="0" w:noVBand="1"/>
      </w:tblPr>
      <w:tblGrid>
        <w:gridCol w:w="4351"/>
        <w:gridCol w:w="5220"/>
      </w:tblGrid>
      <w:tr w:rsidR="00000000">
        <w:trPr>
          <w:jc w:val="center"/>
        </w:trPr>
        <w:tc>
          <w:tcPr>
            <w:tcW w:w="2250" w:type="pct"/>
            <w:tcMar>
              <w:top w:w="0" w:type="dxa"/>
              <w:left w:w="108" w:type="dxa"/>
              <w:bottom w:w="0" w:type="dxa"/>
              <w:right w:w="108" w:type="dxa"/>
            </w:tcMar>
            <w:hideMark/>
          </w:tcPr>
          <w:p w:rsidR="00000000" w:rsidRDefault="008D5FDA">
            <w:pPr>
              <w:pStyle w:val="p"/>
            </w:pPr>
            <w:r>
              <w:t>__________________</w:t>
            </w:r>
          </w:p>
          <w:p w:rsidR="00000000" w:rsidRDefault="008D5FDA">
            <w:pPr>
              <w:pStyle w:val="p"/>
            </w:pPr>
            <w:r>
              <w:t>(местонахождение)</w:t>
            </w:r>
          </w:p>
        </w:tc>
        <w:tc>
          <w:tcPr>
            <w:tcW w:w="2700" w:type="pct"/>
            <w:tcMar>
              <w:top w:w="0" w:type="dxa"/>
              <w:left w:w="108" w:type="dxa"/>
              <w:bottom w:w="0" w:type="dxa"/>
              <w:right w:w="108" w:type="dxa"/>
            </w:tcMar>
            <w:hideMark/>
          </w:tcPr>
          <w:p w:rsidR="00000000" w:rsidRDefault="008D5FDA">
            <w:pPr>
              <w:pStyle w:val="pr"/>
            </w:pPr>
            <w:r>
              <w:t>«___» __________ _____г.</w:t>
            </w:r>
          </w:p>
        </w:tc>
      </w:tr>
    </w:tbl>
    <w:p w:rsidR="00000000" w:rsidRDefault="008D5FDA">
      <w:pPr>
        <w:pStyle w:val="pj"/>
      </w:pPr>
      <w:r>
        <w:t> </w:t>
      </w:r>
    </w:p>
    <w:p w:rsidR="00000000" w:rsidRDefault="008D5FDA">
      <w:pPr>
        <w:pStyle w:val="pj"/>
      </w:pPr>
      <w:r>
        <w:t>Настоящий договор закупа лекарственных средств и (или) медицинских изделий (далее - Договор) регулирует отношения между ТОО «СК-Фармация» (далее - Единый дистрибьютор) и субъектом здравоохранения (далее - Заказчик) и заключен на основании представленной За</w:t>
      </w:r>
      <w:r>
        <w:t>казчиком заявки в соответствии с правилами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w:t>
      </w:r>
      <w:r>
        <w:t xml:space="preserve">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p>
    <w:p w:rsidR="00000000" w:rsidRDefault="008D5FDA">
      <w:pPr>
        <w:pStyle w:val="pc"/>
      </w:pPr>
      <w:r>
        <w:rPr>
          <w:rStyle w:val="s1"/>
        </w:rPr>
        <w:t> </w:t>
      </w:r>
    </w:p>
    <w:p w:rsidR="00000000" w:rsidRDefault="008D5FDA">
      <w:pPr>
        <w:pStyle w:val="pc"/>
      </w:pPr>
      <w:r>
        <w:t> </w:t>
      </w:r>
    </w:p>
    <w:p w:rsidR="00000000" w:rsidRDefault="008D5FDA">
      <w:pPr>
        <w:pStyle w:val="pc"/>
      </w:pPr>
      <w:r>
        <w:rPr>
          <w:rStyle w:val="s1"/>
        </w:rPr>
        <w:t>Глава 1. Тер</w:t>
      </w:r>
      <w:r>
        <w:rPr>
          <w:rStyle w:val="s1"/>
        </w:rPr>
        <w:t>мины, применяемые в Договоре</w:t>
      </w:r>
    </w:p>
    <w:p w:rsidR="00000000" w:rsidRDefault="008D5FDA">
      <w:pPr>
        <w:pStyle w:val="pc"/>
      </w:pPr>
      <w:r>
        <w:rPr>
          <w:rStyle w:val="s1"/>
          <w:b w:val="0"/>
          <w:bCs w:val="0"/>
        </w:rPr>
        <w:t> </w:t>
      </w:r>
    </w:p>
    <w:p w:rsidR="00000000" w:rsidRDefault="008D5FDA">
      <w:pPr>
        <w:pStyle w:val="pj"/>
      </w:pPr>
      <w:r>
        <w:t>1. В данном Договоре нижеперечисленные понятия будут иметь следующее толкование:</w:t>
      </w:r>
    </w:p>
    <w:p w:rsidR="00000000" w:rsidRDefault="008D5FDA">
      <w:pPr>
        <w:pStyle w:val="pj"/>
      </w:pPr>
      <w:r>
        <w:t>1) Договор - гражданско-правовой акт, заключенный между Заказчиком и Единым дистрибьютором в соответствии с нормативными правовыми актами Респуб</w:t>
      </w:r>
      <w:r>
        <w:t>лики Казахстан с соблюдением письменной формы, подписанный Сторонами со всеми приложениями и дополнениями к нему, а также со всей документацией, на которую в Договоре есть ссылки;</w:t>
      </w:r>
    </w:p>
    <w:p w:rsidR="00000000" w:rsidRDefault="008D5FDA">
      <w:pPr>
        <w:pStyle w:val="pj"/>
      </w:pPr>
      <w:r>
        <w:t>2) цена Договора - условная цена, которая определяется по предельной цене то</w:t>
      </w:r>
      <w:r>
        <w:t>вара (международного непатентованного наименования), установленной уполномоченным органом в области здравоохранения, и используемая для исчисления аванса по Договору;</w:t>
      </w:r>
    </w:p>
    <w:p w:rsidR="00000000" w:rsidRDefault="008D5FDA">
      <w:pPr>
        <w:pStyle w:val="pj"/>
      </w:pPr>
      <w:r>
        <w:t>3) товар - лекарственные средства и(или) медицинские изделия, которые Единый дистрибьютор</w:t>
      </w:r>
      <w:r>
        <w:t xml:space="preserve"> должен поставить Заказчику в соответствии с условиями Договора;</w:t>
      </w:r>
    </w:p>
    <w:p w:rsidR="00000000" w:rsidRDefault="008D5FDA">
      <w:pPr>
        <w:pStyle w:val="pj"/>
      </w:pPr>
      <w:r>
        <w:t>4) переходящий остаток - лекарственные средства и изделия медицинского назначения, принятые в прошедших финансовых годах от поставщиков на склад единого дистрибьютора, в том числе нереализова</w:t>
      </w:r>
      <w:r>
        <w:t>нные заказчиками с неснижаемого запаса;</w:t>
      </w:r>
    </w:p>
    <w:p w:rsidR="00000000" w:rsidRDefault="008D5FDA">
      <w:pPr>
        <w:pStyle w:val="pj"/>
      </w:pPr>
      <w:r>
        <w:t>5) товаросопроводительные документы - электронная счет-фактура, акт приема - передачи, накладная на отпуск товаров на сторону, доверенность;</w:t>
      </w:r>
    </w:p>
    <w:p w:rsidR="00000000" w:rsidRDefault="008D5FDA">
      <w:pPr>
        <w:pStyle w:val="pj"/>
      </w:pPr>
      <w:r>
        <w:t>6) представитель (уполномоченный представитель) - физическое и (или) юридич</w:t>
      </w:r>
      <w:r>
        <w:t>еское лицо, в установленном законодательством порядке наделенное Стороной на совершение определенных действий по реализации условий Договора.</w:t>
      </w:r>
    </w:p>
    <w:p w:rsidR="00000000" w:rsidRDefault="008D5FDA">
      <w:pPr>
        <w:pStyle w:val="pc"/>
      </w:pPr>
      <w:r>
        <w:rPr>
          <w:rStyle w:val="s1"/>
        </w:rPr>
        <w:t> </w:t>
      </w:r>
    </w:p>
    <w:p w:rsidR="00000000" w:rsidRDefault="008D5FDA">
      <w:pPr>
        <w:pStyle w:val="pc"/>
      </w:pPr>
      <w:r>
        <w:t> </w:t>
      </w:r>
    </w:p>
    <w:p w:rsidR="00000000" w:rsidRDefault="008D5FDA">
      <w:pPr>
        <w:pStyle w:val="pc"/>
      </w:pPr>
      <w:r>
        <w:rPr>
          <w:rStyle w:val="s1"/>
        </w:rPr>
        <w:t>Глава 2. Предмет Договора</w:t>
      </w:r>
    </w:p>
    <w:p w:rsidR="00000000" w:rsidRDefault="008D5FDA">
      <w:pPr>
        <w:pStyle w:val="pc"/>
      </w:pPr>
      <w:r>
        <w:rPr>
          <w:rStyle w:val="s1"/>
          <w:b w:val="0"/>
          <w:bCs w:val="0"/>
        </w:rPr>
        <w:t> </w:t>
      </w:r>
    </w:p>
    <w:p w:rsidR="00000000" w:rsidRDefault="008D5FDA">
      <w:pPr>
        <w:pStyle w:val="pj"/>
      </w:pPr>
      <w:r>
        <w:t>2. Единый дистрибьютор обязуется поставить товар согласно приложениям, к настоящему Договору, а Заказчик обязуется принять его и оплатить в соответствии с условиями настоящего Договора.</w:t>
      </w:r>
    </w:p>
    <w:p w:rsidR="00000000" w:rsidRDefault="008D5FDA">
      <w:pPr>
        <w:pStyle w:val="pj"/>
      </w:pPr>
      <w:r>
        <w:t>3. Перечисленные ниже документы и условия, оговоренные в них, образуют</w:t>
      </w:r>
      <w:r>
        <w:t xml:space="preserve"> данный Договор и считаются его неотъемлемой частью, а именно:</w:t>
      </w:r>
    </w:p>
    <w:p w:rsidR="00000000" w:rsidRDefault="008D5FDA">
      <w:pPr>
        <w:pStyle w:val="pj"/>
      </w:pPr>
      <w:r>
        <w:t xml:space="preserve">1) </w:t>
      </w:r>
      <w:hyperlink w:anchor="sub111" w:history="1">
        <w:r>
          <w:rPr>
            <w:rStyle w:val="a4"/>
          </w:rPr>
          <w:t>приложение 1</w:t>
        </w:r>
      </w:hyperlink>
      <w:r>
        <w:t xml:space="preserve"> «Спецификация закупаемых товаров»;</w:t>
      </w:r>
    </w:p>
    <w:p w:rsidR="00000000" w:rsidRDefault="008D5FDA">
      <w:pPr>
        <w:pStyle w:val="pj"/>
      </w:pPr>
      <w:r>
        <w:t xml:space="preserve">2) </w:t>
      </w:r>
      <w:hyperlink w:anchor="sub112" w:history="1">
        <w:r>
          <w:rPr>
            <w:rStyle w:val="a4"/>
          </w:rPr>
          <w:t>приложение 2</w:t>
        </w:r>
      </w:hyperlink>
      <w:r>
        <w:t xml:space="preserve"> «График и место поставки»;</w:t>
      </w:r>
    </w:p>
    <w:p w:rsidR="00000000" w:rsidRDefault="008D5FDA">
      <w:pPr>
        <w:pStyle w:val="pj"/>
      </w:pPr>
      <w:r>
        <w:t xml:space="preserve">3) </w:t>
      </w:r>
      <w:hyperlink w:anchor="sub113" w:history="1">
        <w:r>
          <w:rPr>
            <w:rStyle w:val="a4"/>
          </w:rPr>
          <w:t>приложени</w:t>
        </w:r>
        <w:r>
          <w:rPr>
            <w:rStyle w:val="a4"/>
          </w:rPr>
          <w:t>е 3</w:t>
        </w:r>
      </w:hyperlink>
      <w:r>
        <w:t xml:space="preserve"> «Антикоррупционные требования».</w:t>
      </w:r>
    </w:p>
    <w:p w:rsidR="00000000" w:rsidRDefault="008D5FDA">
      <w:pPr>
        <w:pStyle w:val="pj"/>
      </w:pPr>
      <w:r>
        <w:t xml:space="preserve">4) при закупе лекарственных средств, содержащих наркотические средства и психотропные вещества (далее - НсПв) - требование на наркотические средства, психотропные вещества и их прекурсоры в соответствии с </w:t>
      </w:r>
      <w:hyperlink r:id="rId387" w:history="1">
        <w:r>
          <w:rPr>
            <w:rStyle w:val="a4"/>
          </w:rPr>
          <w:t>приказом</w:t>
        </w:r>
      </w:hyperlink>
      <w:r>
        <w:t xml:space="preserve"> Министра здравоохранения и социального развития Республики Казахстан от 26 января 2015 года № 32 «Об утверждении Правил использования в медицинских целях наркотических средств, психотропных веществ</w:t>
      </w:r>
      <w:r>
        <w:t xml:space="preserve"> и их прекурсоров, подлежащих контролю в Республике Казахстан» (зарегистрирован в Реестре государственной регистрации нормативных правовых актов под № 10404).</w:t>
      </w:r>
    </w:p>
    <w:p w:rsidR="00000000" w:rsidRDefault="008D5FDA">
      <w:pPr>
        <w:pStyle w:val="pj"/>
      </w:pPr>
      <w:r>
        <w:t>4. Стороны заявляют и гарантируют, что обладают всеми полномочиями для заключения и исполнения До</w:t>
      </w:r>
      <w:r>
        <w:t>говора, не обременены требованиями третьих лиц и при возникновении в будущем претензий со стороны третьих лиц, урегулируют их самостоятельно.</w:t>
      </w:r>
    </w:p>
    <w:p w:rsidR="00000000" w:rsidRDefault="008D5FDA">
      <w:pPr>
        <w:pStyle w:val="pc"/>
      </w:pPr>
      <w:r>
        <w:rPr>
          <w:rStyle w:val="s1"/>
        </w:rPr>
        <w:t> </w:t>
      </w:r>
    </w:p>
    <w:p w:rsidR="00000000" w:rsidRDefault="008D5FDA">
      <w:pPr>
        <w:pStyle w:val="pc"/>
      </w:pPr>
      <w:r>
        <w:t> </w:t>
      </w:r>
    </w:p>
    <w:p w:rsidR="00000000" w:rsidRDefault="008D5FDA">
      <w:pPr>
        <w:pStyle w:val="pc"/>
      </w:pPr>
      <w:r>
        <w:rPr>
          <w:rStyle w:val="s1"/>
        </w:rPr>
        <w:t>Глава 3. Обязанности Сторон</w:t>
      </w:r>
    </w:p>
    <w:p w:rsidR="00000000" w:rsidRDefault="008D5FDA">
      <w:pPr>
        <w:pStyle w:val="pc"/>
      </w:pPr>
      <w:r>
        <w:rPr>
          <w:rStyle w:val="s1"/>
          <w:b w:val="0"/>
          <w:bCs w:val="0"/>
        </w:rPr>
        <w:t> </w:t>
      </w:r>
    </w:p>
    <w:p w:rsidR="00000000" w:rsidRDefault="008D5FDA">
      <w:pPr>
        <w:pStyle w:val="pj"/>
      </w:pPr>
      <w:r>
        <w:t>5. Единый дистрибьютор обязан:</w:t>
      </w:r>
    </w:p>
    <w:p w:rsidR="00000000" w:rsidRDefault="008D5FDA">
      <w:pPr>
        <w:pStyle w:val="pj"/>
      </w:pPr>
      <w:r>
        <w:t>1) поставить Заказчику товар с любым торговым наи</w:t>
      </w:r>
      <w:r>
        <w:t xml:space="preserve">менованием, которые имеются в наличии в количестве и по ценам не выше предельной цены, предусмотренным </w:t>
      </w:r>
      <w:hyperlink w:anchor="sub111" w:history="1">
        <w:r>
          <w:rPr>
            <w:rStyle w:val="a4"/>
          </w:rPr>
          <w:t>приложением 1</w:t>
        </w:r>
      </w:hyperlink>
      <w:r>
        <w:t xml:space="preserve"> к Договору;</w:t>
      </w:r>
    </w:p>
    <w:p w:rsidR="00000000" w:rsidRDefault="008D5FDA">
      <w:pPr>
        <w:pStyle w:val="pj"/>
      </w:pPr>
      <w:r>
        <w:t>2) при поставке НсПв Заказчику, имеющему лицензию на осуществление деятельности в сфере оборота на</w:t>
      </w:r>
      <w:r>
        <w:t xml:space="preserve">ркотических средств, психотропных веществ и прекурсоров в количестве и по ценам не выше предельной цены, предусмотренным </w:t>
      </w:r>
      <w:hyperlink w:anchor="sub111" w:history="1">
        <w:r>
          <w:rPr>
            <w:rStyle w:val="a4"/>
          </w:rPr>
          <w:t>приложением 1</w:t>
        </w:r>
      </w:hyperlink>
      <w:r>
        <w:t xml:space="preserve"> к Договору;</w:t>
      </w:r>
    </w:p>
    <w:p w:rsidR="00000000" w:rsidRDefault="008D5FDA">
      <w:pPr>
        <w:pStyle w:val="pj"/>
      </w:pPr>
      <w:r>
        <w:t xml:space="preserve">3) поставить товар в соответствии с </w:t>
      </w:r>
      <w:hyperlink w:anchor="sub112" w:history="1">
        <w:r>
          <w:rPr>
            <w:rStyle w:val="a4"/>
          </w:rPr>
          <w:t>приложением 2</w:t>
        </w:r>
      </w:hyperlink>
      <w:r>
        <w:t xml:space="preserve"> к</w:t>
      </w:r>
      <w:r>
        <w:t xml:space="preserve"> Договору, а при поставке НсПв - с требованием на наркотические средства, психотропные вещества и их прекурсоры;</w:t>
      </w:r>
    </w:p>
    <w:p w:rsidR="00000000" w:rsidRDefault="008D5FDA">
      <w:pPr>
        <w:pStyle w:val="pj"/>
      </w:pPr>
      <w:r>
        <w:t>4) указывать номер и срок действия заключения о безопасности и качестве товара (далее - Заключение) на каждое наименование и партию (серию) лек</w:t>
      </w:r>
      <w:r>
        <w:t>арственного средства, медицинского изделия, без приложения копии Заключения к товаросопроводительным документам или номер заключения (разрешительного документа) на ввоз на территорию Республики Казахстан, выданного уполномоченным органом в области здравоох</w:t>
      </w:r>
      <w:r>
        <w:t>ранения;</w:t>
      </w:r>
    </w:p>
    <w:p w:rsidR="00000000" w:rsidRDefault="008D5FDA">
      <w:pPr>
        <w:pStyle w:val="pj"/>
      </w:pPr>
      <w:r>
        <w:t>5) указывать серию/партию, сроки годности на каждое наименование в товаросопроводительных документах.</w:t>
      </w:r>
    </w:p>
    <w:p w:rsidR="00000000" w:rsidRDefault="008D5FDA">
      <w:pPr>
        <w:pStyle w:val="pj"/>
      </w:pPr>
      <w:r>
        <w:t>6. Единый дистрибьютор вправе осуществлять досрочную поставку товара по обращению Заказчика, представленного в информационной системе Единого дис</w:t>
      </w:r>
      <w:r>
        <w:t>трибьютора «Единая фармацевтическая информационная система».</w:t>
      </w:r>
    </w:p>
    <w:p w:rsidR="00000000" w:rsidRDefault="008D5FDA">
      <w:pPr>
        <w:pStyle w:val="pj"/>
      </w:pPr>
      <w:r>
        <w:t>7. Заказчик обязан:</w:t>
      </w:r>
    </w:p>
    <w:p w:rsidR="00000000" w:rsidRDefault="008D5FDA">
      <w:pPr>
        <w:pStyle w:val="pj"/>
      </w:pPr>
      <w:r>
        <w:t>1) принять поставленный товар в соответствии с условиями Договора путем подписания акта приема-передачи не позднее 3 (трех) рабочих дней с даты поставки товара;</w:t>
      </w:r>
    </w:p>
    <w:p w:rsidR="00000000" w:rsidRDefault="008D5FDA">
      <w:pPr>
        <w:pStyle w:val="pj"/>
      </w:pPr>
      <w:r>
        <w:t>2) оплатить то</w:t>
      </w:r>
      <w:r>
        <w:t>вар в соответствии с условиями Договора согласно выставленным Единым дистрибьютором счет-фактуре и расходной накладной по цене Прайс-листа;</w:t>
      </w:r>
    </w:p>
    <w:p w:rsidR="00000000" w:rsidRDefault="008D5FDA">
      <w:pPr>
        <w:pStyle w:val="pj"/>
      </w:pPr>
      <w:r>
        <w:t>3) уведомлять Единого дистрибьютора в письменном виде обо всех претензиях к полученному товару путем оформления акта</w:t>
      </w:r>
      <w:r>
        <w:t xml:space="preserve"> рекламации, но не позднее 24 часов после его поставки Заказчику;</w:t>
      </w:r>
    </w:p>
    <w:p w:rsidR="00000000" w:rsidRDefault="008D5FDA">
      <w:pPr>
        <w:pStyle w:val="pj"/>
      </w:pPr>
      <w:r>
        <w:t>4) при закупе НсПв - иметь лицензию на осуществление деятельности в сфере оборота наркотических средств, психотропных веществ и прекурсоров.</w:t>
      </w:r>
    </w:p>
    <w:p w:rsidR="00000000" w:rsidRDefault="008D5FDA">
      <w:pPr>
        <w:pStyle w:val="pc"/>
      </w:pPr>
      <w:r>
        <w:rPr>
          <w:rStyle w:val="s1"/>
        </w:rPr>
        <w:t> </w:t>
      </w:r>
    </w:p>
    <w:p w:rsidR="00000000" w:rsidRDefault="008D5FDA">
      <w:pPr>
        <w:pStyle w:val="pc"/>
      </w:pPr>
      <w:r>
        <w:t> </w:t>
      </w:r>
    </w:p>
    <w:p w:rsidR="00000000" w:rsidRDefault="008D5FDA">
      <w:pPr>
        <w:pStyle w:val="pc"/>
      </w:pPr>
      <w:r>
        <w:rPr>
          <w:rStyle w:val="s1"/>
        </w:rPr>
        <w:t>Глава 4. Цена Договора и оплата</w:t>
      </w:r>
    </w:p>
    <w:p w:rsidR="00000000" w:rsidRDefault="008D5FDA">
      <w:pPr>
        <w:pStyle w:val="pc"/>
      </w:pPr>
      <w:r>
        <w:rPr>
          <w:rStyle w:val="s1"/>
          <w:b w:val="0"/>
          <w:bCs w:val="0"/>
        </w:rPr>
        <w:t> </w:t>
      </w:r>
    </w:p>
    <w:p w:rsidR="00000000" w:rsidRDefault="008D5FDA">
      <w:pPr>
        <w:pStyle w:val="pj"/>
      </w:pPr>
      <w:r>
        <w:t xml:space="preserve">8. Цена Договора, покрывающая все расходы Единого дистрибьютора, связанные с исполнением обязательств по Договору не должна превышать в суммарном выражении предельных цен по международному непатентованному наименованию, утвержденных уполномоченным органом </w:t>
      </w:r>
      <w:r>
        <w:t xml:space="preserve">в области здравоохранения, что составляет _____________ (сумма цифрами и прописью) тенге. Товары, перечисленные в </w:t>
      </w:r>
      <w:hyperlink w:anchor="sub111" w:history="1">
        <w:r>
          <w:rPr>
            <w:rStyle w:val="a4"/>
          </w:rPr>
          <w:t>приложении 1</w:t>
        </w:r>
      </w:hyperlink>
      <w:r>
        <w:t xml:space="preserve"> к Договору, не облагаются НДС.</w:t>
      </w:r>
    </w:p>
    <w:p w:rsidR="00000000" w:rsidRDefault="008D5FDA">
      <w:pPr>
        <w:pStyle w:val="pj"/>
      </w:pPr>
      <w:bookmarkStart w:id="94" w:name="SUB1109"/>
      <w:bookmarkEnd w:id="94"/>
      <w:r>
        <w:rPr>
          <w:rStyle w:val="s0"/>
        </w:rPr>
        <w:t>9. Оплата Товара по Договору производится следующим образом:</w:t>
      </w:r>
    </w:p>
    <w:p w:rsidR="00000000" w:rsidRDefault="008D5FDA">
      <w:pPr>
        <w:pStyle w:val="pj"/>
      </w:pPr>
      <w:r>
        <w:rPr>
          <w:rStyle w:val="s0"/>
        </w:rPr>
        <w:t>1) Заказ</w:t>
      </w:r>
      <w:r>
        <w:rPr>
          <w:rStyle w:val="s0"/>
        </w:rPr>
        <w:t>чик производит предварительную оплату в размере 50 (пятьдесят) процентов от цены Договора в течение 10 (десяти) рабочих дней со дня вступления в силу Договора. При увеличении цены Договора Заказчик осуществляет предварительную оплату в размере 50 (пятьдеся</w:t>
      </w:r>
      <w:r>
        <w:rPr>
          <w:rStyle w:val="s0"/>
        </w:rPr>
        <w:t>т) процентов от суммы увеличения цены Договора. Отгрузка товара в адрес Заказчика начинается с момента внесения предоплаты на счет Единого дистрибьютора.</w:t>
      </w:r>
    </w:p>
    <w:p w:rsidR="00000000" w:rsidRDefault="008D5FDA">
      <w:pPr>
        <w:pStyle w:val="pj"/>
      </w:pPr>
      <w:r>
        <w:rPr>
          <w:rStyle w:val="s0"/>
        </w:rPr>
        <w:t>2) дальнейшая оплата производится пропорционально предоплате от цены Договора по факту поставки товара</w:t>
      </w:r>
      <w:r>
        <w:rPr>
          <w:rStyle w:val="s0"/>
        </w:rPr>
        <w:t xml:space="preserve"> в течение 10 (десяти) рабочих дней на основании выставленной Единым дистрибьютором электронной счет-фактуры или подписанного акта приема передачи;</w:t>
      </w:r>
    </w:p>
    <w:p w:rsidR="00000000" w:rsidRDefault="008D5FDA">
      <w:pPr>
        <w:pStyle w:val="pj"/>
      </w:pPr>
      <w:r>
        <w:rPr>
          <w:rStyle w:val="s0"/>
        </w:rPr>
        <w:t>При поставке антиретровирусных и противотуберкулезных препаратов Заказчик производит оплату Товара по Догово</w:t>
      </w:r>
      <w:r>
        <w:rPr>
          <w:rStyle w:val="s0"/>
        </w:rPr>
        <w:t>ру по факту обеспечения рецептов в информационной системе лекарственного обеспечения (ИСЛО), без применения подпунктов 1) и 2) настоящего пункта.</w:t>
      </w:r>
    </w:p>
    <w:p w:rsidR="00000000" w:rsidRDefault="008D5FDA">
      <w:pPr>
        <w:pStyle w:val="pj"/>
      </w:pPr>
      <w:r>
        <w:t>10. Налоги и другие обязательные платежи в бюджет подлежат уплате соответствующей Стороной - налогоплательщико</w:t>
      </w:r>
      <w:r>
        <w:t>м в соответствии с налоговым законодательством Республики Казахстан.</w:t>
      </w:r>
    </w:p>
    <w:p w:rsidR="00000000" w:rsidRDefault="008D5FDA">
      <w:pPr>
        <w:pStyle w:val="pc"/>
      </w:pPr>
      <w:r>
        <w:rPr>
          <w:rStyle w:val="s1"/>
        </w:rPr>
        <w:t> </w:t>
      </w:r>
    </w:p>
    <w:p w:rsidR="00000000" w:rsidRDefault="008D5FDA">
      <w:pPr>
        <w:pStyle w:val="pc"/>
      </w:pPr>
      <w:r>
        <w:t> </w:t>
      </w:r>
    </w:p>
    <w:p w:rsidR="00000000" w:rsidRDefault="008D5FDA">
      <w:pPr>
        <w:pStyle w:val="pc"/>
      </w:pPr>
      <w:r>
        <w:rPr>
          <w:rStyle w:val="s1"/>
        </w:rPr>
        <w:t>Глава 5. Условия поставки и приемки товара</w:t>
      </w:r>
    </w:p>
    <w:p w:rsidR="00000000" w:rsidRDefault="008D5FDA">
      <w:pPr>
        <w:pStyle w:val="pc"/>
      </w:pPr>
      <w:r>
        <w:rPr>
          <w:rStyle w:val="s1"/>
          <w:b w:val="0"/>
          <w:bCs w:val="0"/>
        </w:rPr>
        <w:t> </w:t>
      </w:r>
    </w:p>
    <w:p w:rsidR="00000000" w:rsidRDefault="008D5FDA">
      <w:pPr>
        <w:pStyle w:val="pj"/>
      </w:pPr>
      <w:r>
        <w:t>11. Поставка товара Единым дистрибьютором осуществляется в транспортной упаковке, способной предотвратить его повреждение или порчу во вре</w:t>
      </w:r>
      <w:r>
        <w:t>мя перевозки к Заказчику. Транспортная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w:t>
      </w:r>
    </w:p>
    <w:p w:rsidR="00000000" w:rsidRDefault="008D5FDA">
      <w:pPr>
        <w:pStyle w:val="pj"/>
      </w:pPr>
      <w:r>
        <w:t xml:space="preserve">12. Упаковка и </w:t>
      </w:r>
      <w:r>
        <w:t>маркировка товара должны соответствовать требованиям, определенным действующим законодательством Республики Казахстан.</w:t>
      </w:r>
    </w:p>
    <w:p w:rsidR="00000000" w:rsidRDefault="008D5FDA">
      <w:pPr>
        <w:pStyle w:val="pj"/>
      </w:pPr>
      <w:r>
        <w:t>13. Приемка товара Заказчиком по количеству и качеству производится представителями Заказчика и Единого дистрибьютора и оформляются актом</w:t>
      </w:r>
      <w:r>
        <w:t xml:space="preserve"> приема-передачи товара.</w:t>
      </w:r>
    </w:p>
    <w:p w:rsidR="00000000" w:rsidRDefault="008D5FDA">
      <w:pPr>
        <w:pStyle w:val="pj"/>
      </w:pPr>
      <w:r>
        <w:t>В момент поставки представитель Единого дистрибьютора должен обеспечить наличие сопроводительных документов на товар.</w:t>
      </w:r>
    </w:p>
    <w:p w:rsidR="00000000" w:rsidRDefault="008D5FDA">
      <w:pPr>
        <w:pStyle w:val="pj"/>
      </w:pPr>
      <w:r>
        <w:t>Датой поставки товара считается дата составления акта приема-передачи товара.</w:t>
      </w:r>
    </w:p>
    <w:p w:rsidR="00000000" w:rsidRDefault="008D5FDA">
      <w:pPr>
        <w:pStyle w:val="pj"/>
      </w:pPr>
      <w:r>
        <w:t>Товар, поставляемый по Договору, сч</w:t>
      </w:r>
      <w:r>
        <w:t>итается переданным Единым дистрибьютором и принятым Заказчиком:</w:t>
      </w:r>
    </w:p>
    <w:p w:rsidR="00000000" w:rsidRDefault="008D5FDA">
      <w:pPr>
        <w:pStyle w:val="pj"/>
      </w:pPr>
      <w:r>
        <w:t>1) при соответствии фактического количества товара количеству, указанному в акте приема-передачи товара;</w:t>
      </w:r>
    </w:p>
    <w:p w:rsidR="00000000" w:rsidRDefault="008D5FDA">
      <w:pPr>
        <w:pStyle w:val="pj"/>
      </w:pPr>
      <w:r>
        <w:t>2) при соответствии остаточного срока годности товара условиям Договора;</w:t>
      </w:r>
    </w:p>
    <w:p w:rsidR="00000000" w:rsidRDefault="008D5FDA">
      <w:pPr>
        <w:pStyle w:val="pj"/>
      </w:pPr>
      <w:r>
        <w:t>3) при указани</w:t>
      </w:r>
      <w:r>
        <w:t>и в сопроводительных документах номера и срока действия Заключения о безопасности и качестве товара на каждое наименование или номера заключения (разрешительного документа) на ввоз на территорию Республики Казахстан, выданного уполномоченным органом в обла</w:t>
      </w:r>
      <w:r>
        <w:t>сти здравоохранения;</w:t>
      </w:r>
    </w:p>
    <w:p w:rsidR="00000000" w:rsidRDefault="008D5FDA">
      <w:pPr>
        <w:pStyle w:val="pj"/>
      </w:pPr>
      <w:r>
        <w:t>4) при соответствии серии/партии, срока годности, указанных на упаковке товара и серии/партии, срока годности, указанных в сопроводительных документах.</w:t>
      </w:r>
    </w:p>
    <w:p w:rsidR="00000000" w:rsidRDefault="008D5FDA">
      <w:pPr>
        <w:pStyle w:val="pj"/>
      </w:pPr>
      <w:r>
        <w:t>14. Приемка товара Заказчиком осуществляется при наличии оригиналов или электронных</w:t>
      </w:r>
      <w:r>
        <w:t xml:space="preserve"> форм, удостоверенных электронной цифровой подписью, следующих товаросопроводительных документов:</w:t>
      </w:r>
    </w:p>
    <w:p w:rsidR="00000000" w:rsidRDefault="008D5FDA">
      <w:pPr>
        <w:pStyle w:val="pj"/>
      </w:pPr>
      <w:r>
        <w:t>накладная на перемещение/накладная на отпуск запасов на сторону;</w:t>
      </w:r>
    </w:p>
    <w:p w:rsidR="00000000" w:rsidRDefault="008D5FDA">
      <w:pPr>
        <w:pStyle w:val="pj"/>
      </w:pPr>
      <w:r>
        <w:t>упаковочный лист/счет-фактура;</w:t>
      </w:r>
    </w:p>
    <w:p w:rsidR="00000000" w:rsidRDefault="008D5FDA">
      <w:pPr>
        <w:pStyle w:val="pj"/>
      </w:pPr>
      <w:r>
        <w:t>акт приема-передачи товара;</w:t>
      </w:r>
    </w:p>
    <w:p w:rsidR="00000000" w:rsidRDefault="008D5FDA">
      <w:pPr>
        <w:pStyle w:val="pj"/>
      </w:pPr>
      <w:r>
        <w:t>товарно-транспортная накладная;</w:t>
      </w:r>
    </w:p>
    <w:p w:rsidR="00000000" w:rsidRDefault="008D5FDA">
      <w:pPr>
        <w:pStyle w:val="pj"/>
      </w:pPr>
      <w:r>
        <w:t>пу</w:t>
      </w:r>
      <w:r>
        <w:t>тевой лист;</w:t>
      </w:r>
    </w:p>
    <w:p w:rsidR="00000000" w:rsidRDefault="008D5FDA">
      <w:pPr>
        <w:pStyle w:val="pj"/>
      </w:pPr>
      <w:r>
        <w:t>доверенность на получателя товара.</w:t>
      </w:r>
    </w:p>
    <w:p w:rsidR="00000000" w:rsidRDefault="008D5FDA">
      <w:pPr>
        <w:pStyle w:val="pj"/>
      </w:pPr>
      <w:r>
        <w:t>15. Приемка товара производится уполномоченным представителем Заказчика от уполномоченного представителя Единого дистрибьютора.</w:t>
      </w:r>
    </w:p>
    <w:p w:rsidR="00000000" w:rsidRDefault="008D5FDA">
      <w:pPr>
        <w:pStyle w:val="pj"/>
      </w:pPr>
      <w:r>
        <w:t>В день поставки товара представитель Заказчика проверяет соответствие товара сопроводительным документам.</w:t>
      </w:r>
    </w:p>
    <w:p w:rsidR="00000000" w:rsidRDefault="008D5FDA">
      <w:pPr>
        <w:pStyle w:val="pj"/>
      </w:pPr>
      <w:r>
        <w:t xml:space="preserve">16. Заказчик подписывает товаросопроводительные документы и передает (возвращает) их уполномоченному представителю Единого дистрибьютора не позднее 3 </w:t>
      </w:r>
      <w:r>
        <w:t>(трех) рабочих дней с момента поставки товара. Один экземпляр подписанных товаросопроводительных документов Заказчик оставляет у себя.</w:t>
      </w:r>
    </w:p>
    <w:p w:rsidR="00000000" w:rsidRDefault="008D5FDA">
      <w:pPr>
        <w:pStyle w:val="pj"/>
      </w:pPr>
      <w:r>
        <w:t>17. При обнаружении несоответствия поставленного товара сопроводительным документам, эти несоответствия отражаются в акте</w:t>
      </w:r>
      <w:r>
        <w:t xml:space="preserve"> приема-передачи. Заказчик должен уведомить Единого дистрибьютора в письменном виде обо всех претензиях по товару, но не позднее 24 часов после подписания акта приема-передачи товара. При этом Единый дистрибьютор обязуется в течение 30 (тридцати) рабочих д</w:t>
      </w:r>
      <w:r>
        <w:t>ней устранить все замечания Заказчика к поставленному товару, в противном случае Заказчик будет расценивать действия Единого дистрибьютора как несвоевременную поставку товара. Единый дистрибьютор обязан не позднее, чем на следующий день после получения уве</w:t>
      </w:r>
      <w:r>
        <w:t>домления Заказчика (если иной срок не указан в уведомлении) направить своего представителя для участия в проверке поставленного товара.</w:t>
      </w:r>
    </w:p>
    <w:p w:rsidR="00000000" w:rsidRDefault="008D5FDA">
      <w:pPr>
        <w:pStyle w:val="pj"/>
      </w:pPr>
      <w:r>
        <w:t>18. При отказе Заказчика от приемки товара, соответствующего сопроводительным документам и Договору, уполномоченным пред</w:t>
      </w:r>
      <w:r>
        <w:t xml:space="preserve">ставителем Единого дистрибьютора составляется акт об отказе от принятия товара, в этом случае датой поставки товара считается дата, указанная в накладной. Акт об отказе со стороны Заказчика подписывается первым руководителем или лицом, его замещающим, или </w:t>
      </w:r>
      <w:r>
        <w:t>заместителем руководителя Заказчика, а также лицом, ответственным за приемку товара.</w:t>
      </w:r>
    </w:p>
    <w:p w:rsidR="00000000" w:rsidRDefault="008D5FDA">
      <w:pPr>
        <w:pStyle w:val="pj"/>
      </w:pPr>
      <w:r>
        <w:t>Со стороны Единого дистрибьютора акт об отказе подписывается уполномоченным представителем Единого дистрибьютора. При отказе Заказчиком подписания акта, уполномоченный пре</w:t>
      </w:r>
      <w:r>
        <w:t>дставитель Единого дистрибьютора вправе отказаться принять возврат товара. При этом Заказчик обязуется оплатить за фактически поставленный объем товара, в том числе не принятый Заказчиком в соответствии с главой 5 Договора.</w:t>
      </w:r>
    </w:p>
    <w:p w:rsidR="00000000" w:rsidRDefault="008D5FDA">
      <w:pPr>
        <w:pStyle w:val="pj"/>
      </w:pPr>
      <w:r>
        <w:t>19. Если в период выполнения Дог</w:t>
      </w:r>
      <w:r>
        <w:t>овора Единый дистрибьютор в любой момент столкнется с условиями, мешающими своевременной поставке товаров, Единый дистрибьютор должен незамедлительно направить Заказчику письменное уведомление с указанием наименования товара, предположительной длительности</w:t>
      </w:r>
      <w:r>
        <w:t xml:space="preserve"> задержки, причине(ах) задержки. После получения уведомления от Единого дистрибьютора Заказчик в течение 5 (пяти) рабочих дней должен оценить ситуацию и письменно уведомить Единого дистрибьютора о своем решении: продлить срок выполнения обязательств Единым</w:t>
      </w:r>
      <w:r>
        <w:t xml:space="preserve"> дистрибьютором и (или) уменьшить объем (количество) таких товаров в Договоре. В этом случае все изменения Сторонами должны быть оформлены путем подписания дополнительного соглашения.</w:t>
      </w:r>
    </w:p>
    <w:p w:rsidR="00000000" w:rsidRDefault="008D5FDA">
      <w:pPr>
        <w:pStyle w:val="pj"/>
      </w:pPr>
      <w:r>
        <w:t>20. Остаточный срок годности на момент поставки товара, имеющего общий с</w:t>
      </w:r>
      <w:r>
        <w:t>рок годности менее двух лет, должен составлять не менее 30 (тридцати) процентов от общего срока годности на момент поставки, для товара со сроком годности не менее двух лет остаточный срок годности должен составлять не менее 8 (восьми) месяцев на момент по</w:t>
      </w:r>
      <w:r>
        <w:t xml:space="preserve">ставки, за исключением вакцин, остаточный срок годности которых на момент поставки товара, имеющего общий срок годности менее 2 (двух) лет, должен составлять не менее 40 (сорока) процентов от общего срока годности на момент поставки и для товара со сроком </w:t>
      </w:r>
      <w:r>
        <w:t>годности не менее двух лет остаточный срок годности должен составлять не менее 10 (десять) месяцев на момент поставки.</w:t>
      </w:r>
    </w:p>
    <w:p w:rsidR="00000000" w:rsidRDefault="008D5FDA">
      <w:pPr>
        <w:pStyle w:val="pj"/>
      </w:pPr>
      <w:r>
        <w:t>21. Для товара, являющегося переходящим остатком, допускается поставка с остаточным сроком годности менее, указанных в пункте 20 Договора</w:t>
      </w:r>
      <w:r>
        <w:t>.</w:t>
      </w:r>
    </w:p>
    <w:p w:rsidR="00000000" w:rsidRDefault="008D5FDA">
      <w:pPr>
        <w:pStyle w:val="pj"/>
      </w:pPr>
      <w:r>
        <w:t>22. Заказчик в случаях его ликвидации, реорганизации, сокращения финансирования, коечного фонда обязан письменно оповестить Единого дистрибьютора об отказе в приемке товара не позднее чем за 30 (тридцать) календарных дней до осуществления поставки товара</w:t>
      </w:r>
      <w:r>
        <w:t>. При этом Заказчик обязан представить подтверждающие документы о наступлении такого случая.</w:t>
      </w:r>
    </w:p>
    <w:p w:rsidR="00000000" w:rsidRDefault="008D5FDA">
      <w:pPr>
        <w:pStyle w:val="pj"/>
      </w:pPr>
      <w:r>
        <w:t xml:space="preserve">23. Заказчик не вправе без предварительного письменного согласия на то Единого дистрибьютора передавать свои обязанности по Договору третьим лицам, за исключением </w:t>
      </w:r>
      <w:r>
        <w:t>законных правопреемников Сторон.</w:t>
      </w:r>
    </w:p>
    <w:p w:rsidR="00000000" w:rsidRDefault="008D5FDA">
      <w:pPr>
        <w:pStyle w:val="pc"/>
      </w:pPr>
      <w:r>
        <w:rPr>
          <w:rStyle w:val="s1"/>
        </w:rPr>
        <w:t> </w:t>
      </w:r>
    </w:p>
    <w:p w:rsidR="00000000" w:rsidRDefault="008D5FDA">
      <w:pPr>
        <w:pStyle w:val="pc"/>
      </w:pPr>
      <w:r>
        <w:t> </w:t>
      </w:r>
    </w:p>
    <w:p w:rsidR="00000000" w:rsidRDefault="008D5FDA">
      <w:pPr>
        <w:pStyle w:val="pc"/>
      </w:pPr>
      <w:r>
        <w:rPr>
          <w:rStyle w:val="s1"/>
        </w:rPr>
        <w:t>Глава 6. Ответственность Сторон</w:t>
      </w:r>
    </w:p>
    <w:p w:rsidR="00000000" w:rsidRDefault="008D5FDA">
      <w:pPr>
        <w:pStyle w:val="pc"/>
      </w:pPr>
      <w:r>
        <w:rPr>
          <w:rStyle w:val="s1"/>
          <w:b w:val="0"/>
          <w:bCs w:val="0"/>
        </w:rPr>
        <w:t> </w:t>
      </w:r>
    </w:p>
    <w:p w:rsidR="00000000" w:rsidRDefault="008D5FDA">
      <w:pPr>
        <w:pStyle w:val="pj"/>
      </w:pPr>
      <w:r>
        <w:t>24.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Республики Казахстан.</w:t>
      </w:r>
    </w:p>
    <w:p w:rsidR="00000000" w:rsidRDefault="008D5FDA">
      <w:pPr>
        <w:pStyle w:val="pj"/>
      </w:pPr>
      <w:r>
        <w:t>25. Стороны освобождаются от ответственности за частичное или полное неисполнение своих обязательств по Договору если оно является следствием обстоятельств непреодолимой силы (форс-мажорные обстоятельства).</w:t>
      </w:r>
    </w:p>
    <w:p w:rsidR="00000000" w:rsidRDefault="008D5FDA">
      <w:pPr>
        <w:pStyle w:val="pj"/>
      </w:pPr>
      <w:r>
        <w:t>26. Для целей Договора форс-мажор означает событи</w:t>
      </w:r>
      <w:r>
        <w:t>е, не связанное с просчетом или небрежностью Стороны и имеет непредвиденный характер неподвластное контролю любой из Сторон (стихийные бедствия, издание нормативных актов или распоряжений государственных органов, запрещающих или каким-либо иным образом пре</w:t>
      </w:r>
      <w:r>
        <w:t>пятствующих исполнению обязательств, военные действия, приостановление или прекращение производства и обстоятельства указанные в свидетельстве о наступлении непреодолимой силы (форс-мажора)) при условии, что эти обстоятельства сделали невозможным исполнени</w:t>
      </w:r>
      <w:r>
        <w:t>е любой из Сторон своих обязательств по Договору.</w:t>
      </w:r>
    </w:p>
    <w:p w:rsidR="00000000" w:rsidRDefault="008D5FDA">
      <w:pPr>
        <w:pStyle w:val="pj"/>
      </w:pPr>
      <w:r>
        <w:t>27. При возникновении форс-мажорных обстоятельств Сторона, у которой они возникли, направляет другой Стороне письменное уведомление о таких обстоятельствах и их причинах и подтверждает их наступление соотве</w:t>
      </w:r>
      <w:r>
        <w:t>тствующими документами в течение десяти календарных дней с момента возникновения форс-мажорных обстоятельств. В этом случае действие Договора приостанавливается до прекращения форс-мажорных обстоятельств, и срок действия Договора продлевается соответственн</w:t>
      </w:r>
      <w:r>
        <w:t>о сроку действия форс-мажорных обстоятельств. Неуведомление или несвоевременное уведомление лишает Сторону права ссылаться на любые вышеуказанные обстоятельства как основание, освобождающее от ответственности за ненадлежащее исполнение, либо неисполнение о</w:t>
      </w:r>
      <w:r>
        <w:t>бязательств по Договору.</w:t>
      </w:r>
    </w:p>
    <w:p w:rsidR="00000000" w:rsidRDefault="008D5FDA">
      <w:pPr>
        <w:pStyle w:val="pj"/>
      </w:pPr>
      <w:r>
        <w:t>28. Если форс-мажорные обстоятельства длятся более одного календарного месяца, Стороны вправе принять решение о прекращении действия Договора путем заключения письменного соглашения об этом. При этом Стороны производят взаиморасчет</w:t>
      </w:r>
      <w:r>
        <w:t xml:space="preserve"> за фактически поставленный товар.</w:t>
      </w:r>
    </w:p>
    <w:p w:rsidR="00000000" w:rsidRDefault="008D5FDA">
      <w:pPr>
        <w:pStyle w:val="pj"/>
      </w:pPr>
      <w:r>
        <w:t>29. Если Единый дистрибьютор не соблюдает график поставки товара, за исключением форс-мажорных обстоятельств, Заказчик после уведомления Единого дистрибьютора в письменной форме без ущерба другим своим правам в рамках Дог</w:t>
      </w:r>
      <w:r>
        <w:t xml:space="preserve">овора вправе вычесть из суммы Договора в виде неустойки сумму в размере 0,1 (ноль целая одна десятая) процентов от суммы несвоевременно поставленных товаров за каждый день просрочки, после получения согласования Единым дистрибьютором, но не более 5 (пяти) </w:t>
      </w:r>
      <w:r>
        <w:t>процентов от стоимости несвоевременно поставленного товара по цене Прайс-листа.</w:t>
      </w:r>
    </w:p>
    <w:p w:rsidR="00000000" w:rsidRDefault="008D5FDA">
      <w:pPr>
        <w:pStyle w:val="pj"/>
      </w:pPr>
      <w:r>
        <w:t xml:space="preserve">30. Если Заказчик нарушит порядок оплаты товара, предусмотренный </w:t>
      </w:r>
      <w:hyperlink w:anchor="sub1109" w:history="1">
        <w:r>
          <w:rPr>
            <w:rStyle w:val="a4"/>
          </w:rPr>
          <w:t>пунктом 9</w:t>
        </w:r>
      </w:hyperlink>
      <w:r>
        <w:t xml:space="preserve"> Договора, Единый дистрибьютор без ущерба другим правам в рамках Договор</w:t>
      </w:r>
      <w:r>
        <w:t>а вправе начислить в виде неустойки сумму в размере 0,02 (ноль целых две сотых) процентов от несвоевременно оплаченной суммы по Договору за каждый день просрочки, но не более 0,5 (ноль целых пять десятых) процентов от несвоевременно оплаченной суммы по Дог</w:t>
      </w:r>
      <w:r>
        <w:t>овору. Дополнительно к этой санкции Единый дистрибьютор вправе обратить взыскание указанной суммы в судебном порядке с руководителя и учредителя (ей) Заказчика.</w:t>
      </w:r>
    </w:p>
    <w:p w:rsidR="00000000" w:rsidRDefault="008D5FDA">
      <w:pPr>
        <w:pStyle w:val="pj"/>
      </w:pPr>
      <w:r>
        <w:t>При исполнении своих обязательств по настоящему Договору, а также в связи с заключением или пре</w:t>
      </w:r>
      <w:r>
        <w:t>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w:t>
      </w:r>
      <w:r>
        <w:t xml:space="preserve">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w:t>
      </w:r>
      <w:hyperlink w:anchor="sub113" w:history="1">
        <w:r>
          <w:rPr>
            <w:rStyle w:val="a4"/>
          </w:rPr>
          <w:t>приложению 3</w:t>
        </w:r>
      </w:hyperlink>
      <w:r>
        <w:t xml:space="preserve"> к Договору.</w:t>
      </w:r>
    </w:p>
    <w:p w:rsidR="00000000" w:rsidRDefault="008D5FDA">
      <w:pPr>
        <w:pStyle w:val="pc"/>
      </w:pPr>
      <w:r>
        <w:rPr>
          <w:rStyle w:val="s1"/>
        </w:rPr>
        <w:t> </w:t>
      </w:r>
    </w:p>
    <w:p w:rsidR="00000000" w:rsidRDefault="008D5FDA">
      <w:pPr>
        <w:pStyle w:val="pc"/>
      </w:pPr>
      <w:r>
        <w:t> </w:t>
      </w:r>
    </w:p>
    <w:p w:rsidR="00000000" w:rsidRDefault="008D5FDA">
      <w:pPr>
        <w:pStyle w:val="pc"/>
      </w:pPr>
      <w:r>
        <w:rPr>
          <w:rStyle w:val="s1"/>
        </w:rPr>
        <w:t>Глава 7. Корресп</w:t>
      </w:r>
      <w:r>
        <w:rPr>
          <w:rStyle w:val="s1"/>
        </w:rPr>
        <w:t>онденция</w:t>
      </w:r>
    </w:p>
    <w:p w:rsidR="00000000" w:rsidRDefault="008D5FDA">
      <w:pPr>
        <w:pStyle w:val="pc"/>
      </w:pPr>
      <w:r>
        <w:rPr>
          <w:rStyle w:val="s1"/>
          <w:b w:val="0"/>
          <w:bCs w:val="0"/>
        </w:rPr>
        <w:t> </w:t>
      </w:r>
    </w:p>
    <w:p w:rsidR="00000000" w:rsidRDefault="008D5FDA">
      <w:pPr>
        <w:pStyle w:val="pj"/>
      </w:pPr>
      <w:r>
        <w:t>31. Все коммуникативные документы по Договору должны иметь реквизиты Сторон с указанием даты и номера Договора.</w:t>
      </w:r>
    </w:p>
    <w:p w:rsidR="00000000" w:rsidRDefault="008D5FDA">
      <w:pPr>
        <w:pStyle w:val="pj"/>
      </w:pPr>
      <w:r>
        <w:t>32. Любые уведомления или сообщения, которые требуются или могут потребоваться от Сторон по Договору, представляются в письменном вид</w:t>
      </w:r>
      <w:r>
        <w:t>е и направляются заказным письмом или с помощью курьерской службы, и (или) в виде электронного документа, сформированного в информационной системе Единого дистрибьютора и удостоверенного электронной цифровой подписью.</w:t>
      </w:r>
    </w:p>
    <w:p w:rsidR="00000000" w:rsidRDefault="008D5FDA">
      <w:pPr>
        <w:pStyle w:val="pj"/>
      </w:pPr>
      <w:r>
        <w:t xml:space="preserve">Указанная корреспонденция также может </w:t>
      </w:r>
      <w:r>
        <w:t xml:space="preserve">быть передана в сканированном виде с помощью электронной почты Сторон, указанной в </w:t>
      </w:r>
      <w:hyperlink w:anchor="sub111" w:history="1">
        <w:r>
          <w:rPr>
            <w:rStyle w:val="a4"/>
          </w:rPr>
          <w:t>приложении 1</w:t>
        </w:r>
      </w:hyperlink>
      <w:r>
        <w:t xml:space="preserve"> к Договору, в таком случае корреспонденция считается доставленной Стороне надлежащим образом.</w:t>
      </w:r>
    </w:p>
    <w:p w:rsidR="00000000" w:rsidRDefault="008D5FDA">
      <w:pPr>
        <w:pStyle w:val="pj"/>
      </w:pPr>
      <w:r>
        <w:t>33. Корреспонденция, отправленная заказным письмом или курьерской службой, считается доставленной в день (час) получения ее Стороной, которой она адресовала, при условии наличия у другой Стороны уведомления со штампом почтового отделения или курьерской слу</w:t>
      </w:r>
      <w:r>
        <w:t>жбы, подтверждающего ее доставку. Корреспонденция, отправленная с помощью электронной почты, считается доставленной в день (час) ее передачи Стороне, которой она адресована.</w:t>
      </w:r>
    </w:p>
    <w:p w:rsidR="00000000" w:rsidRDefault="008D5FDA">
      <w:pPr>
        <w:pStyle w:val="pc"/>
      </w:pPr>
      <w:r>
        <w:rPr>
          <w:rStyle w:val="s1"/>
        </w:rPr>
        <w:t> </w:t>
      </w:r>
    </w:p>
    <w:p w:rsidR="00000000" w:rsidRDefault="008D5FDA">
      <w:pPr>
        <w:pStyle w:val="pc"/>
      </w:pPr>
      <w:r>
        <w:t> </w:t>
      </w:r>
    </w:p>
    <w:p w:rsidR="00000000" w:rsidRDefault="008D5FDA">
      <w:pPr>
        <w:pStyle w:val="pc"/>
      </w:pPr>
      <w:r>
        <w:rPr>
          <w:rStyle w:val="s1"/>
        </w:rPr>
        <w:t>Глава 8. Конфиденциальность</w:t>
      </w:r>
    </w:p>
    <w:p w:rsidR="00000000" w:rsidRDefault="008D5FDA">
      <w:pPr>
        <w:pStyle w:val="pc"/>
      </w:pPr>
      <w:r>
        <w:rPr>
          <w:rStyle w:val="s1"/>
          <w:b w:val="0"/>
          <w:bCs w:val="0"/>
        </w:rPr>
        <w:t> </w:t>
      </w:r>
    </w:p>
    <w:p w:rsidR="00000000" w:rsidRDefault="008D5FDA">
      <w:pPr>
        <w:pStyle w:val="pj"/>
      </w:pPr>
      <w:r>
        <w:t>34. Информация, предоставляемая одной Стороной д</w:t>
      </w:r>
      <w:r>
        <w:t>ля другой Стороны в результате действия Договора, является конфиденциальной сроком до 3 (трех) лет после истечения или расторжения Договора, кроме тех случаев, когда информация:</w:t>
      </w:r>
    </w:p>
    <w:p w:rsidR="00000000" w:rsidRDefault="008D5FDA">
      <w:pPr>
        <w:pStyle w:val="pj"/>
      </w:pPr>
      <w:r>
        <w:t>1) во время раскрытия находилась в публичном доступе;</w:t>
      </w:r>
    </w:p>
    <w:p w:rsidR="00000000" w:rsidRDefault="008D5FDA">
      <w:pPr>
        <w:pStyle w:val="pj"/>
      </w:pPr>
      <w:r>
        <w:t>2) после раскрытия друго</w:t>
      </w:r>
      <w:r>
        <w:t>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p w:rsidR="00000000" w:rsidRDefault="008D5FDA">
      <w:pPr>
        <w:pStyle w:val="pj"/>
      </w:pPr>
      <w:r>
        <w:t>3) во время раскрытия другой Стороной нахо</w:t>
      </w:r>
      <w:r>
        <w:t>дилась во владении у Стороны и не была приобретена прямо или косвенно у такой Стороны;</w:t>
      </w:r>
    </w:p>
    <w:p w:rsidR="00000000" w:rsidRDefault="008D5FDA">
      <w:pPr>
        <w:pStyle w:val="pj"/>
      </w:pPr>
      <w:r>
        <w:t>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p w:rsidR="00000000" w:rsidRDefault="008D5FDA">
      <w:pPr>
        <w:pStyle w:val="pj"/>
      </w:pPr>
      <w:r>
        <w:t xml:space="preserve">5) </w:t>
      </w:r>
      <w:r>
        <w:t>представляется суду, государственным органам, частным судебным исполнителям в предусмотренных законодательством Республики Казахстан случаях.</w:t>
      </w:r>
    </w:p>
    <w:p w:rsidR="00000000" w:rsidRDefault="008D5FDA">
      <w:pPr>
        <w:pStyle w:val="pj"/>
      </w:pPr>
      <w:r>
        <w:t>35. Сторона, подтверждающая свое обязательство в соответствии с Договором, возлагает на себя бремя доказывания, пр</w:t>
      </w:r>
      <w:r>
        <w:t>и установлении нарушения такого обязательства.</w:t>
      </w:r>
    </w:p>
    <w:p w:rsidR="00000000" w:rsidRDefault="008D5FDA">
      <w:pPr>
        <w:pStyle w:val="pc"/>
      </w:pPr>
      <w:r>
        <w:rPr>
          <w:rStyle w:val="s1"/>
        </w:rPr>
        <w:t> </w:t>
      </w:r>
    </w:p>
    <w:p w:rsidR="00000000" w:rsidRDefault="008D5FDA">
      <w:pPr>
        <w:pStyle w:val="pc"/>
      </w:pPr>
      <w:r>
        <w:t> </w:t>
      </w:r>
    </w:p>
    <w:p w:rsidR="00000000" w:rsidRDefault="008D5FDA">
      <w:pPr>
        <w:pStyle w:val="pc"/>
      </w:pPr>
      <w:r>
        <w:rPr>
          <w:rStyle w:val="s1"/>
        </w:rPr>
        <w:t>Глава 9. Заключительные положения</w:t>
      </w:r>
    </w:p>
    <w:p w:rsidR="00000000" w:rsidRDefault="008D5FDA">
      <w:pPr>
        <w:pStyle w:val="pc"/>
      </w:pPr>
      <w:r>
        <w:rPr>
          <w:rStyle w:val="s1"/>
          <w:b w:val="0"/>
          <w:bCs w:val="0"/>
        </w:rPr>
        <w:t> </w:t>
      </w:r>
    </w:p>
    <w:p w:rsidR="00000000" w:rsidRDefault="008D5FDA">
      <w:pPr>
        <w:pStyle w:val="pj"/>
      </w:pPr>
      <w:r>
        <w:t>36. Стороны не вправе без предварительного письменного согласия другой Стороны раскрывать кому-либо содержание Договора или какого-либо из его положений, а также информа</w:t>
      </w:r>
      <w:r>
        <w:t>ции, предоставленной Сторонами или от их имени другими лицами, за исключением того персонала, который привлечен Сторонами для выполнения Договора. Указанная информация должна предоставляться этому персоналу конфиденциально и в той мере, насколько это необх</w:t>
      </w:r>
      <w:r>
        <w:t>одимо для выполнения обязательств по Договору.</w:t>
      </w:r>
    </w:p>
    <w:p w:rsidR="00000000" w:rsidRDefault="008D5FDA">
      <w:pPr>
        <w:pStyle w:val="pj"/>
      </w:pPr>
      <w:r>
        <w:t>37. Стороны не вправе передавать/переуступать свои права и обязательства (право требования), указанные в Договоре, третьим лицам, кроме случаев, когда права и обязательства переходят правопреемнику.</w:t>
      </w:r>
    </w:p>
    <w:p w:rsidR="00000000" w:rsidRDefault="008D5FDA">
      <w:pPr>
        <w:pStyle w:val="pj"/>
      </w:pPr>
      <w:r>
        <w:t>38. Догово</w:t>
      </w:r>
      <w:r>
        <w:t>р вступает в силу с даты подписания Сторонами и действует до полного исполнения обязательств Сторонами с подписанием актов сверок взаиморасчетов на портале ЕФИС по 31 декабря 20__ года включительно, а в части оплаты - до полного исполнения Сторонами обязат</w:t>
      </w:r>
      <w:r>
        <w:t>ельство по Договору.</w:t>
      </w:r>
    </w:p>
    <w:p w:rsidR="00000000" w:rsidRDefault="008D5FDA">
      <w:pPr>
        <w:pStyle w:val="pj"/>
      </w:pPr>
      <w:r>
        <w:t>39. Договор прекращает свое действие в случаях:</w:t>
      </w:r>
    </w:p>
    <w:p w:rsidR="00000000" w:rsidRDefault="008D5FDA">
      <w:pPr>
        <w:pStyle w:val="pj"/>
      </w:pPr>
      <w:r>
        <w:t>1) истечения срока действия Договора;</w:t>
      </w:r>
    </w:p>
    <w:p w:rsidR="00000000" w:rsidRDefault="008D5FDA">
      <w:pPr>
        <w:pStyle w:val="pj"/>
      </w:pPr>
      <w:r>
        <w:t>2) признания одной из Сторон банкротом;</w:t>
      </w:r>
    </w:p>
    <w:p w:rsidR="00000000" w:rsidRDefault="008D5FDA">
      <w:pPr>
        <w:pStyle w:val="pj"/>
      </w:pPr>
      <w:r>
        <w:t>3) исполнения обязательств по Договору надлежащим образом.</w:t>
      </w:r>
    </w:p>
    <w:p w:rsidR="00000000" w:rsidRDefault="008D5FDA">
      <w:pPr>
        <w:pStyle w:val="pj"/>
      </w:pPr>
      <w:r>
        <w:t>При прекращении действия договора стороны подписыв</w:t>
      </w:r>
      <w:r>
        <w:t>ают акт сверки взаимных расчетов.</w:t>
      </w:r>
    </w:p>
    <w:p w:rsidR="00000000" w:rsidRDefault="008D5FDA">
      <w:pPr>
        <w:pStyle w:val="pj"/>
      </w:pPr>
      <w:r>
        <w:t>40. Единый дистрибьютор имеет право расторгнуть Договор, если Заказчик становится неплатежеспособным, предварительно направив соответствующее письменное уведомление Заказчику не позднее, чем за 30 (тридцать) календарных дн</w:t>
      </w:r>
      <w:r>
        <w:t>ей до предполагаемой даты расторжения, с указанием причины расторжения Договора, объема аннулированных договорных обязательств, а также даты вступления в силу расторжения Договора.</w:t>
      </w:r>
    </w:p>
    <w:p w:rsidR="00000000" w:rsidRDefault="008D5FDA">
      <w:pPr>
        <w:pStyle w:val="pj"/>
      </w:pPr>
      <w:r>
        <w:t xml:space="preserve">41. При соблюдении Единым дистрибьютором условий пункта 40 Договора Единый </w:t>
      </w:r>
      <w:r>
        <w:t>дистрибьютор имеет право требовать оплату только за фактические расходы, связанные с расторжением Договора, на дату его расторжения.</w:t>
      </w:r>
    </w:p>
    <w:p w:rsidR="00000000" w:rsidRDefault="008D5FDA">
      <w:pPr>
        <w:pStyle w:val="pj"/>
      </w:pPr>
      <w:r>
        <w:t>42. Разногласия или споры, возникающие между Сторонами, разрешаются в процессе переговоров.</w:t>
      </w:r>
    </w:p>
    <w:p w:rsidR="00000000" w:rsidRDefault="008D5FDA">
      <w:pPr>
        <w:pStyle w:val="pj"/>
      </w:pPr>
      <w:r>
        <w:t>43. При невозможности разрешени</w:t>
      </w:r>
      <w:r>
        <w:t>я споров путем переговоров, любая из Сторон вправе обратиться за их разрешением в суд в соответствии с законодательством Республики Казахстан по месту нахождения Единого дистрибьютора.</w:t>
      </w:r>
    </w:p>
    <w:p w:rsidR="00000000" w:rsidRDefault="008D5FDA">
      <w:pPr>
        <w:pStyle w:val="pj"/>
      </w:pPr>
      <w:r>
        <w:t>44. Договор составляется в двух экземплярах по одному экземпляру для ка</w:t>
      </w:r>
      <w:r>
        <w:t>ждой из сторон на казахском и русском языках, имеющих одинаковую юридическую силу.</w:t>
      </w:r>
    </w:p>
    <w:p w:rsidR="00000000" w:rsidRDefault="008D5FDA">
      <w:pPr>
        <w:pStyle w:val="pj"/>
      </w:pPr>
      <w:r>
        <w:t>45. Отношения по Договору регулируются нормами действующего законодательства Республики Казахстан.</w:t>
      </w:r>
    </w:p>
    <w:p w:rsidR="00000000" w:rsidRDefault="008D5FDA">
      <w:pPr>
        <w:pStyle w:val="pj"/>
      </w:pPr>
      <w:r>
        <w:t>46. О реорганизации, ликвидации, банкротстве, изменении наименования, юридического адреса и других реквизитов какой-либо из Сторон, она обязана в течение 10 (десяти) календарных дней в письменной форме уведомить другую Сторону.</w:t>
      </w:r>
    </w:p>
    <w:p w:rsidR="00000000" w:rsidRDefault="008D5FDA">
      <w:pPr>
        <w:pStyle w:val="pj"/>
      </w:pPr>
      <w:r>
        <w:t>47. Все изменения и дополнен</w:t>
      </w:r>
      <w:r>
        <w:t>ия к договору будут иметь силу, если они совершены в той же форме, что заключение Договора и подписаны Сторонами, а для договоров, заключенных на бумажном носителе - заверены печатью Сторон.</w:t>
      </w:r>
    </w:p>
    <w:p w:rsidR="00000000" w:rsidRDefault="008D5FDA">
      <w:pPr>
        <w:pStyle w:val="pj"/>
      </w:pPr>
      <w:r>
        <w:t xml:space="preserve">48. По всему Договору, где идет ссылка касательно предоставления </w:t>
      </w:r>
      <w:r>
        <w:t>информации в течение 24 часов, Стороны договорились, что, если истечение 24 часов выпадает на выходные и праздничные дни, для Стороны к которой относится данное обязательство, срок истечения автоматически продлевается до следующего рабочего дня.</w:t>
      </w:r>
    </w:p>
    <w:p w:rsidR="00000000" w:rsidRDefault="008D5FDA">
      <w:pPr>
        <w:pStyle w:val="pj"/>
      </w:pPr>
      <w:r>
        <w:t>49. При из</w:t>
      </w:r>
      <w:r>
        <w:t>менении законодательства Республики Казахстан в части, касающейся условий Договора, Стороны обязуются внести соответствующие изменения и дополнения в Договор.</w:t>
      </w:r>
    </w:p>
    <w:p w:rsidR="00000000" w:rsidRDefault="008D5FDA">
      <w:pPr>
        <w:pStyle w:val="pc"/>
      </w:pPr>
      <w:r>
        <w:rPr>
          <w:rStyle w:val="s1"/>
          <w:b w:val="0"/>
          <w:bCs w:val="0"/>
        </w:rPr>
        <w:t> </w:t>
      </w:r>
    </w:p>
    <w:p w:rsidR="00000000" w:rsidRDefault="008D5FDA">
      <w:pPr>
        <w:pStyle w:val="pr"/>
      </w:pPr>
      <w:bookmarkStart w:id="95" w:name="SUB111"/>
      <w:bookmarkEnd w:id="95"/>
      <w:r>
        <w:t>Приложение 1</w:t>
      </w:r>
    </w:p>
    <w:p w:rsidR="00000000" w:rsidRDefault="008D5FDA">
      <w:pPr>
        <w:pStyle w:val="pr"/>
      </w:pPr>
      <w:r>
        <w:t xml:space="preserve">к </w:t>
      </w:r>
      <w:hyperlink w:anchor="sub11" w:history="1">
        <w:r>
          <w:rPr>
            <w:rStyle w:val="a4"/>
          </w:rPr>
          <w:t>Договору</w:t>
        </w:r>
      </w:hyperlink>
      <w:r>
        <w:t xml:space="preserve"> закупа лекарственных</w:t>
      </w:r>
    </w:p>
    <w:p w:rsidR="00000000" w:rsidRDefault="008D5FDA">
      <w:pPr>
        <w:pStyle w:val="pr"/>
      </w:pPr>
      <w:r>
        <w:t>средств и (или) медици</w:t>
      </w:r>
      <w:r>
        <w:t>нских</w:t>
      </w:r>
    </w:p>
    <w:p w:rsidR="00000000" w:rsidRDefault="008D5FDA">
      <w:pPr>
        <w:pStyle w:val="pr"/>
      </w:pPr>
      <w:r>
        <w:t>изделий (между единым</w:t>
      </w:r>
    </w:p>
    <w:p w:rsidR="00000000" w:rsidRDefault="008D5FDA">
      <w:pPr>
        <w:pStyle w:val="pr"/>
      </w:pPr>
      <w:r>
        <w:t>дистрибьютором и заказчиком)</w:t>
      </w:r>
    </w:p>
    <w:p w:rsidR="00000000" w:rsidRDefault="008D5FDA">
      <w:pPr>
        <w:pStyle w:val="pr"/>
      </w:pPr>
      <w:r>
        <w:t>от « » 20 №</w:t>
      </w:r>
    </w:p>
    <w:p w:rsidR="00000000" w:rsidRDefault="008D5FDA">
      <w:pPr>
        <w:pStyle w:val="pc"/>
      </w:pPr>
      <w:r>
        <w:rPr>
          <w:rStyle w:val="s1"/>
        </w:rPr>
        <w:t> </w:t>
      </w:r>
    </w:p>
    <w:p w:rsidR="00000000" w:rsidRDefault="008D5FDA">
      <w:pPr>
        <w:pStyle w:val="pc"/>
      </w:pPr>
      <w:r>
        <w:t> </w:t>
      </w:r>
    </w:p>
    <w:p w:rsidR="00000000" w:rsidRDefault="008D5FDA">
      <w:pPr>
        <w:pStyle w:val="pc"/>
      </w:pPr>
      <w:r>
        <w:rPr>
          <w:rStyle w:val="s1"/>
        </w:rPr>
        <w:t>Спецификация закупаемых товаров</w:t>
      </w:r>
    </w:p>
    <w:p w:rsidR="00000000" w:rsidRDefault="008D5FDA">
      <w:pPr>
        <w:pStyle w:val="pc"/>
      </w:pPr>
      <w:r>
        <w:t> </w:t>
      </w:r>
    </w:p>
    <w:tbl>
      <w:tblPr>
        <w:tblW w:w="5000" w:type="pct"/>
        <w:jc w:val="center"/>
        <w:tblCellMar>
          <w:left w:w="0" w:type="dxa"/>
          <w:right w:w="0" w:type="dxa"/>
        </w:tblCellMar>
        <w:tblLook w:val="04A0" w:firstRow="1" w:lastRow="0" w:firstColumn="1" w:lastColumn="0" w:noHBand="0" w:noVBand="1"/>
      </w:tblPr>
      <w:tblGrid>
        <w:gridCol w:w="540"/>
        <w:gridCol w:w="1789"/>
        <w:gridCol w:w="1954"/>
        <w:gridCol w:w="1862"/>
        <w:gridCol w:w="1292"/>
        <w:gridCol w:w="1420"/>
        <w:gridCol w:w="1417"/>
        <w:gridCol w:w="967"/>
      </w:tblGrid>
      <w:tr w:rsidR="00000000">
        <w:trPr>
          <w:jc w:val="center"/>
        </w:trPr>
        <w:tc>
          <w:tcPr>
            <w:tcW w:w="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c"/>
            </w:pPr>
            <w:r>
              <w:t>№ п/п</w:t>
            </w:r>
          </w:p>
        </w:tc>
        <w:tc>
          <w:tcPr>
            <w:tcW w:w="1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Специальная позиция приказа по Перечню Единого дистрибьютора</w:t>
            </w:r>
          </w:p>
        </w:tc>
        <w:tc>
          <w:tcPr>
            <w:tcW w:w="1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Международное непатентованное название</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Характеристика</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Единица измерения</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Предельная цена</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Количество</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Сумма,</w:t>
            </w:r>
          </w:p>
          <w:p w:rsidR="00000000" w:rsidRDefault="008D5FDA">
            <w:pPr>
              <w:pStyle w:val="pc"/>
            </w:pPr>
            <w:r>
              <w:t>в тенге</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76" w:lineRule="auto"/>
            </w:pPr>
            <w:r>
              <w:t> </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Итого:</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bl>
    <w:p w:rsidR="00000000" w:rsidRDefault="008D5FDA">
      <w:pPr>
        <w:pStyle w:val="pj"/>
      </w:pPr>
      <w:r>
        <w:t> </w:t>
      </w:r>
    </w:p>
    <w:p w:rsidR="00000000" w:rsidRDefault="008D5FDA">
      <w:pPr>
        <w:pStyle w:val="pj"/>
      </w:pPr>
      <w:r>
        <w:t>Реквизиты Сторон:</w:t>
      </w:r>
    </w:p>
    <w:p w:rsidR="00000000" w:rsidRDefault="008D5FDA">
      <w:pPr>
        <w:pStyle w:val="pj"/>
      </w:pPr>
      <w:r>
        <w:t> </w:t>
      </w:r>
    </w:p>
    <w:p w:rsidR="00000000" w:rsidRDefault="008D5FDA">
      <w:pPr>
        <w:pStyle w:val="pr"/>
      </w:pPr>
      <w:bookmarkStart w:id="96" w:name="SUB112"/>
      <w:bookmarkEnd w:id="96"/>
      <w:r>
        <w:t>Приложение 2</w:t>
      </w:r>
    </w:p>
    <w:p w:rsidR="00000000" w:rsidRDefault="008D5FDA">
      <w:pPr>
        <w:pStyle w:val="pr"/>
      </w:pPr>
      <w:r>
        <w:t xml:space="preserve">к </w:t>
      </w:r>
      <w:hyperlink w:anchor="sub11" w:history="1">
        <w:r>
          <w:rPr>
            <w:rStyle w:val="a4"/>
          </w:rPr>
          <w:t>Договору</w:t>
        </w:r>
      </w:hyperlink>
      <w:r>
        <w:t xml:space="preserve"> закупа лекарственных</w:t>
      </w:r>
    </w:p>
    <w:p w:rsidR="00000000" w:rsidRDefault="008D5FDA">
      <w:pPr>
        <w:pStyle w:val="pr"/>
      </w:pPr>
      <w:r>
        <w:t>средств и (или) медицинских</w:t>
      </w:r>
    </w:p>
    <w:p w:rsidR="00000000" w:rsidRDefault="008D5FDA">
      <w:pPr>
        <w:pStyle w:val="pr"/>
      </w:pPr>
      <w:r>
        <w:t>изделий (между единым</w:t>
      </w:r>
    </w:p>
    <w:p w:rsidR="00000000" w:rsidRDefault="008D5FDA">
      <w:pPr>
        <w:pStyle w:val="pr"/>
      </w:pPr>
      <w:r>
        <w:t>дистрибьютором и заказчиком)</w:t>
      </w:r>
    </w:p>
    <w:p w:rsidR="00000000" w:rsidRDefault="008D5FDA">
      <w:pPr>
        <w:pStyle w:val="pr"/>
      </w:pPr>
      <w:r>
        <w:t>от « » 20 №</w:t>
      </w:r>
    </w:p>
    <w:p w:rsidR="00000000" w:rsidRDefault="008D5FDA">
      <w:pPr>
        <w:pStyle w:val="pc"/>
      </w:pPr>
      <w:r>
        <w:rPr>
          <w:rStyle w:val="s1"/>
        </w:rPr>
        <w:t> </w:t>
      </w:r>
    </w:p>
    <w:p w:rsidR="00000000" w:rsidRDefault="008D5FDA">
      <w:pPr>
        <w:pStyle w:val="pc"/>
      </w:pPr>
      <w:r>
        <w:t> </w:t>
      </w:r>
    </w:p>
    <w:p w:rsidR="00000000" w:rsidRDefault="008D5FDA">
      <w:pPr>
        <w:pStyle w:val="pc"/>
      </w:pPr>
      <w:r>
        <w:rPr>
          <w:rStyle w:val="s1"/>
        </w:rPr>
        <w:t>График и место поставки</w:t>
      </w:r>
    </w:p>
    <w:p w:rsidR="00000000" w:rsidRDefault="008D5FDA">
      <w:pPr>
        <w:pStyle w:val="pc"/>
      </w:pPr>
      <w:r>
        <w:t> </w:t>
      </w:r>
    </w:p>
    <w:tbl>
      <w:tblPr>
        <w:tblW w:w="5000" w:type="pct"/>
        <w:jc w:val="center"/>
        <w:tblCellMar>
          <w:left w:w="0" w:type="dxa"/>
          <w:right w:w="0" w:type="dxa"/>
        </w:tblCellMar>
        <w:tblLook w:val="04A0" w:firstRow="1" w:lastRow="0" w:firstColumn="1" w:lastColumn="0" w:noHBand="0" w:noVBand="1"/>
      </w:tblPr>
      <w:tblGrid>
        <w:gridCol w:w="769"/>
        <w:gridCol w:w="4409"/>
        <w:gridCol w:w="2831"/>
        <w:gridCol w:w="652"/>
        <w:gridCol w:w="910"/>
      </w:tblGrid>
      <w:tr w:rsidR="00000000">
        <w:trPr>
          <w:jc w:val="center"/>
        </w:trPr>
        <w:tc>
          <w:tcPr>
            <w:tcW w:w="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№п/п</w:t>
            </w:r>
          </w:p>
        </w:tc>
        <w:tc>
          <w:tcPr>
            <w:tcW w:w="2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Специальная позиция приказа по Перечню Единого дистрибьютора</w:t>
            </w:r>
          </w:p>
        </w:tc>
        <w:tc>
          <w:tcPr>
            <w:tcW w:w="1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Международное непатентованное название</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Ед. изм.</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Общее кол-во</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2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bl>
    <w:p w:rsidR="00000000" w:rsidRDefault="008D5FDA">
      <w:pPr>
        <w:pStyle w:val="pj"/>
      </w:pPr>
      <w:r>
        <w:t>Продолжение таблицы</w:t>
      </w:r>
    </w:p>
    <w:tbl>
      <w:tblPr>
        <w:tblW w:w="5000" w:type="pct"/>
        <w:jc w:val="center"/>
        <w:tblCellMar>
          <w:left w:w="0" w:type="dxa"/>
          <w:right w:w="0" w:type="dxa"/>
        </w:tblCellMar>
        <w:tblLook w:val="04A0" w:firstRow="1" w:lastRow="0" w:firstColumn="1" w:lastColumn="0" w:noHBand="0" w:noVBand="1"/>
      </w:tblPr>
      <w:tblGrid>
        <w:gridCol w:w="905"/>
        <w:gridCol w:w="1048"/>
        <w:gridCol w:w="700"/>
        <w:gridCol w:w="907"/>
        <w:gridCol w:w="603"/>
        <w:gridCol w:w="762"/>
        <w:gridCol w:w="753"/>
        <w:gridCol w:w="866"/>
        <w:gridCol w:w="1125"/>
        <w:gridCol w:w="1020"/>
        <w:gridCol w:w="927"/>
        <w:gridCol w:w="1020"/>
      </w:tblGrid>
      <w:tr w:rsidR="00000000">
        <w:trPr>
          <w:jc w:val="center"/>
        </w:trPr>
        <w:tc>
          <w:tcPr>
            <w:tcW w:w="5000" w:type="pct"/>
            <w:gridSpan w:val="1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c"/>
              <w:divId w:val="1066564989"/>
            </w:pPr>
            <w:r>
              <w:t>Ежемесячная потребность*</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январь</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февраль</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март</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апрель</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май</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июнь</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июль</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август</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сентябрь</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октябрь</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ноябрь</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декабрь</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bl>
    <w:p w:rsidR="00000000" w:rsidRDefault="008D5FDA">
      <w:pPr>
        <w:pStyle w:val="pj"/>
      </w:pPr>
      <w:r>
        <w:t> </w:t>
      </w:r>
    </w:p>
    <w:p w:rsidR="00000000" w:rsidRDefault="008D5FDA">
      <w:pPr>
        <w:pStyle w:val="pj"/>
      </w:pPr>
      <w:r>
        <w:t>Место поставки (адрес) _______________________________________</w:t>
      </w:r>
    </w:p>
    <w:p w:rsidR="00000000" w:rsidRDefault="008D5FDA">
      <w:pPr>
        <w:pStyle w:val="pj"/>
      </w:pPr>
      <w:r>
        <w:t>*заполняется в зависимости от даты начала поставки. В графах, где поставка не предполагается, проставляется «0» или «-.»</w:t>
      </w:r>
    </w:p>
    <w:p w:rsidR="00000000" w:rsidRDefault="008D5FDA">
      <w:pPr>
        <w:pStyle w:val="pc"/>
      </w:pPr>
      <w:r>
        <w:rPr>
          <w:rStyle w:val="s1"/>
          <w:b w:val="0"/>
          <w:bCs w:val="0"/>
        </w:rPr>
        <w:t> </w:t>
      </w:r>
    </w:p>
    <w:p w:rsidR="00000000" w:rsidRDefault="008D5FDA">
      <w:pPr>
        <w:pStyle w:val="pr"/>
      </w:pPr>
      <w:bookmarkStart w:id="97" w:name="SUB113"/>
      <w:bookmarkEnd w:id="97"/>
      <w:r>
        <w:t>Приложение 3</w:t>
      </w:r>
    </w:p>
    <w:p w:rsidR="00000000" w:rsidRDefault="008D5FDA">
      <w:pPr>
        <w:pStyle w:val="pr"/>
      </w:pPr>
      <w:r>
        <w:t xml:space="preserve">к </w:t>
      </w:r>
      <w:hyperlink w:anchor="sub11" w:history="1">
        <w:r>
          <w:rPr>
            <w:rStyle w:val="a4"/>
          </w:rPr>
          <w:t>Договору</w:t>
        </w:r>
      </w:hyperlink>
      <w:r>
        <w:t xml:space="preserve"> закупа лекарственных</w:t>
      </w:r>
    </w:p>
    <w:p w:rsidR="00000000" w:rsidRDefault="008D5FDA">
      <w:pPr>
        <w:pStyle w:val="pr"/>
      </w:pPr>
      <w:r>
        <w:t>средств и (или) медицинских</w:t>
      </w:r>
    </w:p>
    <w:p w:rsidR="00000000" w:rsidRDefault="008D5FDA">
      <w:pPr>
        <w:pStyle w:val="pr"/>
      </w:pPr>
      <w:r>
        <w:t>изделий (между единым</w:t>
      </w:r>
    </w:p>
    <w:p w:rsidR="00000000" w:rsidRDefault="008D5FDA">
      <w:pPr>
        <w:pStyle w:val="pr"/>
      </w:pPr>
      <w:r>
        <w:t>дистрибьют</w:t>
      </w:r>
      <w:r>
        <w:t>ором и заказчиком)</w:t>
      </w:r>
    </w:p>
    <w:p w:rsidR="00000000" w:rsidRDefault="008D5FDA">
      <w:pPr>
        <w:pStyle w:val="pr"/>
      </w:pPr>
      <w:r>
        <w:t>от « » 20 №</w:t>
      </w:r>
    </w:p>
    <w:p w:rsidR="00000000" w:rsidRDefault="008D5FDA">
      <w:pPr>
        <w:pStyle w:val="pc"/>
      </w:pPr>
      <w:r>
        <w:rPr>
          <w:rStyle w:val="s1"/>
          <w:b w:val="0"/>
          <w:bCs w:val="0"/>
        </w:rPr>
        <w:t> </w:t>
      </w:r>
    </w:p>
    <w:p w:rsidR="00000000" w:rsidRDefault="008D5FDA">
      <w:pPr>
        <w:pStyle w:val="pc"/>
      </w:pPr>
      <w:r>
        <w:t> </w:t>
      </w:r>
    </w:p>
    <w:p w:rsidR="00000000" w:rsidRDefault="008D5FDA">
      <w:pPr>
        <w:pStyle w:val="pc"/>
      </w:pPr>
      <w:r>
        <w:rPr>
          <w:rStyle w:val="s1"/>
        </w:rPr>
        <w:t>Антикоррупционные требования</w:t>
      </w:r>
    </w:p>
    <w:p w:rsidR="00000000" w:rsidRDefault="008D5FDA">
      <w:pPr>
        <w:pStyle w:val="pc"/>
      </w:pPr>
      <w:r>
        <w:rPr>
          <w:rStyle w:val="s1"/>
          <w:b w:val="0"/>
          <w:bCs w:val="0"/>
        </w:rPr>
        <w:t> </w:t>
      </w:r>
    </w:p>
    <w:p w:rsidR="00000000" w:rsidRDefault="008D5FDA">
      <w:pPr>
        <w:pStyle w:val="pj"/>
      </w:pPr>
      <w:r>
        <w:t>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w:t>
      </w:r>
      <w:r>
        <w:t>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w:t>
      </w:r>
      <w:r>
        <w:t xml:space="preserve">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w:t>
      </w:r>
      <w:r>
        <w:t xml:space="preserve"> неправомерные преимущества или иные неправомерные цели.</w:t>
      </w:r>
    </w:p>
    <w:p w:rsidR="00000000" w:rsidRDefault="008D5FDA">
      <w:pPr>
        <w:pStyle w:val="pj"/>
      </w:pPr>
      <w:r>
        <w:t>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w:t>
      </w:r>
      <w:r>
        <w:t xml:space="preserve">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w:t>
      </w:r>
      <w:r>
        <w:t>также действия, нарушающие требования Антикоррупционного законодательства.</w:t>
      </w:r>
    </w:p>
    <w:p w:rsidR="00000000" w:rsidRDefault="008D5FDA">
      <w:pPr>
        <w:pStyle w:val="pj"/>
      </w:pPr>
      <w:r>
        <w:t>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w:t>
      </w:r>
      <w:r>
        <w:t>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rsidR="00000000" w:rsidRDefault="008D5FDA">
      <w:pPr>
        <w:pStyle w:val="pj"/>
      </w:pPr>
      <w:r>
        <w:t>4. Каждая из Сторон запрашив</w:t>
      </w:r>
      <w:r>
        <w:t>ает у другой Стороны документы, содержащие сведения по исполнению настоящего Договора в целях анализа хода исполнения настоящего Договора.</w:t>
      </w:r>
    </w:p>
    <w:p w:rsidR="00000000" w:rsidRDefault="008D5FDA">
      <w:pPr>
        <w:pStyle w:val="pj"/>
      </w:pPr>
      <w:r>
        <w:t>5. При возникновении у Стороны подозрений, что произошло или может произойти нарушение каких-либо антикоррупционных у</w:t>
      </w:r>
      <w:r>
        <w:t>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w:t>
      </w:r>
      <w:r>
        <w:t xml:space="preserve">венные органы в соответствии с </w:t>
      </w:r>
      <w:hyperlink r:id="rId388" w:anchor="sub_id=240000" w:history="1">
        <w:r>
          <w:rPr>
            <w:rStyle w:val="a4"/>
          </w:rPr>
          <w:t>пунктом 1 статьи 24</w:t>
        </w:r>
      </w:hyperlink>
      <w:r>
        <w:t xml:space="preserve"> Закона Республики Казахстан «О противодействии коррупции».</w:t>
      </w:r>
    </w:p>
    <w:p w:rsidR="00000000" w:rsidRDefault="008D5FDA">
      <w:pPr>
        <w:pStyle w:val="pj"/>
      </w:pPr>
      <w:r>
        <w:t>6. В письменном уведомлении Сторона ссылается на факты или пре</w:t>
      </w:r>
      <w:r>
        <w:t>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w:t>
      </w:r>
      <w:r>
        <w:t>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p w:rsidR="00000000" w:rsidRDefault="008D5FDA">
      <w:pPr>
        <w:pStyle w:val="pj"/>
      </w:pPr>
      <w:r>
        <w:t>7. Сто</w:t>
      </w:r>
      <w:r>
        <w:t>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w:t>
      </w:r>
      <w:r>
        <w:t xml:space="preserve"> коррупционную деятельность, а также оказывают взаимное содействие друг другу в целях предотвращения коррупции.</w:t>
      </w:r>
    </w:p>
    <w:p w:rsidR="00000000" w:rsidRDefault="008D5FDA">
      <w:pPr>
        <w:pStyle w:val="pj"/>
      </w:pPr>
      <w:r>
        <w:t>8. Сторона, получившая письменное уведомление в соответствии с пунктом 5 настоящего Антикоррупционного требования, в течение 10 (десять) календа</w:t>
      </w:r>
      <w:r>
        <w:t>рных дней проводит расследование и представляет его результаты в адрес другой Стороны.</w:t>
      </w:r>
    </w:p>
    <w:p w:rsidR="00000000" w:rsidRDefault="008D5FDA">
      <w:pPr>
        <w:pStyle w:val="pc"/>
      </w:pPr>
      <w:r>
        <w:rPr>
          <w:rStyle w:val="s1"/>
          <w:b w:val="0"/>
          <w:bCs w:val="0"/>
        </w:rPr>
        <w:t> </w:t>
      </w:r>
    </w:p>
    <w:p w:rsidR="00000000" w:rsidRDefault="008D5FDA">
      <w:pPr>
        <w:pStyle w:val="pji"/>
      </w:pPr>
      <w:bookmarkStart w:id="98" w:name="SUB12"/>
      <w:bookmarkEnd w:id="98"/>
      <w:r>
        <w:rPr>
          <w:rStyle w:val="s3"/>
        </w:rPr>
        <w:t xml:space="preserve">В приложение 12 внесены изменения в соответствии с </w:t>
      </w:r>
      <w:hyperlink r:id="rId389" w:anchor="sub_id=12" w:history="1">
        <w:r>
          <w:rPr>
            <w:rStyle w:val="a4"/>
            <w:i/>
            <w:iCs/>
          </w:rPr>
          <w:t>приказом</w:t>
        </w:r>
      </w:hyperlink>
      <w:r>
        <w:rPr>
          <w:rStyle w:val="s3"/>
        </w:rPr>
        <w:t xml:space="preserve"> </w:t>
      </w:r>
      <w:r>
        <w:rPr>
          <w:rStyle w:val="s3"/>
        </w:rPr>
        <w:t>Министра здравоохранения РК от 23.06.25 г. № 58 (введен в действие с 11 июля 2025 г.) (</w:t>
      </w:r>
      <w:hyperlink r:id="rId390" w:anchor="sub_id=12" w:history="1">
        <w:r>
          <w:rPr>
            <w:rStyle w:val="a4"/>
            <w:i/>
            <w:iCs/>
          </w:rPr>
          <w:t>см. стар. ред.</w:t>
        </w:r>
      </w:hyperlink>
      <w:r>
        <w:rPr>
          <w:rStyle w:val="s3"/>
        </w:rPr>
        <w:t>)</w:t>
      </w:r>
    </w:p>
    <w:p w:rsidR="00000000" w:rsidRDefault="008D5FDA">
      <w:pPr>
        <w:pStyle w:val="pr"/>
      </w:pPr>
      <w:r>
        <w:t>Приложение 12</w:t>
      </w:r>
    </w:p>
    <w:p w:rsidR="00000000" w:rsidRDefault="008D5FDA">
      <w:pPr>
        <w:pStyle w:val="pr"/>
      </w:pPr>
      <w:r>
        <w:t xml:space="preserve">к </w:t>
      </w:r>
      <w:hyperlink w:anchor="sub100" w:history="1">
        <w:r>
          <w:rPr>
            <w:rStyle w:val="a4"/>
          </w:rPr>
          <w:t>правилам</w:t>
        </w:r>
      </w:hyperlink>
      <w:r>
        <w:t xml:space="preserve"> организации и</w:t>
      </w:r>
    </w:p>
    <w:p w:rsidR="00000000" w:rsidRDefault="008D5FDA">
      <w:pPr>
        <w:pStyle w:val="pr"/>
      </w:pPr>
      <w:r>
        <w:t>прове</w:t>
      </w:r>
      <w:r>
        <w:t>дения закупа лекарственных</w:t>
      </w:r>
    </w:p>
    <w:p w:rsidR="00000000" w:rsidRDefault="008D5FDA">
      <w:pPr>
        <w:pStyle w:val="pr"/>
      </w:pPr>
      <w:r>
        <w:t>средств, медицинских изделий и</w:t>
      </w:r>
    </w:p>
    <w:p w:rsidR="00000000" w:rsidRDefault="008D5FDA">
      <w:pPr>
        <w:pStyle w:val="pr"/>
      </w:pPr>
      <w:r>
        <w:t>специализированных лечебных</w:t>
      </w:r>
    </w:p>
    <w:p w:rsidR="00000000" w:rsidRDefault="008D5FDA">
      <w:pPr>
        <w:pStyle w:val="pr"/>
      </w:pPr>
      <w:r>
        <w:t>продуктов в рамках гарантированного</w:t>
      </w:r>
    </w:p>
    <w:p w:rsidR="00000000" w:rsidRDefault="008D5FDA">
      <w:pPr>
        <w:pStyle w:val="pr"/>
      </w:pPr>
      <w:r>
        <w:t>объема бесплатной медицинской</w:t>
      </w:r>
    </w:p>
    <w:p w:rsidR="00000000" w:rsidRDefault="008D5FDA">
      <w:pPr>
        <w:pStyle w:val="pr"/>
      </w:pPr>
      <w:r>
        <w:t>помощи, дополнительного объема</w:t>
      </w:r>
    </w:p>
    <w:p w:rsidR="00000000" w:rsidRDefault="008D5FDA">
      <w:pPr>
        <w:pStyle w:val="pr"/>
      </w:pPr>
      <w:r>
        <w:t>медицинской помощи для лиц,</w:t>
      </w:r>
    </w:p>
    <w:p w:rsidR="00000000" w:rsidRDefault="008D5FDA">
      <w:pPr>
        <w:pStyle w:val="pr"/>
      </w:pPr>
      <w:r>
        <w:t>содержащихся в следственных</w:t>
      </w:r>
    </w:p>
    <w:p w:rsidR="00000000" w:rsidRDefault="008D5FDA">
      <w:pPr>
        <w:pStyle w:val="pr"/>
      </w:pPr>
      <w:r>
        <w:t>изоляторах и учре</w:t>
      </w:r>
      <w:r>
        <w:t>ждениях уголовно-</w:t>
      </w:r>
    </w:p>
    <w:p w:rsidR="00000000" w:rsidRDefault="008D5FDA">
      <w:pPr>
        <w:pStyle w:val="pr"/>
      </w:pPr>
      <w:r>
        <w:t>исполнительной (пенитенциарной)</w:t>
      </w:r>
    </w:p>
    <w:p w:rsidR="00000000" w:rsidRDefault="008D5FDA">
      <w:pPr>
        <w:pStyle w:val="pr"/>
      </w:pPr>
      <w:r>
        <w:t>системы, за счет бюджетных средств</w:t>
      </w:r>
    </w:p>
    <w:p w:rsidR="00000000" w:rsidRDefault="008D5FDA">
      <w:pPr>
        <w:pStyle w:val="pr"/>
      </w:pPr>
      <w:r>
        <w:t>и (или) в системе обязательного</w:t>
      </w:r>
    </w:p>
    <w:p w:rsidR="00000000" w:rsidRDefault="008D5FDA">
      <w:pPr>
        <w:pStyle w:val="pr"/>
      </w:pPr>
      <w:r>
        <w:t>социального медицинского страхования,</w:t>
      </w:r>
    </w:p>
    <w:p w:rsidR="00000000" w:rsidRDefault="008D5FDA">
      <w:pPr>
        <w:pStyle w:val="pr"/>
      </w:pPr>
      <w:r>
        <w:t>фармацевтических услуг</w:t>
      </w:r>
    </w:p>
    <w:p w:rsidR="00000000" w:rsidRDefault="008D5FDA">
      <w:pPr>
        <w:pStyle w:val="pr"/>
      </w:pPr>
      <w:r>
        <w:t> </w:t>
      </w:r>
    </w:p>
    <w:p w:rsidR="00000000" w:rsidRDefault="008D5FDA">
      <w:pPr>
        <w:pStyle w:val="pr"/>
      </w:pPr>
      <w:r>
        <w:t>Форма</w:t>
      </w:r>
    </w:p>
    <w:p w:rsidR="00000000" w:rsidRDefault="008D5FDA">
      <w:pPr>
        <w:pStyle w:val="pr"/>
      </w:pPr>
      <w:r>
        <w:t> </w:t>
      </w:r>
    </w:p>
    <w:p w:rsidR="00000000" w:rsidRDefault="008D5FDA">
      <w:pPr>
        <w:pStyle w:val="pc"/>
      </w:pPr>
      <w:r>
        <w:t> </w:t>
      </w:r>
    </w:p>
    <w:p w:rsidR="00000000" w:rsidRDefault="008D5FDA">
      <w:pPr>
        <w:pStyle w:val="pc"/>
      </w:pPr>
      <w:r>
        <w:rPr>
          <w:rStyle w:val="s1"/>
        </w:rPr>
        <w:t> </w:t>
      </w:r>
    </w:p>
    <w:p w:rsidR="00000000" w:rsidRDefault="008D5FDA">
      <w:pPr>
        <w:pStyle w:val="pc"/>
      </w:pPr>
      <w:r>
        <w:rPr>
          <w:rStyle w:val="s1"/>
        </w:rPr>
        <w:t>Типовой договор закупа</w:t>
      </w:r>
    </w:p>
    <w:p w:rsidR="00000000" w:rsidRDefault="008D5FDA">
      <w:pPr>
        <w:pStyle w:val="pc"/>
      </w:pPr>
      <w:r>
        <w:rPr>
          <w:rStyle w:val="s1"/>
        </w:rPr>
        <w:t>лекарственных средств и (или) медицинских</w:t>
      </w:r>
      <w:r>
        <w:rPr>
          <w:rStyle w:val="s1"/>
        </w:rPr>
        <w:t xml:space="preserve"> изделий (между единым дистрибьютором и заказчиком)</w:t>
      </w:r>
    </w:p>
    <w:p w:rsidR="00000000" w:rsidRDefault="008D5FDA">
      <w:pPr>
        <w:pStyle w:val="pc"/>
      </w:pPr>
      <w:r>
        <w:t> </w:t>
      </w:r>
    </w:p>
    <w:tbl>
      <w:tblPr>
        <w:tblW w:w="5000" w:type="pct"/>
        <w:jc w:val="center"/>
        <w:tblCellMar>
          <w:left w:w="0" w:type="dxa"/>
          <w:right w:w="0" w:type="dxa"/>
        </w:tblCellMar>
        <w:tblLook w:val="04A0" w:firstRow="1" w:lastRow="0" w:firstColumn="1" w:lastColumn="0" w:noHBand="0" w:noVBand="1"/>
      </w:tblPr>
      <w:tblGrid>
        <w:gridCol w:w="4351"/>
        <w:gridCol w:w="5220"/>
      </w:tblGrid>
      <w:tr w:rsidR="00000000">
        <w:trPr>
          <w:jc w:val="center"/>
        </w:trPr>
        <w:tc>
          <w:tcPr>
            <w:tcW w:w="2250" w:type="pct"/>
            <w:tcMar>
              <w:top w:w="0" w:type="dxa"/>
              <w:left w:w="108" w:type="dxa"/>
              <w:bottom w:w="0" w:type="dxa"/>
              <w:right w:w="108" w:type="dxa"/>
            </w:tcMar>
            <w:hideMark/>
          </w:tcPr>
          <w:p w:rsidR="00000000" w:rsidRDefault="008D5FDA">
            <w:pPr>
              <w:pStyle w:val="p"/>
            </w:pPr>
            <w:r>
              <w:t>__________________</w:t>
            </w:r>
          </w:p>
          <w:p w:rsidR="00000000" w:rsidRDefault="008D5FDA">
            <w:pPr>
              <w:pStyle w:val="p"/>
            </w:pPr>
            <w:r>
              <w:t>(местонахождение)</w:t>
            </w:r>
          </w:p>
        </w:tc>
        <w:tc>
          <w:tcPr>
            <w:tcW w:w="2700" w:type="pct"/>
            <w:tcMar>
              <w:top w:w="0" w:type="dxa"/>
              <w:left w:w="108" w:type="dxa"/>
              <w:bottom w:w="0" w:type="dxa"/>
              <w:right w:w="108" w:type="dxa"/>
            </w:tcMar>
            <w:hideMark/>
          </w:tcPr>
          <w:p w:rsidR="00000000" w:rsidRDefault="008D5FDA">
            <w:pPr>
              <w:pStyle w:val="pr"/>
            </w:pPr>
            <w:r>
              <w:t>«___» __________ _____г.</w:t>
            </w:r>
          </w:p>
        </w:tc>
      </w:tr>
    </w:tbl>
    <w:p w:rsidR="00000000" w:rsidRDefault="008D5FDA">
      <w:pPr>
        <w:pStyle w:val="pc"/>
      </w:pPr>
      <w:r>
        <w:rPr>
          <w:rStyle w:val="s1"/>
        </w:rPr>
        <w:t> </w:t>
      </w:r>
    </w:p>
    <w:p w:rsidR="00000000" w:rsidRDefault="008D5FDA">
      <w:pPr>
        <w:pStyle w:val="pc"/>
      </w:pPr>
      <w:r>
        <w:t> </w:t>
      </w:r>
    </w:p>
    <w:p w:rsidR="00000000" w:rsidRDefault="008D5FDA">
      <w:pPr>
        <w:pStyle w:val="pc"/>
      </w:pPr>
      <w:r>
        <w:rPr>
          <w:rStyle w:val="s1"/>
        </w:rPr>
        <w:t>Бюджетная программа</w:t>
      </w:r>
    </w:p>
    <w:p w:rsidR="00000000" w:rsidRDefault="008D5FDA">
      <w:pPr>
        <w:pStyle w:val="pc"/>
      </w:pPr>
      <w:r>
        <w:rPr>
          <w:rStyle w:val="s1"/>
          <w:b w:val="0"/>
          <w:bCs w:val="0"/>
        </w:rPr>
        <w:t>(для государственных учреждений)</w:t>
      </w:r>
    </w:p>
    <w:p w:rsidR="00000000" w:rsidRDefault="008D5FDA">
      <w:pPr>
        <w:pStyle w:val="pc"/>
      </w:pPr>
      <w:r>
        <w:rPr>
          <w:rStyle w:val="s1"/>
          <w:b w:val="0"/>
          <w:bCs w:val="0"/>
        </w:rPr>
        <w:t> </w:t>
      </w:r>
    </w:p>
    <w:p w:rsidR="00000000" w:rsidRDefault="008D5FDA">
      <w:pPr>
        <w:pStyle w:val="pj"/>
      </w:pPr>
      <w:r>
        <w:t>________________ именуемое в дальнейшем «Заказчик», в лице _________________, с одной стороны, и ТОО «СК-Фармация», именуемое в дальнейшем «Единый дистрибьютор», в лице _________________, с другой стороны, в дальнейшем совместно именуемые «Стороны», в соот</w:t>
      </w:r>
      <w:r>
        <w:t>ветствии с правилами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w:t>
      </w:r>
      <w:r>
        <w:t>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(далее - Правила) и представленной Зака</w:t>
      </w:r>
      <w:r>
        <w:t>зчиком заявкой, заключили настоящий Договор закупки лекарственных средств и(или) медицинских изделий (между Единым дистрибьютором и Заказчиком) (далее - Договор) о нижеследующем:</w:t>
      </w:r>
    </w:p>
    <w:p w:rsidR="00000000" w:rsidRDefault="008D5FDA">
      <w:pPr>
        <w:pStyle w:val="pc"/>
      </w:pPr>
      <w:r>
        <w:rPr>
          <w:rStyle w:val="s1"/>
        </w:rPr>
        <w:t> </w:t>
      </w:r>
    </w:p>
    <w:p w:rsidR="00000000" w:rsidRDefault="008D5FDA">
      <w:pPr>
        <w:pStyle w:val="pc"/>
      </w:pPr>
      <w:r>
        <w:t> </w:t>
      </w:r>
    </w:p>
    <w:p w:rsidR="00000000" w:rsidRDefault="008D5FDA">
      <w:pPr>
        <w:pStyle w:val="pc"/>
      </w:pPr>
      <w:r>
        <w:rPr>
          <w:rStyle w:val="s1"/>
        </w:rPr>
        <w:t>Глава 1. Термины, применяемые в Договоре</w:t>
      </w:r>
    </w:p>
    <w:p w:rsidR="00000000" w:rsidRDefault="008D5FDA">
      <w:pPr>
        <w:pStyle w:val="pc"/>
      </w:pPr>
      <w:r>
        <w:rPr>
          <w:rStyle w:val="s1"/>
          <w:b w:val="0"/>
          <w:bCs w:val="0"/>
        </w:rPr>
        <w:t> </w:t>
      </w:r>
    </w:p>
    <w:p w:rsidR="00000000" w:rsidRDefault="008D5FDA">
      <w:pPr>
        <w:pStyle w:val="pj"/>
      </w:pPr>
      <w:r>
        <w:t>1. В данном Договоре нижепереч</w:t>
      </w:r>
      <w:r>
        <w:t>исленные понятия будут иметь следующее толкование:</w:t>
      </w:r>
    </w:p>
    <w:p w:rsidR="00000000" w:rsidRDefault="008D5FDA">
      <w:pPr>
        <w:pStyle w:val="pj"/>
      </w:pPr>
      <w:r>
        <w:t>1) Договор - гражданско-правовой акт, заключенный между Заказчиком и Единым дистрибьютором в соответствии с нормативными правовыми актами Республики Казахстан с соблюдением письменной формы, подписанный Ст</w:t>
      </w:r>
      <w:r>
        <w:t>оронами со всеми приложениями и дополнениями к нему, а также со всей документацией, на которую в Договоре есть ссылки;</w:t>
      </w:r>
    </w:p>
    <w:p w:rsidR="00000000" w:rsidRDefault="008D5FDA">
      <w:pPr>
        <w:pStyle w:val="pj"/>
      </w:pPr>
      <w:r>
        <w:t>2) цена Договора - сумма, которая должна быть выплачена Заказчиком Единому дистрибьютору в соответствии с условиями Договора;</w:t>
      </w:r>
    </w:p>
    <w:p w:rsidR="00000000" w:rsidRDefault="008D5FDA">
      <w:pPr>
        <w:pStyle w:val="pj"/>
      </w:pPr>
      <w:r>
        <w:t>3) товары - лекарственные средства и(или) медицинские изделия, которые Единый дистрибьютор должен поставить Заказчику в соответствии с условиями Договора;</w:t>
      </w:r>
    </w:p>
    <w:p w:rsidR="00000000" w:rsidRDefault="008D5FDA">
      <w:pPr>
        <w:pStyle w:val="pj"/>
      </w:pPr>
      <w:r>
        <w:t>4) переходящий остаток - лекарственные средства и изделия медицинского назначения, принятые в прошедш</w:t>
      </w:r>
      <w:r>
        <w:t>их финансовых годах от поставщиков на склад единого дистрибьютора, в том числе нереализованные заказчиками с неснижаемого запаса;</w:t>
      </w:r>
    </w:p>
    <w:p w:rsidR="00000000" w:rsidRDefault="008D5FDA">
      <w:pPr>
        <w:pStyle w:val="pj"/>
      </w:pPr>
      <w:r>
        <w:t>5) товаросопроводительные документы - счет-фактура, акт приема - передачи, накладная на отпуск товаров на сторону, доверенност</w:t>
      </w:r>
      <w:r>
        <w:t>ь;</w:t>
      </w:r>
    </w:p>
    <w:p w:rsidR="00000000" w:rsidRDefault="008D5FDA">
      <w:pPr>
        <w:pStyle w:val="pj"/>
      </w:pPr>
      <w:r>
        <w:t>6) представитель (уполномоченный представитель) - физическое и (или) юридическое лицо, в установленном законодательством порядке наделенное Стороной на совершение определенных действий по реализации условий Договора.</w:t>
      </w:r>
    </w:p>
    <w:p w:rsidR="00000000" w:rsidRDefault="008D5FDA">
      <w:pPr>
        <w:pStyle w:val="pc"/>
      </w:pPr>
      <w:r>
        <w:rPr>
          <w:rStyle w:val="s1"/>
        </w:rPr>
        <w:t> </w:t>
      </w:r>
    </w:p>
    <w:p w:rsidR="00000000" w:rsidRDefault="008D5FDA">
      <w:pPr>
        <w:pStyle w:val="pc"/>
      </w:pPr>
      <w:r>
        <w:t> </w:t>
      </w:r>
    </w:p>
    <w:p w:rsidR="00000000" w:rsidRDefault="008D5FDA">
      <w:pPr>
        <w:pStyle w:val="pc"/>
      </w:pPr>
      <w:r>
        <w:rPr>
          <w:rStyle w:val="s1"/>
        </w:rPr>
        <w:t>Глава 2. Предмет Договора</w:t>
      </w:r>
    </w:p>
    <w:p w:rsidR="00000000" w:rsidRDefault="008D5FDA">
      <w:pPr>
        <w:pStyle w:val="pc"/>
      </w:pPr>
      <w:r>
        <w:rPr>
          <w:rStyle w:val="s1"/>
          <w:b w:val="0"/>
          <w:bCs w:val="0"/>
        </w:rPr>
        <w:t> </w:t>
      </w:r>
    </w:p>
    <w:p w:rsidR="00000000" w:rsidRDefault="008D5FDA">
      <w:pPr>
        <w:pStyle w:val="pj"/>
      </w:pPr>
      <w:r>
        <w:t>2. Е</w:t>
      </w:r>
      <w:r>
        <w:t>диный дистрибьютор обязуется поставить товар согласно приложениям к настоящему Договору, а Заказчик принять его и оплатить в соответствии с условиями настоящего Договора.</w:t>
      </w:r>
    </w:p>
    <w:p w:rsidR="00000000" w:rsidRDefault="008D5FDA">
      <w:pPr>
        <w:pStyle w:val="pj"/>
      </w:pPr>
      <w:r>
        <w:t>3. Перечисленные ниже документы и условия, оговоренные в них, образуют данный Договор</w:t>
      </w:r>
      <w:r>
        <w:t xml:space="preserve"> и считаются его неотъемлемой частью, а именно:</w:t>
      </w:r>
    </w:p>
    <w:p w:rsidR="00000000" w:rsidRDefault="008D5FDA">
      <w:pPr>
        <w:pStyle w:val="pj"/>
      </w:pPr>
      <w:r>
        <w:t>1) настоящий Договор;</w:t>
      </w:r>
    </w:p>
    <w:p w:rsidR="00000000" w:rsidRDefault="008D5FDA">
      <w:pPr>
        <w:pStyle w:val="pj"/>
      </w:pPr>
      <w:r>
        <w:t>2) спецификация закупаемых товаров (</w:t>
      </w:r>
      <w:hyperlink w:anchor="sub121" w:history="1">
        <w:r>
          <w:rPr>
            <w:rStyle w:val="a4"/>
          </w:rPr>
          <w:t>приложение 1</w:t>
        </w:r>
      </w:hyperlink>
      <w:r>
        <w:t xml:space="preserve"> к Договору);</w:t>
      </w:r>
    </w:p>
    <w:p w:rsidR="00000000" w:rsidRDefault="008D5FDA">
      <w:pPr>
        <w:pStyle w:val="pj"/>
      </w:pPr>
      <w:r>
        <w:t>3) график и место поставки (</w:t>
      </w:r>
      <w:hyperlink w:anchor="sub122" w:history="1">
        <w:r>
          <w:rPr>
            <w:rStyle w:val="a4"/>
          </w:rPr>
          <w:t>приложение 2</w:t>
        </w:r>
      </w:hyperlink>
      <w:r>
        <w:t xml:space="preserve"> к Договору).</w:t>
      </w:r>
    </w:p>
    <w:p w:rsidR="00000000" w:rsidRDefault="008D5FDA">
      <w:pPr>
        <w:pStyle w:val="pj"/>
      </w:pPr>
      <w:r>
        <w:t>4) при закуп</w:t>
      </w:r>
      <w:r>
        <w:t xml:space="preserve">е лекарственных средств, содержащих наркотические средства и психотропные вещества (далее - НсПв) - требование на наркотические средства, психотропные вещества и их прекурсоры в соответствии с </w:t>
      </w:r>
      <w:hyperlink r:id="rId391" w:history="1">
        <w:r>
          <w:rPr>
            <w:rStyle w:val="a4"/>
          </w:rPr>
          <w:t>приказом</w:t>
        </w:r>
      </w:hyperlink>
      <w:r>
        <w:t xml:space="preserve"> Министра здравоохранения и социального развития Республики Казахстан от 26 января 2015 года № 32 «Об утверждении Правил использования в медицинских целях наркотических средств, психотропных веществ и их прекурсоров, подлежащих контролю в Республ</w:t>
      </w:r>
      <w:r>
        <w:t>ике Казахстан» (зарегистрирован в Реестре государственной регистрации нормативных правовых актов под № 10404).</w:t>
      </w:r>
    </w:p>
    <w:p w:rsidR="00000000" w:rsidRDefault="008D5FDA">
      <w:pPr>
        <w:pStyle w:val="pj"/>
      </w:pPr>
      <w:r>
        <w:t>4. Стороны заявляют и гарантируют, что обладают всеми полномочиями для заключения и исполнения Договора, не обременены требованиями третьих лиц и</w:t>
      </w:r>
      <w:r>
        <w:t xml:space="preserve"> при возникновении в будущем претензий со стороны третьих лиц, урегулируют их самостоятельно.</w:t>
      </w:r>
    </w:p>
    <w:p w:rsidR="00000000" w:rsidRDefault="008D5FDA">
      <w:pPr>
        <w:pStyle w:val="pc"/>
      </w:pPr>
      <w:r>
        <w:rPr>
          <w:rStyle w:val="s1"/>
        </w:rPr>
        <w:t> </w:t>
      </w:r>
    </w:p>
    <w:p w:rsidR="00000000" w:rsidRDefault="008D5FDA">
      <w:pPr>
        <w:pStyle w:val="pc"/>
      </w:pPr>
      <w:r>
        <w:t> </w:t>
      </w:r>
    </w:p>
    <w:p w:rsidR="00000000" w:rsidRDefault="008D5FDA">
      <w:pPr>
        <w:pStyle w:val="pc"/>
      </w:pPr>
      <w:r>
        <w:rPr>
          <w:rStyle w:val="s1"/>
        </w:rPr>
        <w:t>Глава 3. Обязанности Сторон</w:t>
      </w:r>
    </w:p>
    <w:p w:rsidR="00000000" w:rsidRDefault="008D5FDA">
      <w:pPr>
        <w:pStyle w:val="pc"/>
      </w:pPr>
      <w:r>
        <w:rPr>
          <w:rStyle w:val="s1"/>
          <w:b w:val="0"/>
          <w:bCs w:val="0"/>
        </w:rPr>
        <w:t> </w:t>
      </w:r>
    </w:p>
    <w:p w:rsidR="00000000" w:rsidRDefault="008D5FDA">
      <w:pPr>
        <w:pStyle w:val="pj"/>
      </w:pPr>
      <w:r>
        <w:t>5. Единый дистрибьютор обязан:</w:t>
      </w:r>
    </w:p>
    <w:p w:rsidR="00000000" w:rsidRDefault="008D5FDA">
      <w:pPr>
        <w:pStyle w:val="pj"/>
      </w:pPr>
      <w:r>
        <w:t>1) поставить товар Заказчику, а при закупе НсПв - Заказчику, имеющему лицензию на осуществление д</w:t>
      </w:r>
      <w:r>
        <w:t>еятельности в сфере оборота наркотических средств, психотропных веществ и прекурсоров, - в количестве и качестве в соответствии с Договором и по ценам, предусмотренным в спецификации закупаемых товаров (</w:t>
      </w:r>
      <w:hyperlink w:anchor="sub121" w:history="1">
        <w:r>
          <w:rPr>
            <w:rStyle w:val="a4"/>
          </w:rPr>
          <w:t>приложение 1</w:t>
        </w:r>
      </w:hyperlink>
      <w:r>
        <w:t xml:space="preserve"> </w:t>
      </w:r>
      <w:r>
        <w:t>к Договору);</w:t>
      </w:r>
    </w:p>
    <w:p w:rsidR="00000000" w:rsidRDefault="008D5FDA">
      <w:pPr>
        <w:pStyle w:val="pj"/>
      </w:pPr>
      <w:r>
        <w:t>2) поставить товар в соответствии с графиком поставки (</w:t>
      </w:r>
      <w:hyperlink w:anchor="sub122" w:history="1">
        <w:r>
          <w:rPr>
            <w:rStyle w:val="a4"/>
          </w:rPr>
          <w:t>приложение 2</w:t>
        </w:r>
      </w:hyperlink>
      <w:r>
        <w:t xml:space="preserve"> к Договору), а при закупе НсПв - с требованием на наркотические средства, психотропные вещества и их прекурсоры;</w:t>
      </w:r>
    </w:p>
    <w:p w:rsidR="00000000" w:rsidRDefault="008D5FDA">
      <w:pPr>
        <w:pStyle w:val="pj"/>
      </w:pPr>
      <w:r>
        <w:t>3) указывать номер и срок действи</w:t>
      </w:r>
      <w:r>
        <w:t>я заключения о безопасности и качестве товара (далее - Заключение) на каждое наименование и партию (серию) лекарственного средства, медицинского изделия, без приложения копии Заключения к товаросопроводительным документам или номер заключения (разрешительн</w:t>
      </w:r>
      <w:r>
        <w:t>ого документа) на ввоз на территорию Республики Казахстан, выданного уполномоченным органом в области здравоохранения;</w:t>
      </w:r>
    </w:p>
    <w:p w:rsidR="00000000" w:rsidRDefault="008D5FDA">
      <w:pPr>
        <w:pStyle w:val="pj"/>
      </w:pPr>
      <w:r>
        <w:t>4) указывать серию/партию, сроки годности на каждое наименование в товаросопроводительных документах в соответствии со спецификацией (</w:t>
      </w:r>
      <w:hyperlink w:anchor="sub121" w:history="1">
        <w:r>
          <w:rPr>
            <w:rStyle w:val="a4"/>
          </w:rPr>
          <w:t>приложение 1</w:t>
        </w:r>
      </w:hyperlink>
      <w:r>
        <w:t xml:space="preserve"> к Договору).</w:t>
      </w:r>
    </w:p>
    <w:p w:rsidR="00000000" w:rsidRDefault="008D5FDA">
      <w:pPr>
        <w:pStyle w:val="pj"/>
      </w:pPr>
      <w:r>
        <w:t>6. Единый дистрибьютор вправе осуществлять досрочную поставку товара по обращению Заказчика в виде электронного документа, сформированного в информационной системе Единого дистрибьютора «Единая фармацевти</w:t>
      </w:r>
      <w:r>
        <w:t>ческая информационная система».</w:t>
      </w:r>
    </w:p>
    <w:p w:rsidR="00000000" w:rsidRDefault="008D5FDA">
      <w:pPr>
        <w:pStyle w:val="pj"/>
      </w:pPr>
      <w:r>
        <w:t>7. Заказчик обязан:</w:t>
      </w:r>
    </w:p>
    <w:p w:rsidR="00000000" w:rsidRDefault="008D5FDA">
      <w:pPr>
        <w:pStyle w:val="pj"/>
      </w:pPr>
      <w:r>
        <w:t>1) принять поставленный товар в соответствии с условиями Договора путем подписания акта приема-передачи не позднее 3 (три) рабочих дней от даты прибытия товара в место поставки;</w:t>
      </w:r>
    </w:p>
    <w:p w:rsidR="00000000" w:rsidRDefault="008D5FDA">
      <w:pPr>
        <w:pStyle w:val="pj"/>
      </w:pPr>
      <w:r>
        <w:t>2) оплатить товар в соотве</w:t>
      </w:r>
      <w:r>
        <w:t>тствии с условиями Договора;</w:t>
      </w:r>
    </w:p>
    <w:p w:rsidR="00000000" w:rsidRDefault="008D5FDA">
      <w:pPr>
        <w:pStyle w:val="pj"/>
      </w:pPr>
      <w:r>
        <w:t>3) оперативно уведомить Единого дистрибьютора в письменном виде обо всех претензиях к полученному товару путем оформления акта рекламации, но не позднее 24 часов после его поставки Заказчику;</w:t>
      </w:r>
    </w:p>
    <w:p w:rsidR="00000000" w:rsidRDefault="008D5FDA">
      <w:pPr>
        <w:pStyle w:val="pj"/>
      </w:pPr>
      <w:r>
        <w:t>4) при закупе НсПв - иметь лицензию на осуществление деятельности в сфере оборота наркотических средств, психотропных веществ и прекурсоров.</w:t>
      </w:r>
    </w:p>
    <w:p w:rsidR="00000000" w:rsidRDefault="008D5FDA">
      <w:pPr>
        <w:pStyle w:val="pc"/>
      </w:pPr>
      <w:r>
        <w:rPr>
          <w:rStyle w:val="s1"/>
        </w:rPr>
        <w:t> </w:t>
      </w:r>
    </w:p>
    <w:p w:rsidR="00000000" w:rsidRDefault="008D5FDA">
      <w:pPr>
        <w:pStyle w:val="pc"/>
      </w:pPr>
      <w:r>
        <w:t> </w:t>
      </w:r>
    </w:p>
    <w:p w:rsidR="00000000" w:rsidRDefault="008D5FDA">
      <w:pPr>
        <w:pStyle w:val="pc"/>
      </w:pPr>
      <w:r>
        <w:rPr>
          <w:rStyle w:val="s1"/>
        </w:rPr>
        <w:t>Глава 4. Цена Договора и оплата</w:t>
      </w:r>
    </w:p>
    <w:p w:rsidR="00000000" w:rsidRDefault="008D5FDA">
      <w:pPr>
        <w:pStyle w:val="pc"/>
      </w:pPr>
      <w:r>
        <w:rPr>
          <w:rStyle w:val="s1"/>
          <w:b w:val="0"/>
          <w:bCs w:val="0"/>
        </w:rPr>
        <w:t> </w:t>
      </w:r>
    </w:p>
    <w:p w:rsidR="00000000" w:rsidRDefault="008D5FDA">
      <w:pPr>
        <w:pStyle w:val="pj"/>
      </w:pPr>
      <w:r>
        <w:t>8. Цена Договора составляет ________ (сумма цифрами и прописью) тенге. Товары</w:t>
      </w:r>
      <w:r>
        <w:t xml:space="preserve">, перечисленные в </w:t>
      </w:r>
      <w:hyperlink w:anchor="sub121" w:history="1">
        <w:r>
          <w:rPr>
            <w:rStyle w:val="a4"/>
          </w:rPr>
          <w:t>приложении 1</w:t>
        </w:r>
      </w:hyperlink>
      <w:r>
        <w:t xml:space="preserve"> к Договору, не облагаются НДС.</w:t>
      </w:r>
    </w:p>
    <w:p w:rsidR="00000000" w:rsidRDefault="008D5FDA">
      <w:pPr>
        <w:pStyle w:val="pj"/>
      </w:pPr>
      <w:bookmarkStart w:id="99" w:name="SUB1209"/>
      <w:bookmarkEnd w:id="99"/>
      <w:r>
        <w:rPr>
          <w:rStyle w:val="s0"/>
        </w:rPr>
        <w:t>9. Оплата Товара по Договору производится следующим образом:</w:t>
      </w:r>
    </w:p>
    <w:p w:rsidR="00000000" w:rsidRDefault="008D5FDA">
      <w:pPr>
        <w:pStyle w:val="pj"/>
      </w:pPr>
      <w:r>
        <w:rPr>
          <w:rStyle w:val="s0"/>
        </w:rPr>
        <w:t>1) Заказчик производит предварительную оплату в размере 50 (пятьдесят) процентов от цены Договора с посл</w:t>
      </w:r>
      <w:r>
        <w:rPr>
          <w:rStyle w:val="s0"/>
        </w:rPr>
        <w:t>едующим удержанием суммы в течение 10 (десяти) рабочих дней со дня вступления в силу Договора.</w:t>
      </w:r>
    </w:p>
    <w:p w:rsidR="00000000" w:rsidRDefault="008D5FDA">
      <w:pPr>
        <w:pStyle w:val="pj"/>
      </w:pPr>
      <w:r>
        <w:rPr>
          <w:rStyle w:val="s0"/>
        </w:rPr>
        <w:t>2) оплата производится в течение 10 (десяти) рабочих дней с даты поставки на основании, выставленной Единым дистрибьютором счет-фактуры, акта приема передачи;</w:t>
      </w:r>
    </w:p>
    <w:p w:rsidR="00000000" w:rsidRDefault="008D5FDA">
      <w:pPr>
        <w:pStyle w:val="pj"/>
      </w:pPr>
      <w:r>
        <w:rPr>
          <w:rStyle w:val="s0"/>
        </w:rPr>
        <w:t>Пр</w:t>
      </w:r>
      <w:r>
        <w:rPr>
          <w:rStyle w:val="s0"/>
        </w:rPr>
        <w:t>и поставке антиретровирусных и противотуберкулезных препаратов Заказчик производит оплату Товара по Договору по факту обеспечения рецептов в информационной системе лекарственного обеспечения (ИСЛО), без применения подпунктов 1) и 2) настоящего пункта.</w:t>
      </w:r>
    </w:p>
    <w:p w:rsidR="00000000" w:rsidRDefault="008D5FDA">
      <w:pPr>
        <w:pStyle w:val="pj"/>
      </w:pPr>
      <w:r>
        <w:t xml:space="preserve">10. </w:t>
      </w:r>
      <w:r>
        <w:t>Налоги и другие обязательные платежи в бюджет подлежат уплате соответствующей Стороной - налогоплательщиком в соответствии с налоговым законодательством Республики Казахстан.</w:t>
      </w:r>
    </w:p>
    <w:p w:rsidR="00000000" w:rsidRDefault="008D5FDA">
      <w:pPr>
        <w:pStyle w:val="pj"/>
      </w:pPr>
      <w:r>
        <w:t>11. Цена Договора не является равной или превышающей суммы, выделенной для закупо</w:t>
      </w:r>
      <w:r>
        <w:t>к.</w:t>
      </w:r>
    </w:p>
    <w:p w:rsidR="00000000" w:rsidRDefault="008D5FDA">
      <w:pPr>
        <w:pStyle w:val="pc"/>
      </w:pPr>
      <w:r>
        <w:rPr>
          <w:rStyle w:val="s1"/>
        </w:rPr>
        <w:t> </w:t>
      </w:r>
    </w:p>
    <w:p w:rsidR="00000000" w:rsidRDefault="008D5FDA">
      <w:pPr>
        <w:pStyle w:val="pc"/>
      </w:pPr>
      <w:r>
        <w:t> </w:t>
      </w:r>
    </w:p>
    <w:p w:rsidR="00000000" w:rsidRDefault="008D5FDA">
      <w:pPr>
        <w:pStyle w:val="pc"/>
      </w:pPr>
      <w:bookmarkStart w:id="100" w:name="SUB1212"/>
      <w:bookmarkEnd w:id="100"/>
      <w:r>
        <w:rPr>
          <w:rStyle w:val="s1"/>
        </w:rPr>
        <w:t>Глава 5. Условия поставки и приемки товара</w:t>
      </w:r>
    </w:p>
    <w:p w:rsidR="00000000" w:rsidRDefault="008D5FDA">
      <w:pPr>
        <w:pStyle w:val="pc"/>
      </w:pPr>
      <w:r>
        <w:rPr>
          <w:rStyle w:val="s1"/>
          <w:b w:val="0"/>
          <w:bCs w:val="0"/>
        </w:rPr>
        <w:t> </w:t>
      </w:r>
    </w:p>
    <w:p w:rsidR="00000000" w:rsidRDefault="008D5FDA">
      <w:pPr>
        <w:pStyle w:val="pj"/>
      </w:pPr>
      <w:r>
        <w:t>12. Поставка товара Единым дистрибьютором в адрес Заказчика осуществляется по следующему адресу: __________________________________.</w:t>
      </w:r>
    </w:p>
    <w:p w:rsidR="00000000" w:rsidRDefault="008D5FDA">
      <w:pPr>
        <w:pStyle w:val="pj"/>
      </w:pPr>
      <w:r>
        <w:t>13. Поставка товара Единым дистрибьютором осуществляется в транспортной</w:t>
      </w:r>
      <w:r>
        <w:t xml:space="preserve"> упаковке, способной предотвратить его повреждение или порчу во время перевозки к Заказчику. Транспортная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w:t>
      </w:r>
      <w:r>
        <w:t>ков во время перевозки, а также открытого хранения.</w:t>
      </w:r>
    </w:p>
    <w:p w:rsidR="00000000" w:rsidRDefault="008D5FDA">
      <w:pPr>
        <w:pStyle w:val="pj"/>
      </w:pPr>
      <w:r>
        <w:t>14. Упаковка и маркировка товара должны соответствовать требованиям, определенным действующим законодательством Республики Казахстан.</w:t>
      </w:r>
    </w:p>
    <w:p w:rsidR="00000000" w:rsidRDefault="008D5FDA">
      <w:pPr>
        <w:pStyle w:val="pj"/>
      </w:pPr>
      <w:r>
        <w:t>15. Приемка товара Заказчиком по количеству и качеству производится пр</w:t>
      </w:r>
      <w:r>
        <w:t>едставителями Заказчика и Единого дистрибьютора и оформляются актом приема-передачи товара.</w:t>
      </w:r>
    </w:p>
    <w:p w:rsidR="00000000" w:rsidRDefault="008D5FDA">
      <w:pPr>
        <w:pStyle w:val="pj"/>
      </w:pPr>
      <w:r>
        <w:t>В момент поставки представитель Единого дистрибьютора должен обеспечить наличие сопроводительных документов на товар.</w:t>
      </w:r>
    </w:p>
    <w:p w:rsidR="00000000" w:rsidRDefault="008D5FDA">
      <w:pPr>
        <w:pStyle w:val="pj"/>
      </w:pPr>
      <w:r>
        <w:t>Датой поставки товара считается дата составлен</w:t>
      </w:r>
      <w:r>
        <w:t>ия акта приема-передачи товара.</w:t>
      </w:r>
    </w:p>
    <w:p w:rsidR="00000000" w:rsidRDefault="008D5FDA">
      <w:pPr>
        <w:pStyle w:val="pj"/>
      </w:pPr>
      <w:r>
        <w:t>Товар, поставляемый по Договору, считается переданным Единым дистрибьютором и принятым Заказчиком:</w:t>
      </w:r>
    </w:p>
    <w:p w:rsidR="00000000" w:rsidRDefault="008D5FDA">
      <w:pPr>
        <w:pStyle w:val="pj"/>
      </w:pPr>
      <w:r>
        <w:t>1) при соответствии фактического количества товара количеству, указанному в акте приема-передачи товара;</w:t>
      </w:r>
    </w:p>
    <w:p w:rsidR="00000000" w:rsidRDefault="008D5FDA">
      <w:pPr>
        <w:pStyle w:val="pj"/>
      </w:pPr>
      <w:r>
        <w:t xml:space="preserve">2) при соответствии </w:t>
      </w:r>
      <w:r>
        <w:t>остаточного срока годности товара условиям Договора;</w:t>
      </w:r>
    </w:p>
    <w:p w:rsidR="00000000" w:rsidRDefault="008D5FDA">
      <w:pPr>
        <w:pStyle w:val="pj"/>
      </w:pPr>
      <w:r>
        <w:t>3) при указании в сопроводительных документах номера и срока действия Заключения о безопасности и качестве товара на каждое наименование, в соответствии со спецификацией (</w:t>
      </w:r>
      <w:hyperlink w:anchor="sub121" w:history="1">
        <w:r>
          <w:rPr>
            <w:rStyle w:val="a4"/>
          </w:rPr>
          <w:t>при</w:t>
        </w:r>
        <w:r>
          <w:rPr>
            <w:rStyle w:val="a4"/>
          </w:rPr>
          <w:t>ложение 1</w:t>
        </w:r>
      </w:hyperlink>
      <w:r>
        <w:t xml:space="preserve"> к Договору) или номера заключения (разрешительного документа) на ввоз на территорию Республики Казахстан, выданного уполномоченным органом в области здравоохранения;</w:t>
      </w:r>
    </w:p>
    <w:p w:rsidR="00000000" w:rsidRDefault="008D5FDA">
      <w:pPr>
        <w:pStyle w:val="pj"/>
      </w:pPr>
      <w:r>
        <w:t>4) при соответствии серии/партии, срока годности, указанных на упаковке товара и</w:t>
      </w:r>
      <w:r>
        <w:t xml:space="preserve"> серии/партии, срока годности, указанных в сопроводительных документах.</w:t>
      </w:r>
    </w:p>
    <w:p w:rsidR="00000000" w:rsidRDefault="008D5FDA">
      <w:pPr>
        <w:pStyle w:val="pj"/>
      </w:pPr>
      <w:r>
        <w:t>16. Приемка товара Заказчиком осуществляется при наличии оригиналов или электронных форм, удостоверенных электронной цифровой подписью, следующих товаросопроводительных документов:</w:t>
      </w:r>
    </w:p>
    <w:p w:rsidR="00000000" w:rsidRDefault="008D5FDA">
      <w:pPr>
        <w:pStyle w:val="pj"/>
      </w:pPr>
      <w:r>
        <w:t>нак</w:t>
      </w:r>
      <w:r>
        <w:t>ладная на перемещение/накладная на отпуск запасов на сторону;</w:t>
      </w:r>
    </w:p>
    <w:p w:rsidR="00000000" w:rsidRDefault="008D5FDA">
      <w:pPr>
        <w:pStyle w:val="pj"/>
      </w:pPr>
      <w:r>
        <w:t>упаковочный лист/счет-фактура;</w:t>
      </w:r>
    </w:p>
    <w:p w:rsidR="00000000" w:rsidRDefault="008D5FDA">
      <w:pPr>
        <w:pStyle w:val="pj"/>
      </w:pPr>
      <w:r>
        <w:t>акт приема-передачи товара;</w:t>
      </w:r>
    </w:p>
    <w:p w:rsidR="00000000" w:rsidRDefault="008D5FDA">
      <w:pPr>
        <w:pStyle w:val="pj"/>
      </w:pPr>
      <w:r>
        <w:t>товарно-транспортная накладная;</w:t>
      </w:r>
    </w:p>
    <w:p w:rsidR="00000000" w:rsidRDefault="008D5FDA">
      <w:pPr>
        <w:pStyle w:val="pj"/>
      </w:pPr>
      <w:r>
        <w:t>путевой лист;</w:t>
      </w:r>
    </w:p>
    <w:p w:rsidR="00000000" w:rsidRDefault="008D5FDA">
      <w:pPr>
        <w:pStyle w:val="pj"/>
      </w:pPr>
      <w:r>
        <w:t>доверенность на получателя товара.</w:t>
      </w:r>
    </w:p>
    <w:p w:rsidR="00000000" w:rsidRDefault="008D5FDA">
      <w:pPr>
        <w:pStyle w:val="pj"/>
      </w:pPr>
      <w:r>
        <w:t>17. Приемка товара производится уполномоченным представителем Заказчика от уполномоченного представителя Единого дистрибьютора.</w:t>
      </w:r>
    </w:p>
    <w:p w:rsidR="00000000" w:rsidRDefault="008D5FDA">
      <w:pPr>
        <w:pStyle w:val="pj"/>
      </w:pPr>
      <w:r>
        <w:t>В день поставки товара представитель Заказчика проверяет соответствие товара сопроводительным документам.</w:t>
      </w:r>
    </w:p>
    <w:p w:rsidR="00000000" w:rsidRDefault="008D5FDA">
      <w:pPr>
        <w:pStyle w:val="pj"/>
      </w:pPr>
      <w:r>
        <w:t>18. Заказчик подписыва</w:t>
      </w:r>
      <w:r>
        <w:t>ет товаросопроводительные документы и передает (возвращает) их уполномоченному представителю Единого дистрибьютора не позднее 3 (трех) рабочих дней с момента поставки товара. Один экземпляр подписанных товаросопроводительных документов Заказчик оставляет у</w:t>
      </w:r>
      <w:r>
        <w:t xml:space="preserve"> себя.</w:t>
      </w:r>
    </w:p>
    <w:p w:rsidR="00000000" w:rsidRDefault="008D5FDA">
      <w:pPr>
        <w:pStyle w:val="pj"/>
      </w:pPr>
      <w:r>
        <w:t>19. При обнаружении несоответствия поставленного товара сопроводительным документам, эти несоответствия отражаются в акте приема-передачи. Заказчик должен оперативно уведомить Единого дистрибьютора в письменном виде обо всех претензиях по товару, но</w:t>
      </w:r>
      <w:r>
        <w:t xml:space="preserve"> не позднее 24 часов после подписания акта приема-передачи товара. При этом Единый дистрибьютор обязуется в течение 30 (тридцати) рабочих дней устранить все замечания Заказчика к поставленному товару, в противном случае Заказчик будет расценивать действия </w:t>
      </w:r>
      <w:r>
        <w:t>Единого дистрибьютора как несвоевременную поставку товара. Единый дистрибьютор обязан не позднее, чем на следующий день после получения уведомления Заказчика (если иной срок не указан в уведомлении) направить своего представителя для участия в проверке пос</w:t>
      </w:r>
      <w:r>
        <w:t>тавленного товара.</w:t>
      </w:r>
    </w:p>
    <w:p w:rsidR="00000000" w:rsidRDefault="008D5FDA">
      <w:pPr>
        <w:pStyle w:val="pj"/>
      </w:pPr>
      <w:r>
        <w:t>20. Допускается замена поставляемого товара или его части по письменному соглашению Сторон, путем внесения изменений и (или) дополнений в Договор при условии сохранения или уменьшения цены такого товара.</w:t>
      </w:r>
    </w:p>
    <w:p w:rsidR="00000000" w:rsidRDefault="008D5FDA">
      <w:pPr>
        <w:pStyle w:val="pj"/>
      </w:pPr>
      <w:r>
        <w:t>21. При отказе Заказчика от прием</w:t>
      </w:r>
      <w:r>
        <w:t xml:space="preserve">ки товара, соответствующего сопроводительным документам и Договору, уполномоченным представителем Единого дистрибьютора составляется акт об отказе от принятия товара, в этом случае датой поставки товара считается дата, указанная в накладной. Акт об отказе </w:t>
      </w:r>
      <w:r>
        <w:t>со стороны Заказчика подписывается первым руководителем или лицом, его замещающим, или заместителем руководителя Заказчика, а также лицом, ответственным за приемку товара.</w:t>
      </w:r>
    </w:p>
    <w:p w:rsidR="00000000" w:rsidRDefault="008D5FDA">
      <w:pPr>
        <w:pStyle w:val="pj"/>
      </w:pPr>
      <w:r>
        <w:t>Со стороны Единого дистрибьютора акт об отказе подписывается уполномоченным представ</w:t>
      </w:r>
      <w:r>
        <w:t>ителем Единого дистрибьютора. При отказе Заказчиком подписания акта уполномоченный представитель Единого дистрибьютора вправе отказаться принять возврат товара. При этом Заказчик обязуется оплатить за фактически поставленный объем товара, в том числе не пр</w:t>
      </w:r>
      <w:r>
        <w:t xml:space="preserve">инятый Заказчиком в соответствии с </w:t>
      </w:r>
      <w:hyperlink w:anchor="sub1212" w:history="1">
        <w:r>
          <w:rPr>
            <w:rStyle w:val="a4"/>
          </w:rPr>
          <w:t>главой 5</w:t>
        </w:r>
      </w:hyperlink>
      <w:r>
        <w:t xml:space="preserve"> Договора.</w:t>
      </w:r>
    </w:p>
    <w:p w:rsidR="00000000" w:rsidRDefault="008D5FDA">
      <w:pPr>
        <w:pStyle w:val="pj"/>
      </w:pPr>
      <w:r>
        <w:t>22. Если в период выполнения Договора Единый дистрибьютор в любой момент столкнется с условиями, мешающими своевременной поставке товаров, Единый дистрибьютор должен незаме</w:t>
      </w:r>
      <w:r>
        <w:t>длительно направить Заказчику письменное уведомление с указанием наименования товара, предположительной длительности задержки, причине(ах) задержки. После получения уведомления от Единого дистрибьютора Заказчик в течение 5 (пяти) рабочих дней должен оценит</w:t>
      </w:r>
      <w:r>
        <w:t>ь ситуацию и письменно уведомить Единого дистрибьютора о своем решении: продлить срок выполнения обязательств Единым дистрибьютором и (или) уменьшить объем (количество) таких товаров в Договоре. В этом случае все изменения Сторонами должны быть оформлены п</w:t>
      </w:r>
      <w:r>
        <w:t>утем подписания дополнительного соглашения.</w:t>
      </w:r>
    </w:p>
    <w:p w:rsidR="00000000" w:rsidRDefault="008D5FDA">
      <w:pPr>
        <w:pStyle w:val="pj"/>
      </w:pPr>
      <w:r>
        <w:t>23. Остаточный срок годности на момент поставки товара, имеющего общий срок годности менее двух лет, должен составлять не менее 30 (тридцать) процентов от общего срока годности на момент поставки, для товара со с</w:t>
      </w:r>
      <w:r>
        <w:t>роком годности не менее двух лет остаточный срок годности должен составлять не менее 8 (восемь) месяцев на момент поставки, за исключением вакцин, остаточный срок годности которых на момент поставки товара, имеющего общий срок годности менее 2 (два) лет, д</w:t>
      </w:r>
      <w:r>
        <w:t>олжен составлять не менее 40 (сорок) процентов от общего срока годности на момент поставки и для товара со сроком годности не менее двух лет остаточный срок годности должен составлять не менее 10 (десять) месяцев на момент поставки.</w:t>
      </w:r>
    </w:p>
    <w:p w:rsidR="00000000" w:rsidRDefault="008D5FDA">
      <w:pPr>
        <w:pStyle w:val="pj"/>
      </w:pPr>
      <w:r>
        <w:t>24. Для товара, являюще</w:t>
      </w:r>
      <w:r>
        <w:t>гося переходящим остатком, допускается поставка с остаточным сроком годности менее, указанных в пункте 23 Договора.</w:t>
      </w:r>
    </w:p>
    <w:p w:rsidR="00000000" w:rsidRDefault="008D5FDA">
      <w:pPr>
        <w:pStyle w:val="pj"/>
      </w:pPr>
      <w:r>
        <w:t>25. Заказчик в случаях его ликвидации, реорганизации, сокращения финансирования, коечного фонда обязан письменно оповестить Единого дистрибь</w:t>
      </w:r>
      <w:r>
        <w:t>ютора об отказе в приемке товара не позднее 30 (тридцать) календарных дней до осуществления поставки товаров, в соответствии с приложением 2 Договора. При этом Заказчик обязан представить соответствующие документы о наступлении такого случая.</w:t>
      </w:r>
    </w:p>
    <w:p w:rsidR="00000000" w:rsidRDefault="008D5FDA">
      <w:pPr>
        <w:pStyle w:val="pj"/>
      </w:pPr>
      <w:r>
        <w:t xml:space="preserve">26. Заказчик </w:t>
      </w:r>
      <w:r>
        <w:t>не вправе без предварительного письменного согласия на то Единого дистрибьютора передавать свои обязанности по Договору третьим лицам, за исключением законных правопреемников Сторон.</w:t>
      </w:r>
    </w:p>
    <w:p w:rsidR="00000000" w:rsidRDefault="008D5FDA">
      <w:pPr>
        <w:pStyle w:val="pc"/>
      </w:pPr>
      <w:r>
        <w:rPr>
          <w:rStyle w:val="s1"/>
        </w:rPr>
        <w:t> </w:t>
      </w:r>
    </w:p>
    <w:p w:rsidR="00000000" w:rsidRDefault="008D5FDA">
      <w:pPr>
        <w:pStyle w:val="pc"/>
      </w:pPr>
      <w:r>
        <w:t> </w:t>
      </w:r>
    </w:p>
    <w:p w:rsidR="00000000" w:rsidRDefault="008D5FDA">
      <w:pPr>
        <w:pStyle w:val="pc"/>
      </w:pPr>
      <w:r>
        <w:rPr>
          <w:rStyle w:val="s1"/>
        </w:rPr>
        <w:t>Глава 6. Ответственность Сторон</w:t>
      </w:r>
    </w:p>
    <w:p w:rsidR="00000000" w:rsidRDefault="008D5FDA">
      <w:pPr>
        <w:pStyle w:val="pc"/>
      </w:pPr>
      <w:r>
        <w:rPr>
          <w:rStyle w:val="s1"/>
          <w:b w:val="0"/>
          <w:bCs w:val="0"/>
        </w:rPr>
        <w:t> </w:t>
      </w:r>
    </w:p>
    <w:p w:rsidR="00000000" w:rsidRDefault="008D5FDA">
      <w:pPr>
        <w:pStyle w:val="pj"/>
      </w:pPr>
      <w:r>
        <w:t>27. За неисполнение или ненадлежаще</w:t>
      </w:r>
      <w:r>
        <w:t>е исполнение обязательств по Договору Стороны несут ответственность в соответствии с действующим законодательством Республики Казахстан.</w:t>
      </w:r>
    </w:p>
    <w:p w:rsidR="00000000" w:rsidRDefault="008D5FDA">
      <w:pPr>
        <w:pStyle w:val="pj"/>
      </w:pPr>
      <w:r>
        <w:t>28. Стороны освобождаются от ответственности за частичное или полное неисполнение своих обязательств по Договору если о</w:t>
      </w:r>
      <w:r>
        <w:t>но является следствием обстоятельств непреодолимой силы (форс-мажорные обстоятельства).</w:t>
      </w:r>
    </w:p>
    <w:p w:rsidR="00000000" w:rsidRDefault="008D5FDA">
      <w:pPr>
        <w:pStyle w:val="pj"/>
      </w:pPr>
      <w:r>
        <w:t>29. Для целей Договора форс-мажор означает событие, не связанное с просчетом или небрежностью Стороны и имеет непредвиденный характер неподвластное контролю любой из Ст</w:t>
      </w:r>
      <w:r>
        <w:t>орон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военные действия, приостановление или прекращение производства и обстоятельства ук</w:t>
      </w:r>
      <w:r>
        <w:t>азанные в свидетельстве о наступлении непреодолимой силы (форс-мажора)) при условии, что эти обстоятельства сделали невозможным исполнение любой из Сторон своих обязательств по Договору.</w:t>
      </w:r>
    </w:p>
    <w:p w:rsidR="00000000" w:rsidRDefault="008D5FDA">
      <w:pPr>
        <w:pStyle w:val="pj"/>
      </w:pPr>
      <w:r>
        <w:t xml:space="preserve">30. При возникновении форс-мажорных обстоятельств Сторона, у которой </w:t>
      </w:r>
      <w:r>
        <w:t>они возникли,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форс-мажорных обстоятельств. В этом сл</w:t>
      </w:r>
      <w:r>
        <w:t>учае действие Договора приостанавливается до прекращения форс-мажорных обстоятельств, и срок действия Договора продлевается соответственно сроку действия форс-мажорных обстоятельств. Неуведомление или несвоевременное уведомление лишает Сторону права ссылат</w:t>
      </w:r>
      <w:r>
        <w:t>ься на любые вышеуказанные обстоятельства как основание, освобождающее от ответственности за ненадлежащее исполнение, либо неисполнение обязательств по Договору.</w:t>
      </w:r>
    </w:p>
    <w:p w:rsidR="00000000" w:rsidRDefault="008D5FDA">
      <w:pPr>
        <w:pStyle w:val="pj"/>
      </w:pPr>
      <w:r>
        <w:t xml:space="preserve">31. Если форс-мажорные обстоятельства длятся более одного календарного месяца, Стороны вправе </w:t>
      </w:r>
      <w:r>
        <w:t>принять решение о прекращении действия Договора путем заключения письменного соглашения об этом. При этом Стороны производят взаиморасчет за фактически поставленный товар.</w:t>
      </w:r>
    </w:p>
    <w:p w:rsidR="00000000" w:rsidRDefault="008D5FDA">
      <w:pPr>
        <w:pStyle w:val="pj"/>
      </w:pPr>
      <w:r>
        <w:t>32. Если Единый дистрибьютор не соблюдает график поставки товара, за исключением фор</w:t>
      </w:r>
      <w:r>
        <w:t>с-мажорных условий, Заказчик после уведомления Единого дистрибьютора в письменной форме без ущерба другим своим правам в рамках Договора вправе вычесть из суммы Договора в виде неустойки сумму в размере 0,1 (ноль целая одна десятая) процентов от суммы несв</w:t>
      </w:r>
      <w:r>
        <w:t>оевременно поставленных товаров за каждый день просрочки, после получения согласования Единым дистрибьютором, но не более 5 (пять) процентов от стоимости несвоевременно поставленного товара.</w:t>
      </w:r>
    </w:p>
    <w:p w:rsidR="00000000" w:rsidRDefault="008D5FDA">
      <w:pPr>
        <w:pStyle w:val="pj"/>
      </w:pPr>
      <w:r>
        <w:t xml:space="preserve">33. Если Заказчик нарушит порядок оплаты товара, предусмотренный </w:t>
      </w:r>
      <w:hyperlink w:anchor="sub1209" w:history="1">
        <w:r>
          <w:rPr>
            <w:rStyle w:val="a4"/>
          </w:rPr>
          <w:t>пунктом 9</w:t>
        </w:r>
      </w:hyperlink>
      <w:r>
        <w:t xml:space="preserve"> Договора, Единый дистрибьютор без ущерба другим правам в рамках Договора вправе начислить в виде неустойки сумму в размере 0,02 (ноль целых две сотых) процентов от несвоевременно оплаченной суммы по Договору за кажды</w:t>
      </w:r>
      <w:r>
        <w:t xml:space="preserve">й день просрочки, но не более 0,5 (ноль целых пять десятых) процентов от несвоевременно оплаченной суммы по Договору. Дополнительно к этой санкции Единый дистрибьютор вправе обратить взыскание указанной суммы в судебном порядке с руководителя и учредителя </w:t>
      </w:r>
      <w:r>
        <w:t>(ей) Заказчика.</w:t>
      </w:r>
    </w:p>
    <w:p w:rsidR="00000000" w:rsidRDefault="008D5FDA">
      <w:pPr>
        <w:pStyle w:val="pj"/>
      </w:pPr>
      <w:r>
        <w:t>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w:t>
      </w:r>
      <w:r>
        <w:t>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w:t>
      </w:r>
      <w:r>
        <w:t xml:space="preserve"> антикоррупционные требования согласно </w:t>
      </w:r>
      <w:hyperlink w:anchor="sub123" w:history="1">
        <w:r>
          <w:rPr>
            <w:rStyle w:val="a4"/>
          </w:rPr>
          <w:t>приложению 3</w:t>
        </w:r>
      </w:hyperlink>
      <w:r>
        <w:t xml:space="preserve"> к Договору.</w:t>
      </w:r>
    </w:p>
    <w:p w:rsidR="00000000" w:rsidRDefault="008D5FDA">
      <w:pPr>
        <w:pStyle w:val="pc"/>
      </w:pPr>
      <w:r>
        <w:rPr>
          <w:rStyle w:val="s1"/>
        </w:rPr>
        <w:t> </w:t>
      </w:r>
    </w:p>
    <w:p w:rsidR="00000000" w:rsidRDefault="008D5FDA">
      <w:pPr>
        <w:pStyle w:val="pc"/>
      </w:pPr>
      <w:r>
        <w:t> </w:t>
      </w:r>
    </w:p>
    <w:p w:rsidR="00000000" w:rsidRDefault="008D5FDA">
      <w:pPr>
        <w:pStyle w:val="pc"/>
      </w:pPr>
      <w:r>
        <w:rPr>
          <w:rStyle w:val="s1"/>
        </w:rPr>
        <w:t>Глава 7. Корреспонденция</w:t>
      </w:r>
    </w:p>
    <w:p w:rsidR="00000000" w:rsidRDefault="008D5FDA">
      <w:pPr>
        <w:pStyle w:val="pc"/>
      </w:pPr>
      <w:r>
        <w:rPr>
          <w:rStyle w:val="s1"/>
          <w:b w:val="0"/>
          <w:bCs w:val="0"/>
        </w:rPr>
        <w:t> </w:t>
      </w:r>
    </w:p>
    <w:p w:rsidR="00000000" w:rsidRDefault="008D5FDA">
      <w:pPr>
        <w:pStyle w:val="pj"/>
      </w:pPr>
      <w:r>
        <w:t>36. Все коммуникативные документы по Договору должны иметь реквизиты Сторон с указанием даты и номера Договора.</w:t>
      </w:r>
    </w:p>
    <w:p w:rsidR="00000000" w:rsidRDefault="008D5FDA">
      <w:pPr>
        <w:pStyle w:val="pj"/>
      </w:pPr>
      <w:r>
        <w:t>37. Любые уведомления или сообщения, которые требуются или могут потребоваться от Сторон по Договору, представляются в письменном виде и направляются заказным письмом или с помощью курьерской службы, и (или) в виде электронного документа, сформированного в</w:t>
      </w:r>
      <w:r>
        <w:t xml:space="preserve"> информационной системе Единого дистрибьютора и удостоверенного электронной цифровой подписью.</w:t>
      </w:r>
    </w:p>
    <w:p w:rsidR="00000000" w:rsidRDefault="008D5FDA">
      <w:pPr>
        <w:pStyle w:val="pj"/>
      </w:pPr>
      <w:r>
        <w:t xml:space="preserve">Указанная корреспонденция также может быть передана в сканированном виде с помощью электронной почты Сторон, указанной в </w:t>
      </w:r>
      <w:hyperlink w:anchor="sub1242" w:history="1">
        <w:r>
          <w:rPr>
            <w:rStyle w:val="a4"/>
          </w:rPr>
          <w:t>главе 9</w:t>
        </w:r>
      </w:hyperlink>
      <w:r>
        <w:t xml:space="preserve"> До</w:t>
      </w:r>
      <w:r>
        <w:t>говора, в таком случае корреспонденция считается доставленной Стороне надлежащим образом.</w:t>
      </w:r>
    </w:p>
    <w:p w:rsidR="00000000" w:rsidRDefault="008D5FDA">
      <w:pPr>
        <w:pStyle w:val="pj"/>
      </w:pPr>
      <w:r>
        <w:t>38. Корреспонденция, отправленная заказным письмом или курьерской службой, считается доставленной в день (час) получения ее Стороной, которой она адресовала, при усло</w:t>
      </w:r>
      <w:r>
        <w:t>вии наличия у другой Стороны уведомления со штампом почтового отделения или курьерской службы, подтверждающего ее доставку. Корреспонденция, отправленная с помощью электронной почты, считается доставленной в день (час) ее передачи Стороне, которой она адре</w:t>
      </w:r>
      <w:r>
        <w:t>сована.</w:t>
      </w:r>
    </w:p>
    <w:p w:rsidR="00000000" w:rsidRDefault="008D5FDA">
      <w:pPr>
        <w:pStyle w:val="pj"/>
      </w:pPr>
      <w:r>
        <w:t xml:space="preserve">39. Корреспонденция по Договору должна направляться Сторонам по реквизитам, указанным в </w:t>
      </w:r>
      <w:hyperlink w:anchor="sub12010" w:history="1">
        <w:r>
          <w:rPr>
            <w:rStyle w:val="a4"/>
          </w:rPr>
          <w:t>главе 10</w:t>
        </w:r>
      </w:hyperlink>
      <w:r>
        <w:t xml:space="preserve"> Договора.</w:t>
      </w:r>
    </w:p>
    <w:p w:rsidR="00000000" w:rsidRDefault="008D5FDA">
      <w:pPr>
        <w:pStyle w:val="pc"/>
      </w:pPr>
      <w:r>
        <w:rPr>
          <w:rStyle w:val="s1"/>
        </w:rPr>
        <w:t> </w:t>
      </w:r>
    </w:p>
    <w:p w:rsidR="00000000" w:rsidRDefault="008D5FDA">
      <w:pPr>
        <w:pStyle w:val="pc"/>
      </w:pPr>
      <w:r>
        <w:t> </w:t>
      </w:r>
    </w:p>
    <w:p w:rsidR="00000000" w:rsidRDefault="008D5FDA">
      <w:pPr>
        <w:pStyle w:val="pc"/>
      </w:pPr>
      <w:r>
        <w:rPr>
          <w:rStyle w:val="s1"/>
        </w:rPr>
        <w:t>Глава 8. Конфиденциальность</w:t>
      </w:r>
    </w:p>
    <w:p w:rsidR="00000000" w:rsidRDefault="008D5FDA">
      <w:pPr>
        <w:pStyle w:val="pc"/>
      </w:pPr>
      <w:r>
        <w:rPr>
          <w:rStyle w:val="s1"/>
          <w:b w:val="0"/>
          <w:bCs w:val="0"/>
        </w:rPr>
        <w:t> </w:t>
      </w:r>
    </w:p>
    <w:p w:rsidR="00000000" w:rsidRDefault="008D5FDA">
      <w:pPr>
        <w:pStyle w:val="pj"/>
      </w:pPr>
      <w:r>
        <w:t>40. Информация, предоставляемая одной Стороной для другой Стороны в результате действия Договора, является конфиденциальной сроком до 3 (три) лет после истечения или расторжения Договора, кроме тех случаев, когда информация:</w:t>
      </w:r>
    </w:p>
    <w:p w:rsidR="00000000" w:rsidRDefault="008D5FDA">
      <w:pPr>
        <w:pStyle w:val="pj"/>
      </w:pPr>
      <w:r>
        <w:t>1) во время раскрытия находилас</w:t>
      </w:r>
      <w:r>
        <w:t>ь в публичном доступе;</w:t>
      </w:r>
    </w:p>
    <w:p w:rsidR="00000000" w:rsidRDefault="008D5FDA">
      <w:pPr>
        <w:pStyle w:val="pj"/>
      </w:pPr>
      <w:r>
        <w:t>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w:t>
      </w:r>
      <w:r>
        <w:t>ов);</w:t>
      </w:r>
    </w:p>
    <w:p w:rsidR="00000000" w:rsidRDefault="008D5FDA">
      <w:pPr>
        <w:pStyle w:val="pj"/>
      </w:pPr>
      <w:r>
        <w:t>3) во время раскрытия другой Стороной находилась во владении у Стороны и не была приобретена прямо или косвенно у такой Стороны;</w:t>
      </w:r>
    </w:p>
    <w:p w:rsidR="00000000" w:rsidRDefault="008D5FDA">
      <w:pPr>
        <w:pStyle w:val="pj"/>
      </w:pPr>
      <w:r>
        <w:t>4) была получена от третьей стороны, однако такая информация не была представлена третьей стороне напрямую или косвенно со</w:t>
      </w:r>
      <w:r>
        <w:t xml:space="preserve"> Стороны, гарантирующей конфиденциальность;</w:t>
      </w:r>
    </w:p>
    <w:p w:rsidR="00000000" w:rsidRDefault="008D5FDA">
      <w:pPr>
        <w:pStyle w:val="pj"/>
      </w:pPr>
      <w:r>
        <w:t>5) представляется суду, государственным органам, частным судебным исполнителям в предусмотренных законодательством Республики Казахстан случаях.</w:t>
      </w:r>
    </w:p>
    <w:p w:rsidR="00000000" w:rsidRDefault="008D5FDA">
      <w:pPr>
        <w:pStyle w:val="pj"/>
      </w:pPr>
      <w:r>
        <w:t>41. Сторона, подтверждающая свое обязательство в соответствии с Дог</w:t>
      </w:r>
      <w:r>
        <w:t>овором, возлагает на себя бремя доказывания, при установлении нарушения такого обязательства.</w:t>
      </w:r>
    </w:p>
    <w:p w:rsidR="00000000" w:rsidRDefault="008D5FDA">
      <w:pPr>
        <w:pStyle w:val="pc"/>
      </w:pPr>
      <w:r>
        <w:rPr>
          <w:rStyle w:val="s1"/>
        </w:rPr>
        <w:t> </w:t>
      </w:r>
    </w:p>
    <w:p w:rsidR="00000000" w:rsidRDefault="008D5FDA">
      <w:pPr>
        <w:pStyle w:val="pc"/>
      </w:pPr>
      <w:r>
        <w:t> </w:t>
      </w:r>
    </w:p>
    <w:p w:rsidR="00000000" w:rsidRDefault="008D5FDA">
      <w:pPr>
        <w:pStyle w:val="pc"/>
      </w:pPr>
      <w:bookmarkStart w:id="101" w:name="SUB1242"/>
      <w:bookmarkEnd w:id="101"/>
      <w:r>
        <w:rPr>
          <w:rStyle w:val="s1"/>
        </w:rPr>
        <w:t>Глава 9. Заключительные положения</w:t>
      </w:r>
    </w:p>
    <w:p w:rsidR="00000000" w:rsidRDefault="008D5FDA">
      <w:pPr>
        <w:pStyle w:val="pc"/>
      </w:pPr>
      <w:r>
        <w:rPr>
          <w:rStyle w:val="s1"/>
          <w:b w:val="0"/>
          <w:bCs w:val="0"/>
        </w:rPr>
        <w:t> </w:t>
      </w:r>
    </w:p>
    <w:p w:rsidR="00000000" w:rsidRDefault="008D5FDA">
      <w:pPr>
        <w:pStyle w:val="pj"/>
      </w:pPr>
      <w:r>
        <w:t>42. Стороны не вправе без предварительного письменного согласия другой Стороны раскрывать кому-либо содержание Договора ил</w:t>
      </w:r>
      <w:r>
        <w:t>и какого-либо из его положений, а также информации, предоставленной Сторонами или от их имени другими лицами, за исключением того персонала, который привлечен Сторонами для выполнения Договора. Указанная информация должна предоставляться этому персоналу ко</w:t>
      </w:r>
      <w:r>
        <w:t>нфиденциально и в той мере, насколько это необходимо для выполнения обязательств по Договору.</w:t>
      </w:r>
    </w:p>
    <w:p w:rsidR="00000000" w:rsidRDefault="008D5FDA">
      <w:pPr>
        <w:pStyle w:val="pj"/>
      </w:pPr>
      <w:r>
        <w:t>43. Стороны не вправе передавать/переуступать свои права и обязательства (право требования), указанные в Договоре, третьим лицам, кроме случаев, когда права и обя</w:t>
      </w:r>
      <w:r>
        <w:t>зательства переходят правопреемнику.</w:t>
      </w:r>
    </w:p>
    <w:p w:rsidR="00000000" w:rsidRDefault="008D5FDA">
      <w:pPr>
        <w:pStyle w:val="pj"/>
      </w:pPr>
      <w:r>
        <w:t>44. Договор вступает в силу после обязательной регистрации его Заказчиком в территориальном подразделении казначейства Министерства финансов Республики Казахстан в соответствии с действующим законодательством Республики</w:t>
      </w:r>
      <w:r>
        <w:t xml:space="preserve"> Казахстан и действует по 31 декабря 20__ года включительно (для государственных учреждений).</w:t>
      </w:r>
    </w:p>
    <w:p w:rsidR="00000000" w:rsidRDefault="008D5FDA">
      <w:pPr>
        <w:pStyle w:val="pj"/>
      </w:pPr>
      <w:r>
        <w:t>Договор вступает в силу с даты подписания Сторонами и действует по 31 декабря 20__ года включительно, а в части оплаты - до полного исполнения Сторонами (для орга</w:t>
      </w:r>
      <w:r>
        <w:t>низаций иной формы собственности).</w:t>
      </w:r>
    </w:p>
    <w:p w:rsidR="00000000" w:rsidRDefault="008D5FDA">
      <w:pPr>
        <w:pStyle w:val="pj"/>
      </w:pPr>
      <w:r>
        <w:t>45. Договор прекращает свое действие в случаях:</w:t>
      </w:r>
    </w:p>
    <w:p w:rsidR="00000000" w:rsidRDefault="008D5FDA">
      <w:pPr>
        <w:pStyle w:val="pj"/>
      </w:pPr>
      <w:r>
        <w:t>1) истечения срока действия Договора;</w:t>
      </w:r>
    </w:p>
    <w:p w:rsidR="00000000" w:rsidRDefault="008D5FDA">
      <w:pPr>
        <w:pStyle w:val="pj"/>
      </w:pPr>
      <w:r>
        <w:t>2) признания одной из Сторон банкротом;</w:t>
      </w:r>
    </w:p>
    <w:p w:rsidR="00000000" w:rsidRDefault="008D5FDA">
      <w:pPr>
        <w:pStyle w:val="pj"/>
      </w:pPr>
      <w:r>
        <w:t>3) исполнения обязательств по Договору надлежащим образом.</w:t>
      </w:r>
    </w:p>
    <w:p w:rsidR="00000000" w:rsidRDefault="008D5FDA">
      <w:pPr>
        <w:pStyle w:val="pj"/>
      </w:pPr>
      <w:r>
        <w:t>При прекращении действия договора стороны подписывают акт сверки взаимных расчетов.</w:t>
      </w:r>
    </w:p>
    <w:p w:rsidR="00000000" w:rsidRDefault="008D5FDA">
      <w:pPr>
        <w:pStyle w:val="pj"/>
      </w:pPr>
      <w:r>
        <w:t>46. Единый дистрибьютор имеет право расторгнуть Договор, если Заказчик становится неплатежеспособным, предварительно направив соответствующее письменное уведомление Заказчи</w:t>
      </w:r>
      <w:r>
        <w:t>ку не позднее, чем за 30 (тридцать) календарных дней до предполагаемой даты расторжения, с указанием причины расторжения Договора, объема аннулированных договорных обязательств, а также даты вступления в силу расторжения Договора.</w:t>
      </w:r>
    </w:p>
    <w:p w:rsidR="00000000" w:rsidRDefault="008D5FDA">
      <w:pPr>
        <w:pStyle w:val="pj"/>
      </w:pPr>
      <w:r>
        <w:t>47. При соблюдении Единым</w:t>
      </w:r>
      <w:r>
        <w:t xml:space="preserve"> дистрибьютором условий пункта 46 Договора Единый дистрибьютор имеет право требовать оплату только за фактические расходы, связанные с расторжением Договора, на дату его расторжения.</w:t>
      </w:r>
    </w:p>
    <w:p w:rsidR="00000000" w:rsidRDefault="008D5FDA">
      <w:pPr>
        <w:pStyle w:val="pj"/>
      </w:pPr>
      <w:r>
        <w:t>48. Разногласия или споры, возникающие между Сторонами, разрешаются в про</w:t>
      </w:r>
      <w:r>
        <w:t>цессе переговоров по Договору или в связи с ним.</w:t>
      </w:r>
    </w:p>
    <w:p w:rsidR="00000000" w:rsidRDefault="008D5FDA">
      <w:pPr>
        <w:pStyle w:val="pj"/>
      </w:pPr>
      <w:r>
        <w:t>49. При невозможности разрешения споров путем переговоров, любая из Сторон вправе обратиться за их разрешением в суд в соответствии с законодательством Республики Казахстан по месту нахождения Единого дистри</w:t>
      </w:r>
      <w:r>
        <w:t>бьютора</w:t>
      </w:r>
    </w:p>
    <w:p w:rsidR="00000000" w:rsidRDefault="008D5FDA">
      <w:pPr>
        <w:pStyle w:val="pj"/>
      </w:pPr>
      <w:r>
        <w:t>50. Договор составляется в двух экземплярах по одному экземпляру для каждой из сторон на казахском и русском языках, имеющих одинаковую юридическую силу.</w:t>
      </w:r>
    </w:p>
    <w:p w:rsidR="00000000" w:rsidRDefault="008D5FDA">
      <w:pPr>
        <w:pStyle w:val="pj"/>
      </w:pPr>
      <w:r>
        <w:t>51. Отношения по Договору регулируются нормами действующего законодательства Республики Казахс</w:t>
      </w:r>
      <w:r>
        <w:t>тан.</w:t>
      </w:r>
    </w:p>
    <w:p w:rsidR="00000000" w:rsidRDefault="008D5FDA">
      <w:pPr>
        <w:pStyle w:val="pj"/>
      </w:pPr>
      <w:r>
        <w:t>52. О реорганизации, ликвидации, банкротстве, изменении наименования, юридического адреса и других реквизитов какой-либо из Сторон, она обязана в течение 10 (десяти) календарных дней в письменной форме уведомить другую Сторону.</w:t>
      </w:r>
    </w:p>
    <w:p w:rsidR="00000000" w:rsidRDefault="008D5FDA">
      <w:pPr>
        <w:pStyle w:val="pj"/>
      </w:pPr>
      <w:r>
        <w:t>53. Все изменения и доп</w:t>
      </w:r>
      <w:r>
        <w:t>олнения к договору будут иметь силу, если они совершены в той же форме, что заключение Договора и подписаны Сторонами, а для договоров, заключенных на бумажном носителе - заверены печатью Сторон.</w:t>
      </w:r>
    </w:p>
    <w:p w:rsidR="00000000" w:rsidRDefault="008D5FDA">
      <w:pPr>
        <w:pStyle w:val="pj"/>
      </w:pPr>
      <w:r>
        <w:t>54. По всему Договору, где идет ссылка касательно предоставл</w:t>
      </w:r>
      <w:r>
        <w:t>ения информации в течение 24 часов, Стороны договорились, что, если истечение 24 часов выпадает на выходные и праздничные дни, для Стороны к которой относится данное обязательство, срок истечения автоматически продлевается до следующего рабочего дня.</w:t>
      </w:r>
    </w:p>
    <w:p w:rsidR="00000000" w:rsidRDefault="008D5FDA">
      <w:pPr>
        <w:pStyle w:val="pj"/>
      </w:pPr>
      <w:r>
        <w:t>55. П</w:t>
      </w:r>
      <w:r>
        <w:t>ри изменении законодательства Республики Казахстан в части, касающейся условий Договора, Стороны обязуются внести соответствующие изменения и дополнения в Договор.</w:t>
      </w:r>
    </w:p>
    <w:p w:rsidR="00000000" w:rsidRDefault="008D5FDA">
      <w:pPr>
        <w:pStyle w:val="pc"/>
      </w:pPr>
      <w:r>
        <w:rPr>
          <w:rStyle w:val="s1"/>
        </w:rPr>
        <w:t> </w:t>
      </w:r>
    </w:p>
    <w:p w:rsidR="00000000" w:rsidRDefault="008D5FDA">
      <w:pPr>
        <w:pStyle w:val="pc"/>
      </w:pPr>
      <w:r>
        <w:t> </w:t>
      </w:r>
    </w:p>
    <w:p w:rsidR="00000000" w:rsidRDefault="008D5FDA">
      <w:pPr>
        <w:pStyle w:val="pc"/>
      </w:pPr>
      <w:bookmarkStart w:id="102" w:name="SUB12010"/>
      <w:bookmarkEnd w:id="102"/>
      <w:r>
        <w:rPr>
          <w:rStyle w:val="s1"/>
        </w:rPr>
        <w:t>Глава 10. Адреса, банковские реквизиты и подписи Сторон:</w:t>
      </w:r>
    </w:p>
    <w:p w:rsidR="00000000" w:rsidRDefault="008D5FDA">
      <w:pPr>
        <w:pStyle w:val="pc"/>
      </w:pPr>
      <w:r>
        <w:t> </w:t>
      </w:r>
    </w:p>
    <w:tbl>
      <w:tblPr>
        <w:tblW w:w="5000" w:type="pct"/>
        <w:jc w:val="center"/>
        <w:tblCellMar>
          <w:left w:w="0" w:type="dxa"/>
          <w:right w:w="0" w:type="dxa"/>
        </w:tblCellMar>
        <w:tblLook w:val="04A0" w:firstRow="1" w:lastRow="0" w:firstColumn="1" w:lastColumn="0" w:noHBand="0" w:noVBand="1"/>
      </w:tblPr>
      <w:tblGrid>
        <w:gridCol w:w="2998"/>
        <w:gridCol w:w="6573"/>
      </w:tblGrid>
      <w:tr w:rsidR="00000000">
        <w:trPr>
          <w:jc w:val="center"/>
        </w:trPr>
        <w:tc>
          <w:tcPr>
            <w:tcW w:w="1550" w:type="pct"/>
            <w:tcMar>
              <w:top w:w="0" w:type="dxa"/>
              <w:left w:w="108" w:type="dxa"/>
              <w:bottom w:w="0" w:type="dxa"/>
              <w:right w:w="108" w:type="dxa"/>
            </w:tcMar>
            <w:hideMark/>
          </w:tcPr>
          <w:p w:rsidR="00000000" w:rsidRDefault="008D5FDA">
            <w:pPr>
              <w:pStyle w:val="pc"/>
            </w:pPr>
            <w:r>
              <w:t>Заказчик:</w:t>
            </w:r>
          </w:p>
        </w:tc>
        <w:tc>
          <w:tcPr>
            <w:tcW w:w="3400" w:type="pct"/>
            <w:tcMar>
              <w:top w:w="0" w:type="dxa"/>
              <w:left w:w="108" w:type="dxa"/>
              <w:bottom w:w="0" w:type="dxa"/>
              <w:right w:w="108" w:type="dxa"/>
            </w:tcMar>
            <w:hideMark/>
          </w:tcPr>
          <w:p w:rsidR="00000000" w:rsidRDefault="008D5FDA">
            <w:pPr>
              <w:pStyle w:val="pc"/>
            </w:pPr>
            <w:r>
              <w:t>Единый дистрибьютор:</w:t>
            </w:r>
          </w:p>
        </w:tc>
      </w:tr>
    </w:tbl>
    <w:p w:rsidR="00000000" w:rsidRDefault="008D5FDA">
      <w:pPr>
        <w:pStyle w:val="pc"/>
      </w:pPr>
      <w:r>
        <w:rPr>
          <w:rStyle w:val="s1"/>
          <w:b w:val="0"/>
          <w:bCs w:val="0"/>
        </w:rPr>
        <w:t> </w:t>
      </w:r>
    </w:p>
    <w:p w:rsidR="00000000" w:rsidRDefault="008D5FDA">
      <w:pPr>
        <w:pStyle w:val="pr"/>
      </w:pPr>
      <w:bookmarkStart w:id="103" w:name="SUB121"/>
      <w:bookmarkEnd w:id="103"/>
      <w:r>
        <w:t>Приложение 1</w:t>
      </w:r>
    </w:p>
    <w:p w:rsidR="00000000" w:rsidRDefault="008D5FDA">
      <w:pPr>
        <w:pStyle w:val="pr"/>
      </w:pPr>
      <w:r>
        <w:t xml:space="preserve">к </w:t>
      </w:r>
      <w:hyperlink w:anchor="sub12" w:history="1">
        <w:r>
          <w:rPr>
            <w:rStyle w:val="a4"/>
          </w:rPr>
          <w:t>Типовому договору</w:t>
        </w:r>
      </w:hyperlink>
      <w:r>
        <w:t xml:space="preserve"> закупа</w:t>
      </w:r>
    </w:p>
    <w:p w:rsidR="00000000" w:rsidRDefault="008D5FDA">
      <w:pPr>
        <w:pStyle w:val="pr"/>
      </w:pPr>
      <w:r>
        <w:t>лекарственных средств</w:t>
      </w:r>
    </w:p>
    <w:p w:rsidR="00000000" w:rsidRDefault="008D5FDA">
      <w:pPr>
        <w:pStyle w:val="pr"/>
      </w:pPr>
      <w:r>
        <w:t>и (или) медицинских изделий</w:t>
      </w:r>
    </w:p>
    <w:p w:rsidR="00000000" w:rsidRDefault="008D5FDA">
      <w:pPr>
        <w:pStyle w:val="pr"/>
      </w:pPr>
      <w:r>
        <w:t>(между единым дистрибьютором</w:t>
      </w:r>
    </w:p>
    <w:p w:rsidR="00000000" w:rsidRDefault="008D5FDA">
      <w:pPr>
        <w:pStyle w:val="pr"/>
      </w:pPr>
      <w:r>
        <w:t>и заказчиком)</w:t>
      </w:r>
    </w:p>
    <w:p w:rsidR="00000000" w:rsidRDefault="008D5FDA">
      <w:pPr>
        <w:pStyle w:val="pr"/>
      </w:pPr>
      <w:r>
        <w:t>от « » 20 №</w:t>
      </w:r>
    </w:p>
    <w:p w:rsidR="00000000" w:rsidRDefault="008D5FDA">
      <w:pPr>
        <w:pStyle w:val="pr"/>
      </w:pPr>
      <w:r>
        <w:t> </w:t>
      </w:r>
    </w:p>
    <w:p w:rsidR="00000000" w:rsidRDefault="008D5FDA">
      <w:pPr>
        <w:pStyle w:val="pr"/>
      </w:pPr>
      <w:r>
        <w:t>Форма</w:t>
      </w:r>
    </w:p>
    <w:p w:rsidR="00000000" w:rsidRDefault="008D5FDA">
      <w:pPr>
        <w:pStyle w:val="pr"/>
      </w:pPr>
      <w:r>
        <w:t> </w:t>
      </w:r>
    </w:p>
    <w:p w:rsidR="00000000" w:rsidRDefault="008D5FDA">
      <w:pPr>
        <w:pStyle w:val="pc"/>
      </w:pPr>
      <w:r>
        <w:t> </w:t>
      </w:r>
    </w:p>
    <w:p w:rsidR="00000000" w:rsidRDefault="008D5FDA">
      <w:pPr>
        <w:pStyle w:val="pc"/>
      </w:pPr>
      <w:r>
        <w:rPr>
          <w:rStyle w:val="s1"/>
        </w:rPr>
        <w:t>Спецификация закупаемых товаров</w:t>
      </w:r>
    </w:p>
    <w:p w:rsidR="00000000" w:rsidRDefault="008D5FDA">
      <w:pPr>
        <w:pStyle w:val="pc"/>
      </w:pPr>
      <w:r>
        <w:t> </w:t>
      </w:r>
    </w:p>
    <w:tbl>
      <w:tblPr>
        <w:tblW w:w="5000" w:type="pct"/>
        <w:jc w:val="center"/>
        <w:tblCellMar>
          <w:left w:w="0" w:type="dxa"/>
          <w:right w:w="0" w:type="dxa"/>
        </w:tblCellMar>
        <w:tblLook w:val="04A0" w:firstRow="1" w:lastRow="0" w:firstColumn="1" w:lastColumn="0" w:noHBand="0" w:noVBand="1"/>
      </w:tblPr>
      <w:tblGrid>
        <w:gridCol w:w="540"/>
        <w:gridCol w:w="2137"/>
        <w:gridCol w:w="1999"/>
        <w:gridCol w:w="1862"/>
        <w:gridCol w:w="1292"/>
        <w:gridCol w:w="1670"/>
        <w:gridCol w:w="1838"/>
        <w:gridCol w:w="1076"/>
        <w:gridCol w:w="1352"/>
        <w:gridCol w:w="1417"/>
        <w:gridCol w:w="967"/>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c"/>
            </w:pPr>
            <w:r>
              <w:t>№ п/п</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Специальная позиция прайса товара по Единой фармацевтической информационной системе (ЕФИС)</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Наименование лекарственного средства (Международное Непатентованное Наименование или состав)*</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Характеристика *</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Единица измерения *</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Торговое наименование</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Пр</w:t>
            </w:r>
            <w:r>
              <w:t>оизводитель, страна</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Фасовка</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Цена за единицу измерения, в тенге</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Количество за единицу измерения</w:t>
            </w:r>
          </w:p>
        </w:tc>
        <w:tc>
          <w:tcPr>
            <w:tcW w:w="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Сумма, в тенге</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3850" w:type="pct"/>
            <w:gridSpan w:val="8"/>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ИТОГО:</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bl>
    <w:p w:rsidR="00000000" w:rsidRDefault="008D5FDA">
      <w:pPr>
        <w:pStyle w:val="pj"/>
      </w:pPr>
      <w:r>
        <w:t> </w:t>
      </w:r>
    </w:p>
    <w:p w:rsidR="00000000" w:rsidRDefault="008D5FDA">
      <w:pPr>
        <w:pStyle w:val="pj"/>
      </w:pPr>
      <w:r>
        <w:t xml:space="preserve">* заполняется в соответствии с </w:t>
      </w:r>
      <w:hyperlink r:id="rId392" w:history="1">
        <w:r>
          <w:rPr>
            <w:rStyle w:val="a4"/>
          </w:rPr>
          <w:t>Приказом 88</w:t>
        </w:r>
      </w:hyperlink>
      <w:r>
        <w:t>.</w:t>
      </w:r>
    </w:p>
    <w:p w:rsidR="00000000" w:rsidRDefault="008D5FDA">
      <w:pPr>
        <w:pStyle w:val="pj"/>
      </w:pPr>
      <w:r>
        <w:t>Реквизиты Сторон:</w:t>
      </w:r>
    </w:p>
    <w:p w:rsidR="00000000" w:rsidRDefault="008D5FDA">
      <w:pPr>
        <w:pStyle w:val="pj"/>
      </w:pPr>
      <w:r>
        <w:t> </w:t>
      </w:r>
    </w:p>
    <w:p w:rsidR="00000000" w:rsidRDefault="008D5FDA">
      <w:pPr>
        <w:pStyle w:val="pr"/>
      </w:pPr>
      <w:bookmarkStart w:id="104" w:name="SUB122"/>
      <w:bookmarkEnd w:id="104"/>
      <w:r>
        <w:t>Приложение 2</w:t>
      </w:r>
    </w:p>
    <w:p w:rsidR="00000000" w:rsidRDefault="008D5FDA">
      <w:pPr>
        <w:pStyle w:val="pr"/>
      </w:pPr>
      <w:r>
        <w:t xml:space="preserve">к </w:t>
      </w:r>
      <w:hyperlink w:anchor="sub12" w:history="1">
        <w:r>
          <w:rPr>
            <w:rStyle w:val="a4"/>
          </w:rPr>
          <w:t>Типовому договору</w:t>
        </w:r>
      </w:hyperlink>
      <w:r>
        <w:t xml:space="preserve"> закупа</w:t>
      </w:r>
    </w:p>
    <w:p w:rsidR="00000000" w:rsidRDefault="008D5FDA">
      <w:pPr>
        <w:pStyle w:val="pr"/>
      </w:pPr>
      <w:r>
        <w:t>лекарственных средств</w:t>
      </w:r>
    </w:p>
    <w:p w:rsidR="00000000" w:rsidRDefault="008D5FDA">
      <w:pPr>
        <w:pStyle w:val="pr"/>
      </w:pPr>
      <w:r>
        <w:t>и (или) медицинских изделий</w:t>
      </w:r>
    </w:p>
    <w:p w:rsidR="00000000" w:rsidRDefault="008D5FDA">
      <w:pPr>
        <w:pStyle w:val="pr"/>
      </w:pPr>
      <w:r>
        <w:t>(между единым дистрибьютором</w:t>
      </w:r>
    </w:p>
    <w:p w:rsidR="00000000" w:rsidRDefault="008D5FDA">
      <w:pPr>
        <w:pStyle w:val="pr"/>
      </w:pPr>
      <w:r>
        <w:t>и заказчиком)</w:t>
      </w:r>
    </w:p>
    <w:p w:rsidR="00000000" w:rsidRDefault="008D5FDA">
      <w:pPr>
        <w:pStyle w:val="pr"/>
      </w:pPr>
      <w:r>
        <w:t>от « » 20 №</w:t>
      </w:r>
    </w:p>
    <w:p w:rsidR="00000000" w:rsidRDefault="008D5FDA">
      <w:pPr>
        <w:pStyle w:val="pr"/>
      </w:pPr>
      <w:r>
        <w:t> </w:t>
      </w:r>
    </w:p>
    <w:p w:rsidR="00000000" w:rsidRDefault="008D5FDA">
      <w:pPr>
        <w:pStyle w:val="pr"/>
      </w:pPr>
      <w:r>
        <w:t>Форма</w:t>
      </w:r>
    </w:p>
    <w:p w:rsidR="00000000" w:rsidRDefault="008D5FDA">
      <w:pPr>
        <w:pStyle w:val="pr"/>
      </w:pPr>
      <w:r>
        <w:t> </w:t>
      </w:r>
    </w:p>
    <w:p w:rsidR="00000000" w:rsidRDefault="008D5FDA">
      <w:pPr>
        <w:pStyle w:val="pc"/>
      </w:pPr>
      <w:r>
        <w:t> </w:t>
      </w:r>
    </w:p>
    <w:p w:rsidR="00000000" w:rsidRDefault="008D5FDA">
      <w:pPr>
        <w:pStyle w:val="pc"/>
      </w:pPr>
      <w:r>
        <w:rPr>
          <w:rStyle w:val="s1"/>
        </w:rPr>
        <w:t> </w:t>
      </w:r>
    </w:p>
    <w:p w:rsidR="00000000" w:rsidRDefault="008D5FDA">
      <w:pPr>
        <w:pStyle w:val="pc"/>
      </w:pPr>
      <w:r>
        <w:rPr>
          <w:rStyle w:val="s1"/>
        </w:rPr>
        <w:t>График и место поставки</w:t>
      </w:r>
    </w:p>
    <w:p w:rsidR="00000000" w:rsidRDefault="008D5FDA">
      <w:pPr>
        <w:pStyle w:val="pc"/>
      </w:pPr>
      <w:r>
        <w:t> </w:t>
      </w:r>
    </w:p>
    <w:tbl>
      <w:tblPr>
        <w:tblW w:w="5000" w:type="pct"/>
        <w:jc w:val="center"/>
        <w:tblCellMar>
          <w:left w:w="0" w:type="dxa"/>
          <w:right w:w="0" w:type="dxa"/>
        </w:tblCellMar>
        <w:tblLook w:val="04A0" w:firstRow="1" w:lastRow="0" w:firstColumn="1" w:lastColumn="0" w:noHBand="0" w:noVBand="1"/>
      </w:tblPr>
      <w:tblGrid>
        <w:gridCol w:w="540"/>
        <w:gridCol w:w="5159"/>
        <w:gridCol w:w="1670"/>
        <w:gridCol w:w="1292"/>
        <w:gridCol w:w="910"/>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c"/>
            </w:pPr>
            <w:r>
              <w:t>№</w:t>
            </w:r>
          </w:p>
          <w:p w:rsidR="00000000" w:rsidRDefault="008D5FDA">
            <w:pPr>
              <w:pStyle w:val="pc"/>
            </w:pPr>
            <w:r>
              <w:t>п/п</w:t>
            </w:r>
          </w:p>
        </w:tc>
        <w:tc>
          <w:tcPr>
            <w:tcW w:w="2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Специальная позиция прайса товара по Единой фармацевтической информационной системе (ЕФИС)</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Торговое наименование</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Единица измерения</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Общее кол-во</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c"/>
            </w:pPr>
            <w:r>
              <w:t> </w:t>
            </w:r>
          </w:p>
        </w:tc>
        <w:tc>
          <w:tcPr>
            <w:tcW w:w="2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bl>
    <w:p w:rsidR="00000000" w:rsidRDefault="008D5FDA">
      <w:pPr>
        <w:pStyle w:val="pj"/>
      </w:pPr>
      <w:r>
        <w:t>Продолжение таблицы</w:t>
      </w:r>
    </w:p>
    <w:tbl>
      <w:tblPr>
        <w:tblW w:w="5000" w:type="pct"/>
        <w:jc w:val="center"/>
        <w:tblCellMar>
          <w:left w:w="0" w:type="dxa"/>
          <w:right w:w="0" w:type="dxa"/>
        </w:tblCellMar>
        <w:tblLook w:val="04A0" w:firstRow="1" w:lastRow="0" w:firstColumn="1" w:lastColumn="0" w:noHBand="0" w:noVBand="1"/>
      </w:tblPr>
      <w:tblGrid>
        <w:gridCol w:w="905"/>
        <w:gridCol w:w="1048"/>
        <w:gridCol w:w="700"/>
        <w:gridCol w:w="907"/>
        <w:gridCol w:w="603"/>
        <w:gridCol w:w="762"/>
        <w:gridCol w:w="753"/>
        <w:gridCol w:w="866"/>
        <w:gridCol w:w="1125"/>
        <w:gridCol w:w="1020"/>
        <w:gridCol w:w="927"/>
        <w:gridCol w:w="1020"/>
      </w:tblGrid>
      <w:tr w:rsidR="00000000">
        <w:trPr>
          <w:jc w:val="center"/>
        </w:trPr>
        <w:tc>
          <w:tcPr>
            <w:tcW w:w="5000" w:type="pct"/>
            <w:gridSpan w:val="1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divId w:val="497381145"/>
            </w:pPr>
            <w:r>
              <w:t>Ежемесячная потребность*</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январь</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февраль</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март</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апрель</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май</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июнь</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июль</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август</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сентябрь</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октябрь</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ноябрь</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декабрь</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bl>
    <w:p w:rsidR="00000000" w:rsidRDefault="008D5FDA">
      <w:pPr>
        <w:pStyle w:val="pj"/>
      </w:pPr>
      <w:r>
        <w:t>Место поставки (адрес) _______________________________________</w:t>
      </w:r>
    </w:p>
    <w:p w:rsidR="00000000" w:rsidRDefault="008D5FDA">
      <w:pPr>
        <w:pStyle w:val="pj"/>
      </w:pPr>
      <w:r>
        <w:t>*заполняется в зависимости от даты начала поставки. В графах, где поставка не предполагается, проставляется «0» или «-.»</w:t>
      </w:r>
    </w:p>
    <w:p w:rsidR="00000000" w:rsidRDefault="008D5FDA">
      <w:pPr>
        <w:pStyle w:val="pc"/>
      </w:pPr>
      <w:r>
        <w:rPr>
          <w:rStyle w:val="s1"/>
          <w:b w:val="0"/>
          <w:bCs w:val="0"/>
        </w:rPr>
        <w:t> </w:t>
      </w:r>
    </w:p>
    <w:p w:rsidR="00000000" w:rsidRDefault="008D5FDA">
      <w:pPr>
        <w:pStyle w:val="pr"/>
      </w:pPr>
      <w:bookmarkStart w:id="105" w:name="SUB123"/>
      <w:bookmarkEnd w:id="105"/>
      <w:r>
        <w:t>Приложение 3</w:t>
      </w:r>
    </w:p>
    <w:p w:rsidR="00000000" w:rsidRDefault="008D5FDA">
      <w:pPr>
        <w:pStyle w:val="pr"/>
      </w:pPr>
      <w:r>
        <w:t xml:space="preserve">к </w:t>
      </w:r>
      <w:hyperlink w:anchor="sub12" w:history="1">
        <w:r>
          <w:rPr>
            <w:rStyle w:val="a4"/>
          </w:rPr>
          <w:t>Типовому договору</w:t>
        </w:r>
      </w:hyperlink>
      <w:r>
        <w:t xml:space="preserve"> закупа</w:t>
      </w:r>
    </w:p>
    <w:p w:rsidR="00000000" w:rsidRDefault="008D5FDA">
      <w:pPr>
        <w:pStyle w:val="pr"/>
      </w:pPr>
      <w:r>
        <w:t>лекарственных средств</w:t>
      </w:r>
    </w:p>
    <w:p w:rsidR="00000000" w:rsidRDefault="008D5FDA">
      <w:pPr>
        <w:pStyle w:val="pr"/>
      </w:pPr>
      <w:r>
        <w:t>и (или) медицинских изделий</w:t>
      </w:r>
    </w:p>
    <w:p w:rsidR="00000000" w:rsidRDefault="008D5FDA">
      <w:pPr>
        <w:pStyle w:val="pr"/>
      </w:pPr>
      <w:r>
        <w:t>(между единым д</w:t>
      </w:r>
      <w:r>
        <w:t>истрибьютором</w:t>
      </w:r>
    </w:p>
    <w:p w:rsidR="00000000" w:rsidRDefault="008D5FDA">
      <w:pPr>
        <w:pStyle w:val="pr"/>
      </w:pPr>
      <w:r>
        <w:t>и заказчиком)</w:t>
      </w:r>
    </w:p>
    <w:p w:rsidR="00000000" w:rsidRDefault="008D5FDA">
      <w:pPr>
        <w:pStyle w:val="pr"/>
      </w:pPr>
      <w:r>
        <w:t>от « » 20 №</w:t>
      </w:r>
    </w:p>
    <w:p w:rsidR="00000000" w:rsidRDefault="008D5FDA">
      <w:pPr>
        <w:pStyle w:val="pr"/>
      </w:pPr>
      <w:r>
        <w:t> </w:t>
      </w:r>
    </w:p>
    <w:p w:rsidR="00000000" w:rsidRDefault="008D5FDA">
      <w:pPr>
        <w:pStyle w:val="pr"/>
      </w:pPr>
      <w:r>
        <w:t>Форма</w:t>
      </w:r>
    </w:p>
    <w:p w:rsidR="00000000" w:rsidRDefault="008D5FDA">
      <w:pPr>
        <w:pStyle w:val="pr"/>
      </w:pPr>
      <w:r>
        <w:t> </w:t>
      </w:r>
    </w:p>
    <w:p w:rsidR="00000000" w:rsidRDefault="008D5FDA">
      <w:pPr>
        <w:pStyle w:val="pc"/>
      </w:pPr>
      <w:r>
        <w:t> </w:t>
      </w:r>
    </w:p>
    <w:p w:rsidR="00000000" w:rsidRDefault="008D5FDA">
      <w:pPr>
        <w:pStyle w:val="pc"/>
      </w:pPr>
      <w:r>
        <w:rPr>
          <w:rStyle w:val="s1"/>
        </w:rPr>
        <w:t>Антикоррупционные требования</w:t>
      </w:r>
    </w:p>
    <w:p w:rsidR="00000000" w:rsidRDefault="008D5FDA">
      <w:pPr>
        <w:pStyle w:val="pc"/>
      </w:pPr>
      <w:r>
        <w:rPr>
          <w:rStyle w:val="s1"/>
          <w:b w:val="0"/>
          <w:bCs w:val="0"/>
        </w:rPr>
        <w:t> </w:t>
      </w:r>
    </w:p>
    <w:p w:rsidR="00000000" w:rsidRDefault="008D5FDA">
      <w:pPr>
        <w:pStyle w:val="pj"/>
      </w:pPr>
      <w:r>
        <w:t>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w:t>
      </w:r>
      <w:r>
        <w:t>,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w:t>
      </w:r>
      <w:r>
        <w:t>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w:t>
      </w:r>
      <w:r>
        <w:t>лучить какие-либо неправомерные преимущества или иные неправомерные цели.</w:t>
      </w:r>
    </w:p>
    <w:p w:rsidR="00000000" w:rsidRDefault="008D5FDA">
      <w:pPr>
        <w:pStyle w:val="pj"/>
      </w:pPr>
      <w:r>
        <w:t>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w:t>
      </w:r>
      <w:r>
        <w:t>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w:t>
      </w:r>
      <w:r>
        <w:t>ческий подкуп, а также действия, нарушающие требования Антикоррупционного законодательства.</w:t>
      </w:r>
    </w:p>
    <w:p w:rsidR="00000000" w:rsidRDefault="008D5FDA">
      <w:pPr>
        <w:pStyle w:val="pj"/>
      </w:pPr>
      <w:r>
        <w:t>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w:t>
      </w:r>
      <w:r>
        <w:t xml:space="preserve">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rsidR="00000000" w:rsidRDefault="008D5FDA">
      <w:pPr>
        <w:pStyle w:val="pj"/>
      </w:pPr>
      <w:r>
        <w:t>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p w:rsidR="00000000" w:rsidRDefault="008D5FDA">
      <w:pPr>
        <w:pStyle w:val="pj"/>
      </w:pPr>
      <w:r>
        <w:t>5. При возникновении у Стороны подозрений, что произошло или может произойти нарушение ка</w:t>
      </w:r>
      <w:r>
        <w:t>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w:t>
      </w:r>
      <w:r>
        <w:t xml:space="preserve">ли) уполномоченные государственные органы в соответствии с </w:t>
      </w:r>
      <w:hyperlink r:id="rId393" w:anchor="sub_id=240000" w:history="1">
        <w:r>
          <w:rPr>
            <w:rStyle w:val="a4"/>
          </w:rPr>
          <w:t>пунктом 1 статьи 24</w:t>
        </w:r>
      </w:hyperlink>
      <w:r>
        <w:t xml:space="preserve"> Закона Республики Казахстан «О противодействии коррупции».</w:t>
      </w:r>
    </w:p>
    <w:p w:rsidR="00000000" w:rsidRDefault="008D5FDA">
      <w:pPr>
        <w:pStyle w:val="pj"/>
      </w:pPr>
      <w:r>
        <w:t>6. В письменном уведомлении Сторон</w:t>
      </w:r>
      <w:r>
        <w:t>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w:t>
      </w:r>
      <w:r>
        <w:t>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w:t>
      </w:r>
      <w:r>
        <w:t>ого законодательства.</w:t>
      </w:r>
    </w:p>
    <w:p w:rsidR="00000000" w:rsidRDefault="008D5FDA">
      <w:pPr>
        <w:pStyle w:val="pj"/>
      </w:pPr>
      <w:r>
        <w:t xml:space="preserve">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w:t>
      </w:r>
      <w:r>
        <w:t>предположительно вовлечены в коррупционную деятельность, а также оказывают взаимное содействие друг другу в целях предотвращения коррупции.</w:t>
      </w:r>
    </w:p>
    <w:p w:rsidR="00000000" w:rsidRDefault="008D5FDA">
      <w:pPr>
        <w:pStyle w:val="pj"/>
      </w:pPr>
      <w:r>
        <w:t>8. Сторона, получившая письменное уведомление в соответствии с пунктом 5 настоящего Антикоррупционного требования, в</w:t>
      </w:r>
      <w:r>
        <w:t xml:space="preserve"> течение 10 (десяти) календарных дней проводит расследование и представляет его результаты в адрес другой Стороны.</w:t>
      </w:r>
    </w:p>
    <w:p w:rsidR="00000000" w:rsidRDefault="008D5FDA">
      <w:pPr>
        <w:pStyle w:val="pc"/>
      </w:pPr>
      <w:r>
        <w:rPr>
          <w:rStyle w:val="s1"/>
          <w:b w:val="0"/>
          <w:bCs w:val="0"/>
        </w:rPr>
        <w:t> </w:t>
      </w:r>
    </w:p>
    <w:p w:rsidR="00000000" w:rsidRDefault="008D5FDA">
      <w:pPr>
        <w:pStyle w:val="pji"/>
      </w:pPr>
      <w:bookmarkStart w:id="106" w:name="SUB13"/>
      <w:bookmarkEnd w:id="106"/>
      <w:r>
        <w:rPr>
          <w:rStyle w:val="s3"/>
        </w:rPr>
        <w:t xml:space="preserve">Приложение 13 изложено в редакции </w:t>
      </w:r>
      <w:hyperlink r:id="rId394" w:anchor="sub_id=13" w:history="1">
        <w:r>
          <w:rPr>
            <w:rStyle w:val="a4"/>
            <w:i/>
            <w:iCs/>
          </w:rPr>
          <w:t>приказа</w:t>
        </w:r>
      </w:hyperlink>
      <w:r>
        <w:rPr>
          <w:rStyle w:val="s3"/>
        </w:rPr>
        <w:t xml:space="preserve"> </w:t>
      </w:r>
      <w:r>
        <w:rPr>
          <w:rStyle w:val="s3"/>
        </w:rPr>
        <w:t>Министра здравоохранения РК от 23.06.25 г. № 58 (введен в действие с 11 июля 2025 г.) (</w:t>
      </w:r>
      <w:hyperlink r:id="rId395" w:anchor="sub_id=13" w:history="1">
        <w:r>
          <w:rPr>
            <w:rStyle w:val="a4"/>
            <w:i/>
            <w:iCs/>
          </w:rPr>
          <w:t>см. стар. ред.</w:t>
        </w:r>
      </w:hyperlink>
      <w:r>
        <w:rPr>
          <w:rStyle w:val="s3"/>
        </w:rPr>
        <w:t>)</w:t>
      </w:r>
    </w:p>
    <w:p w:rsidR="00000000" w:rsidRDefault="008D5FDA">
      <w:pPr>
        <w:pStyle w:val="pr"/>
      </w:pPr>
      <w:r>
        <w:t>Приложение 13</w:t>
      </w:r>
    </w:p>
    <w:p w:rsidR="00000000" w:rsidRDefault="008D5FDA">
      <w:pPr>
        <w:pStyle w:val="pr"/>
      </w:pPr>
      <w:r>
        <w:t xml:space="preserve">к </w:t>
      </w:r>
      <w:hyperlink w:anchor="sub100" w:history="1">
        <w:r>
          <w:rPr>
            <w:rStyle w:val="a4"/>
          </w:rPr>
          <w:t>правилам</w:t>
        </w:r>
      </w:hyperlink>
      <w:r>
        <w:t xml:space="preserve"> организации и</w:t>
      </w:r>
    </w:p>
    <w:p w:rsidR="00000000" w:rsidRDefault="008D5FDA">
      <w:pPr>
        <w:pStyle w:val="pr"/>
      </w:pPr>
      <w:r>
        <w:t>прове</w:t>
      </w:r>
      <w:r>
        <w:t>дения закупа лекарственных</w:t>
      </w:r>
    </w:p>
    <w:p w:rsidR="00000000" w:rsidRDefault="008D5FDA">
      <w:pPr>
        <w:pStyle w:val="pr"/>
      </w:pPr>
      <w:r>
        <w:t>средств, медицинских изделий и</w:t>
      </w:r>
    </w:p>
    <w:p w:rsidR="00000000" w:rsidRDefault="008D5FDA">
      <w:pPr>
        <w:pStyle w:val="pr"/>
      </w:pPr>
      <w:r>
        <w:t>специализированных лечебных</w:t>
      </w:r>
    </w:p>
    <w:p w:rsidR="00000000" w:rsidRDefault="008D5FDA">
      <w:pPr>
        <w:pStyle w:val="pr"/>
      </w:pPr>
      <w:r>
        <w:t>продуктов в рамках гарантированного</w:t>
      </w:r>
    </w:p>
    <w:p w:rsidR="00000000" w:rsidRDefault="008D5FDA">
      <w:pPr>
        <w:pStyle w:val="pr"/>
      </w:pPr>
      <w:r>
        <w:t>объема бесплатной медицинской</w:t>
      </w:r>
    </w:p>
    <w:p w:rsidR="00000000" w:rsidRDefault="008D5FDA">
      <w:pPr>
        <w:pStyle w:val="pr"/>
      </w:pPr>
      <w:r>
        <w:t>помощи, дополнительного объема</w:t>
      </w:r>
    </w:p>
    <w:p w:rsidR="00000000" w:rsidRDefault="008D5FDA">
      <w:pPr>
        <w:pStyle w:val="pr"/>
      </w:pPr>
      <w:r>
        <w:t>медицинской помощи для лиц,</w:t>
      </w:r>
    </w:p>
    <w:p w:rsidR="00000000" w:rsidRDefault="008D5FDA">
      <w:pPr>
        <w:pStyle w:val="pr"/>
      </w:pPr>
      <w:r>
        <w:t>содержащихся в следственных</w:t>
      </w:r>
    </w:p>
    <w:p w:rsidR="00000000" w:rsidRDefault="008D5FDA">
      <w:pPr>
        <w:pStyle w:val="pr"/>
      </w:pPr>
      <w:r>
        <w:t>изоляторах и учре</w:t>
      </w:r>
      <w:r>
        <w:t>ждениях уголовно-</w:t>
      </w:r>
    </w:p>
    <w:p w:rsidR="00000000" w:rsidRDefault="008D5FDA">
      <w:pPr>
        <w:pStyle w:val="pr"/>
      </w:pPr>
      <w:r>
        <w:t>исполнительной (пенитенциарной)</w:t>
      </w:r>
    </w:p>
    <w:p w:rsidR="00000000" w:rsidRDefault="008D5FDA">
      <w:pPr>
        <w:pStyle w:val="pr"/>
      </w:pPr>
      <w:r>
        <w:t>системы, за счет бюджетных средств</w:t>
      </w:r>
    </w:p>
    <w:p w:rsidR="00000000" w:rsidRDefault="008D5FDA">
      <w:pPr>
        <w:pStyle w:val="pr"/>
      </w:pPr>
      <w:r>
        <w:t>и (или) в системе обязательного</w:t>
      </w:r>
    </w:p>
    <w:p w:rsidR="00000000" w:rsidRDefault="008D5FDA">
      <w:pPr>
        <w:pStyle w:val="pr"/>
      </w:pPr>
      <w:r>
        <w:t>социального медицинского страхования,</w:t>
      </w:r>
    </w:p>
    <w:p w:rsidR="00000000" w:rsidRDefault="008D5FDA">
      <w:pPr>
        <w:pStyle w:val="pr"/>
      </w:pPr>
      <w:r>
        <w:t>фармацевтических услуг</w:t>
      </w:r>
    </w:p>
    <w:p w:rsidR="00000000" w:rsidRDefault="008D5FDA">
      <w:pPr>
        <w:pStyle w:val="pr"/>
      </w:pPr>
      <w:r>
        <w:t> </w:t>
      </w:r>
    </w:p>
    <w:p w:rsidR="00000000" w:rsidRDefault="008D5FDA">
      <w:pPr>
        <w:pStyle w:val="pr"/>
      </w:pPr>
      <w:r>
        <w:t> </w:t>
      </w:r>
    </w:p>
    <w:p w:rsidR="00000000" w:rsidRDefault="008D5FDA">
      <w:pPr>
        <w:pStyle w:val="pr"/>
      </w:pPr>
      <w:r>
        <w:t>Форма</w:t>
      </w:r>
    </w:p>
    <w:p w:rsidR="00000000" w:rsidRDefault="008D5FDA">
      <w:pPr>
        <w:pStyle w:val="pr"/>
      </w:pPr>
      <w:r>
        <w:t> </w:t>
      </w:r>
    </w:p>
    <w:p w:rsidR="00000000" w:rsidRDefault="008D5FDA">
      <w:pPr>
        <w:pStyle w:val="pc"/>
      </w:pPr>
      <w:r>
        <w:rPr>
          <w:rStyle w:val="s1"/>
        </w:rPr>
        <w:t>Типовой безвозмездный договор</w:t>
      </w:r>
    </w:p>
    <w:p w:rsidR="00000000" w:rsidRDefault="008D5FDA">
      <w:pPr>
        <w:pStyle w:val="pc"/>
      </w:pPr>
      <w:r>
        <w:rPr>
          <w:rStyle w:val="s1"/>
        </w:rPr>
        <w:t>поставки лекарственных средств и (или) медицинских изделий для амбулаторного лекарственного обеспечения</w:t>
      </w:r>
    </w:p>
    <w:p w:rsidR="00000000" w:rsidRDefault="008D5FDA">
      <w:pPr>
        <w:pStyle w:val="pj"/>
      </w:pPr>
      <w:r>
        <w:rPr>
          <w:rStyle w:val="s0"/>
        </w:rPr>
        <w:t> </w:t>
      </w:r>
    </w:p>
    <w:p w:rsidR="00000000" w:rsidRDefault="008D5FDA">
      <w:pPr>
        <w:pStyle w:val="pj"/>
      </w:pPr>
      <w:r>
        <w:rPr>
          <w:rStyle w:val="s0"/>
        </w:rPr>
        <w:t> </w:t>
      </w:r>
    </w:p>
    <w:p w:rsidR="00000000" w:rsidRDefault="008D5FDA">
      <w:pPr>
        <w:pStyle w:val="pc"/>
      </w:pPr>
      <w:r>
        <w:rPr>
          <w:rStyle w:val="s1"/>
        </w:rPr>
        <w:t>Типовой безвозмездный договор оказания фармацевтических услуг</w:t>
      </w:r>
    </w:p>
    <w:p w:rsidR="00000000" w:rsidRDefault="008D5FDA">
      <w:pPr>
        <w:pStyle w:val="pj"/>
      </w:pPr>
      <w:r>
        <w:rPr>
          <w:rStyle w:val="s0"/>
        </w:rPr>
        <w:t> </w:t>
      </w:r>
    </w:p>
    <w:p w:rsidR="00000000" w:rsidRDefault="008D5FDA">
      <w:pPr>
        <w:pStyle w:val="pj"/>
      </w:pPr>
      <w:r>
        <w:rPr>
          <w:rStyle w:val="s0"/>
        </w:rPr>
        <w:t>Настоящий безвозмездный договор оказания фармацевтических услуг (далее - Договор) ре</w:t>
      </w:r>
      <w:r>
        <w:rPr>
          <w:rStyle w:val="s0"/>
        </w:rPr>
        <w:t>гулирует отношения между ТОО «СК-Фармация» (далее - Единый дистрибьютор) и субъектом здравоохранения (далее - Заказчик) для амбулаторного лекарственного обеспечения прикрепленного населения в рамках гарантированного объема бесплатной медицинской помощи и с</w:t>
      </w:r>
      <w:r>
        <w:rPr>
          <w:rStyle w:val="s0"/>
        </w:rPr>
        <w:t>истеме обязательного медицинского социального страхования.</w:t>
      </w:r>
    </w:p>
    <w:p w:rsidR="00000000" w:rsidRDefault="008D5FDA">
      <w:pPr>
        <w:pStyle w:val="pj"/>
      </w:pPr>
      <w:r>
        <w:rPr>
          <w:rStyle w:val="s0"/>
        </w:rPr>
        <w:t> </w:t>
      </w:r>
    </w:p>
    <w:p w:rsidR="00000000" w:rsidRDefault="008D5FDA">
      <w:pPr>
        <w:pStyle w:val="pj"/>
      </w:pPr>
      <w:r>
        <w:rPr>
          <w:rStyle w:val="s0"/>
        </w:rPr>
        <w:t> </w:t>
      </w:r>
    </w:p>
    <w:p w:rsidR="00000000" w:rsidRDefault="008D5FDA">
      <w:pPr>
        <w:pStyle w:val="pc"/>
      </w:pPr>
      <w:r>
        <w:rPr>
          <w:rStyle w:val="s1"/>
        </w:rPr>
        <w:t>Глава 1. Предмет Договора</w:t>
      </w:r>
    </w:p>
    <w:p w:rsidR="00000000" w:rsidRDefault="008D5FDA">
      <w:pPr>
        <w:pStyle w:val="pj"/>
      </w:pPr>
      <w:r>
        <w:rPr>
          <w:rStyle w:val="s0"/>
        </w:rPr>
        <w:t> </w:t>
      </w:r>
    </w:p>
    <w:p w:rsidR="00000000" w:rsidRDefault="008D5FDA">
      <w:pPr>
        <w:pStyle w:val="pj"/>
      </w:pPr>
      <w:r>
        <w:rPr>
          <w:rStyle w:val="s0"/>
        </w:rPr>
        <w:t>1. Единый дистрибьютор обязуется поставлять Заказчику лекарственные средства и (или) медицинские изделия (далее - товар), согласно заявке на отгрузку (далее - разнар</w:t>
      </w:r>
      <w:r>
        <w:rPr>
          <w:rStyle w:val="s0"/>
        </w:rPr>
        <w:t>ядка).</w:t>
      </w:r>
    </w:p>
    <w:p w:rsidR="00000000" w:rsidRDefault="008D5FDA">
      <w:pPr>
        <w:pStyle w:val="pj"/>
      </w:pPr>
      <w:r>
        <w:rPr>
          <w:rStyle w:val="s0"/>
        </w:rPr>
        <w:t>Заказчик обязуется принимать товар согласно разнарядке и осуществлять отпуск товара населению по рецептам.</w:t>
      </w:r>
    </w:p>
    <w:p w:rsidR="00000000" w:rsidRDefault="008D5FDA">
      <w:pPr>
        <w:pStyle w:val="pj"/>
      </w:pPr>
      <w:r>
        <w:rPr>
          <w:rStyle w:val="s0"/>
        </w:rPr>
        <w:t>2. Единый дистрибьютор сохраняет за собой право собственности на товар, поставленный Заказчику в рамках Договора, но еще не реализованный.</w:t>
      </w:r>
    </w:p>
    <w:p w:rsidR="00000000" w:rsidRDefault="008D5FDA">
      <w:pPr>
        <w:pStyle w:val="pj"/>
      </w:pPr>
      <w:r>
        <w:rPr>
          <w:rStyle w:val="s0"/>
        </w:rPr>
        <w:t> </w:t>
      </w:r>
    </w:p>
    <w:p w:rsidR="00000000" w:rsidRDefault="008D5FDA">
      <w:pPr>
        <w:pStyle w:val="pj"/>
      </w:pPr>
      <w:r>
        <w:rPr>
          <w:rStyle w:val="s0"/>
        </w:rPr>
        <w:t> </w:t>
      </w:r>
    </w:p>
    <w:p w:rsidR="00000000" w:rsidRDefault="008D5FDA">
      <w:pPr>
        <w:pStyle w:val="pc"/>
      </w:pPr>
      <w:r>
        <w:rPr>
          <w:rStyle w:val="s1"/>
        </w:rPr>
        <w:t>Глава 2. Права и обязанности Сторон</w:t>
      </w:r>
    </w:p>
    <w:p w:rsidR="00000000" w:rsidRDefault="008D5FDA">
      <w:pPr>
        <w:pStyle w:val="pj"/>
      </w:pPr>
      <w:r>
        <w:rPr>
          <w:rStyle w:val="s0"/>
        </w:rPr>
        <w:t> </w:t>
      </w:r>
    </w:p>
    <w:p w:rsidR="00000000" w:rsidRDefault="008D5FDA">
      <w:pPr>
        <w:pStyle w:val="pj"/>
      </w:pPr>
      <w:r>
        <w:rPr>
          <w:rStyle w:val="s0"/>
        </w:rPr>
        <w:t>3. Единый дистрибьютор обязан:</w:t>
      </w:r>
    </w:p>
    <w:p w:rsidR="00000000" w:rsidRDefault="008D5FDA">
      <w:pPr>
        <w:pStyle w:val="pj"/>
      </w:pPr>
      <w:r>
        <w:rPr>
          <w:rStyle w:val="s0"/>
        </w:rPr>
        <w:t>1) направлять на согласование Заказчику разнарядку, сформированную автоматически на портале «Единая фармацевтическая информационная система «СК-Фармация сервер» с учетом темпа потреблени</w:t>
      </w:r>
      <w:r>
        <w:rPr>
          <w:rStyle w:val="s0"/>
        </w:rPr>
        <w:t>я за предыдущий год и остатка товара у Заказчика (далее - ЕФИС);</w:t>
      </w:r>
    </w:p>
    <w:p w:rsidR="00000000" w:rsidRDefault="008D5FDA">
      <w:pPr>
        <w:pStyle w:val="pj"/>
      </w:pPr>
      <w:r>
        <w:rPr>
          <w:rStyle w:val="s0"/>
        </w:rPr>
        <w:t>2) отгружать товар по разнарядке, согласованную Заказчиком в ЕФИС;</w:t>
      </w:r>
    </w:p>
    <w:p w:rsidR="00000000" w:rsidRDefault="008D5FDA">
      <w:pPr>
        <w:pStyle w:val="pj"/>
      </w:pPr>
      <w:r>
        <w:rPr>
          <w:rStyle w:val="s0"/>
        </w:rPr>
        <w:t>3) осуществлять мониторинг и управлять товарными запасами с учетом прогнозных объемов до конца финансового года;</w:t>
      </w:r>
    </w:p>
    <w:p w:rsidR="00000000" w:rsidRDefault="008D5FDA">
      <w:pPr>
        <w:pStyle w:val="pj"/>
      </w:pPr>
      <w:r>
        <w:rPr>
          <w:rStyle w:val="s0"/>
        </w:rPr>
        <w:t>4) поставит</w:t>
      </w:r>
      <w:r>
        <w:rPr>
          <w:rStyle w:val="s0"/>
        </w:rPr>
        <w:t>ь товар по товаросопроводительным документам надлежащего качества в упаковке, обеспечивающей сохранность товара, и с маркировкой в соответствии с требованиями законодательства Республики Казахстан;</w:t>
      </w:r>
    </w:p>
    <w:p w:rsidR="00000000" w:rsidRDefault="008D5FDA">
      <w:pPr>
        <w:pStyle w:val="pj"/>
      </w:pPr>
      <w:r>
        <w:rPr>
          <w:rStyle w:val="s0"/>
        </w:rPr>
        <w:t>5) поставить товары, содержащие наркотические средства, пс</w:t>
      </w:r>
      <w:r>
        <w:rPr>
          <w:rStyle w:val="s0"/>
        </w:rPr>
        <w:t>ихотропные вещества согласно представленным требованиям и нормативам потребления, утвержденным уполномоченным органом в области здравоохранения, по перечню Единого дистрибьютора в рамках выделенных бюджетных средств в рамках гарантированного объема бесплат</w:t>
      </w:r>
      <w:r>
        <w:rPr>
          <w:rStyle w:val="s0"/>
        </w:rPr>
        <w:t>ной медицинской помощи и (или) в системе обязательного социального медицинского страхования Заказчику, имеющему лицензию на осуществление деятельности в сфере оборота наркотических средств, психотропных веществ, прекурсоров;</w:t>
      </w:r>
    </w:p>
    <w:p w:rsidR="00000000" w:rsidRDefault="008D5FDA">
      <w:pPr>
        <w:pStyle w:val="pj"/>
      </w:pPr>
      <w:r>
        <w:rPr>
          <w:rStyle w:val="s0"/>
        </w:rPr>
        <w:t>6) создать запас товара у Заказ</w:t>
      </w:r>
      <w:r>
        <w:rPr>
          <w:rStyle w:val="s0"/>
        </w:rPr>
        <w:t>чика в объеме предстоящего месяца.</w:t>
      </w:r>
    </w:p>
    <w:p w:rsidR="00000000" w:rsidRDefault="008D5FDA">
      <w:pPr>
        <w:pStyle w:val="pj"/>
      </w:pPr>
      <w:r>
        <w:rPr>
          <w:rStyle w:val="s0"/>
        </w:rPr>
        <w:t>4. Единый дистрибьютор вправе осуществлять инвентаризацию товара.</w:t>
      </w:r>
    </w:p>
    <w:p w:rsidR="00000000" w:rsidRDefault="008D5FDA">
      <w:pPr>
        <w:pStyle w:val="pj"/>
      </w:pPr>
      <w:r>
        <w:rPr>
          <w:rStyle w:val="s0"/>
        </w:rPr>
        <w:t>5. Заказчик обязан:</w:t>
      </w:r>
    </w:p>
    <w:p w:rsidR="00000000" w:rsidRDefault="008D5FDA">
      <w:pPr>
        <w:pStyle w:val="pj"/>
      </w:pPr>
      <w:r>
        <w:rPr>
          <w:rStyle w:val="s0"/>
        </w:rPr>
        <w:t>1) принять поставленный товар в соответствии с условиями Договора;</w:t>
      </w:r>
    </w:p>
    <w:p w:rsidR="00000000" w:rsidRDefault="008D5FDA">
      <w:pPr>
        <w:pStyle w:val="pj"/>
      </w:pPr>
      <w:r>
        <w:rPr>
          <w:rStyle w:val="s0"/>
        </w:rPr>
        <w:t>2) иметь лицензию на соответствующий вид деятельности;</w:t>
      </w:r>
    </w:p>
    <w:p w:rsidR="00000000" w:rsidRDefault="008D5FDA">
      <w:pPr>
        <w:pStyle w:val="pj"/>
      </w:pPr>
      <w:r>
        <w:rPr>
          <w:rStyle w:val="s0"/>
        </w:rPr>
        <w:t>3) хранить то</w:t>
      </w:r>
      <w:r>
        <w:rPr>
          <w:rStyle w:val="s0"/>
        </w:rPr>
        <w:t>вар в соответствии с требованиями законодательства и обеспечить его сохранность;</w:t>
      </w:r>
    </w:p>
    <w:p w:rsidR="00000000" w:rsidRDefault="008D5FDA">
      <w:pPr>
        <w:pStyle w:val="pj"/>
      </w:pPr>
      <w:r>
        <w:rPr>
          <w:rStyle w:val="s0"/>
        </w:rPr>
        <w:t>4) вести учет отпуска товара;</w:t>
      </w:r>
    </w:p>
    <w:p w:rsidR="00000000" w:rsidRDefault="008D5FDA">
      <w:pPr>
        <w:pStyle w:val="pj"/>
      </w:pPr>
      <w:r>
        <w:rPr>
          <w:rStyle w:val="s0"/>
        </w:rPr>
        <w:t>5) отпускать товар населению с минимальным остаточным сроком годности в первоочередном порядке (методика FEFO);</w:t>
      </w:r>
    </w:p>
    <w:p w:rsidR="00000000" w:rsidRDefault="008D5FDA">
      <w:pPr>
        <w:pStyle w:val="pj"/>
      </w:pPr>
      <w:r>
        <w:rPr>
          <w:rStyle w:val="s0"/>
        </w:rPr>
        <w:t>6) осуществлять отпуск товара, содержащего наркотические средства, психотропные вещества и прекурсоры, населению по рецептам, с соблюдением требований законодательства в сфере оборота наркотических средств, психотропных веществ, их аналогов и прекурсоров;</w:t>
      </w:r>
    </w:p>
    <w:p w:rsidR="00000000" w:rsidRDefault="008D5FDA">
      <w:pPr>
        <w:pStyle w:val="pj"/>
      </w:pPr>
      <w:r>
        <w:rPr>
          <w:rStyle w:val="s0"/>
        </w:rPr>
        <w:t>7) нести ответственность за поставленный товар и риск его случайной гибели или случайного повреждения;</w:t>
      </w:r>
    </w:p>
    <w:p w:rsidR="00000000" w:rsidRDefault="008D5FDA">
      <w:pPr>
        <w:pStyle w:val="pj"/>
      </w:pPr>
      <w:r>
        <w:rPr>
          <w:rStyle w:val="s0"/>
        </w:rPr>
        <w:t xml:space="preserve">8) в случаях утраты, хищения или порчи товара незамедлительно уведомить об этом Единого дистрибьютора в письменной форме и в срок не более 30 (тридцати) </w:t>
      </w:r>
      <w:r>
        <w:rPr>
          <w:rStyle w:val="s0"/>
        </w:rPr>
        <w:t>календарных дней.</w:t>
      </w:r>
    </w:p>
    <w:p w:rsidR="00000000" w:rsidRDefault="008D5FDA">
      <w:pPr>
        <w:pStyle w:val="pj"/>
      </w:pPr>
      <w:r>
        <w:rPr>
          <w:rStyle w:val="s0"/>
        </w:rPr>
        <w:t>9) возместить стоимость товара Единому дистрибьютору по письменному требованию;</w:t>
      </w:r>
    </w:p>
    <w:p w:rsidR="00000000" w:rsidRDefault="008D5FDA">
      <w:pPr>
        <w:pStyle w:val="pj"/>
      </w:pPr>
      <w:r>
        <w:rPr>
          <w:rStyle w:val="s0"/>
        </w:rPr>
        <w:t>10) допускать в помещения аптек (аптечных пунктов) представителей Единого дистрибьютора для проведения мониторинга исполнения Договора и инвентаризации товара;</w:t>
      </w:r>
    </w:p>
    <w:p w:rsidR="00000000" w:rsidRDefault="008D5FDA">
      <w:pPr>
        <w:pStyle w:val="pj"/>
      </w:pPr>
      <w:r>
        <w:rPr>
          <w:rStyle w:val="s0"/>
        </w:rPr>
        <w:t>11) осуществлять серийный учет товара и ежедневный контроль за остатками товара и их сроками год</w:t>
      </w:r>
      <w:r>
        <w:rPr>
          <w:rStyle w:val="s0"/>
        </w:rPr>
        <w:t>ности;</w:t>
      </w:r>
    </w:p>
    <w:p w:rsidR="00000000" w:rsidRDefault="008D5FDA">
      <w:pPr>
        <w:pStyle w:val="pj"/>
      </w:pPr>
      <w:r>
        <w:rPr>
          <w:rStyle w:val="s0"/>
        </w:rPr>
        <w:t>12) возвращать товар по требованию Единого дистрибьютора;</w:t>
      </w:r>
    </w:p>
    <w:p w:rsidR="00000000" w:rsidRDefault="008D5FDA">
      <w:pPr>
        <w:pStyle w:val="pj"/>
      </w:pPr>
      <w:r>
        <w:rPr>
          <w:rStyle w:val="s0"/>
        </w:rPr>
        <w:t>13) при отпуске товара своевременно вводить в ИСЛО данные по амбулаторному лекарственному обеспечению;</w:t>
      </w:r>
    </w:p>
    <w:p w:rsidR="00000000" w:rsidRDefault="008D5FDA">
      <w:pPr>
        <w:pStyle w:val="pj"/>
      </w:pPr>
      <w:r>
        <w:rPr>
          <w:rStyle w:val="s0"/>
        </w:rPr>
        <w:t>14) при отпуске товара вести в ИСЛО достоверные данные по амбулаторному лекарственному о</w:t>
      </w:r>
      <w:r>
        <w:rPr>
          <w:rStyle w:val="s0"/>
        </w:rPr>
        <w:t>беспечению;</w:t>
      </w:r>
    </w:p>
    <w:p w:rsidR="00000000" w:rsidRDefault="008D5FDA">
      <w:pPr>
        <w:pStyle w:val="pj"/>
      </w:pPr>
      <w:r>
        <w:rPr>
          <w:rStyle w:val="s0"/>
        </w:rPr>
        <w:t>15) своевременно направлять сводные реестры рецептов по амбулаторному лекарственному обеспечению и (или) отчетности по отпуску товара населению в рамках амбулаторного лекарственного обеспечения;</w:t>
      </w:r>
    </w:p>
    <w:p w:rsidR="00000000" w:rsidRDefault="008D5FDA">
      <w:pPr>
        <w:pStyle w:val="pj"/>
      </w:pPr>
      <w:r>
        <w:rPr>
          <w:rStyle w:val="s0"/>
        </w:rPr>
        <w:t xml:space="preserve">16) размещать в своем помещении на обозримом для </w:t>
      </w:r>
      <w:r>
        <w:rPr>
          <w:rStyle w:val="s0"/>
        </w:rPr>
        <w:t>населения месте информацию о поставляемом Единым дистрибьютором товаре, на казахском и русском языках;</w:t>
      </w:r>
    </w:p>
    <w:p w:rsidR="00000000" w:rsidRDefault="008D5FDA">
      <w:pPr>
        <w:pStyle w:val="pj"/>
      </w:pPr>
      <w:r>
        <w:rPr>
          <w:rStyle w:val="s0"/>
        </w:rPr>
        <w:t xml:space="preserve">17) представлять Единому дистрибьютору отчетность в соответствии с </w:t>
      </w:r>
      <w:hyperlink r:id="rId396" w:anchor="sub_id=800" w:history="1">
        <w:r>
          <w:rPr>
            <w:rStyle w:val="a4"/>
          </w:rPr>
          <w:t>пункт</w:t>
        </w:r>
        <w:r>
          <w:rPr>
            <w:rStyle w:val="a4"/>
          </w:rPr>
          <w:t>ом 8</w:t>
        </w:r>
      </w:hyperlink>
      <w:r>
        <w:rPr>
          <w:rStyle w:val="s0"/>
        </w:rPr>
        <w:t xml:space="preserve"> приказа Министра здравоохранения Республики Казахстан от 27 ноября 2020 года № ҚР ДСМ-210/2020 «Об утверждении Правил оплаты стоимости фармацевтических услуг в рамках гарантированного объема бесплатной медицинской помощи и (или) медицинской помощи в с</w:t>
      </w:r>
      <w:r>
        <w:rPr>
          <w:rStyle w:val="s0"/>
        </w:rPr>
        <w:t>истеме обязательного социального медицинского страхования субъектам в сфере обращения лекарственных средств и медицинских изделий» (зарегистрирован в Реестре государственной регистрации нормативных правовых актов под № 21715).</w:t>
      </w:r>
    </w:p>
    <w:p w:rsidR="00000000" w:rsidRDefault="008D5FDA">
      <w:pPr>
        <w:pStyle w:val="pj"/>
      </w:pPr>
      <w:r>
        <w:rPr>
          <w:rStyle w:val="s0"/>
        </w:rPr>
        <w:t>6. Заказчик вправе:</w:t>
      </w:r>
    </w:p>
    <w:p w:rsidR="00000000" w:rsidRDefault="008D5FDA">
      <w:pPr>
        <w:pStyle w:val="pj"/>
      </w:pPr>
      <w:r>
        <w:rPr>
          <w:rStyle w:val="s0"/>
        </w:rPr>
        <w:t>1) произв</w:t>
      </w:r>
      <w:r>
        <w:rPr>
          <w:rStyle w:val="s0"/>
        </w:rPr>
        <w:t>одить проверку и осмотр поставляемого товара;</w:t>
      </w:r>
    </w:p>
    <w:p w:rsidR="00000000" w:rsidRDefault="008D5FDA">
      <w:pPr>
        <w:pStyle w:val="pj"/>
      </w:pPr>
      <w:r>
        <w:rPr>
          <w:rStyle w:val="s0"/>
        </w:rPr>
        <w:t>2) запрашивать у Единого дистрибьютора сопроводительные документы на товар;</w:t>
      </w:r>
    </w:p>
    <w:p w:rsidR="00000000" w:rsidRDefault="008D5FDA">
      <w:pPr>
        <w:pStyle w:val="pj"/>
      </w:pPr>
      <w:r>
        <w:rPr>
          <w:rStyle w:val="s0"/>
        </w:rPr>
        <w:t>3) отказать уполномоченному представителю Единого дистрибьютора в приемке товара в случаях его несоответствия требованиям, предъявляем</w:t>
      </w:r>
      <w:r>
        <w:rPr>
          <w:rStyle w:val="s0"/>
        </w:rPr>
        <w:t>ым Договором или законодательством Республики Казахстан.</w:t>
      </w:r>
    </w:p>
    <w:p w:rsidR="00000000" w:rsidRDefault="008D5FDA">
      <w:pPr>
        <w:pStyle w:val="pj"/>
      </w:pPr>
      <w:r>
        <w:rPr>
          <w:rStyle w:val="s0"/>
        </w:rPr>
        <w:t> </w:t>
      </w:r>
    </w:p>
    <w:p w:rsidR="00000000" w:rsidRDefault="008D5FDA">
      <w:pPr>
        <w:pStyle w:val="pj"/>
      </w:pPr>
      <w:r>
        <w:rPr>
          <w:rStyle w:val="s0"/>
        </w:rPr>
        <w:t> </w:t>
      </w:r>
    </w:p>
    <w:p w:rsidR="00000000" w:rsidRDefault="008D5FDA">
      <w:pPr>
        <w:pStyle w:val="pc"/>
      </w:pPr>
      <w:r>
        <w:rPr>
          <w:rStyle w:val="s1"/>
        </w:rPr>
        <w:t>Глава 3. Приемка товара Заказчиком</w:t>
      </w:r>
    </w:p>
    <w:p w:rsidR="00000000" w:rsidRDefault="008D5FDA">
      <w:pPr>
        <w:pStyle w:val="pj"/>
      </w:pPr>
      <w:r>
        <w:rPr>
          <w:rStyle w:val="s0"/>
        </w:rPr>
        <w:t> </w:t>
      </w:r>
    </w:p>
    <w:p w:rsidR="00000000" w:rsidRDefault="008D5FDA">
      <w:pPr>
        <w:pStyle w:val="pj"/>
      </w:pPr>
      <w:r>
        <w:rPr>
          <w:rStyle w:val="s0"/>
        </w:rPr>
        <w:t>7. Заказчик должен принимать товар в день его доставки у уполномоченного представителя Единого дистрибьютора по товаросопроводительным документам, указанным в</w:t>
      </w:r>
      <w:r>
        <w:rPr>
          <w:rStyle w:val="s0"/>
        </w:rPr>
        <w:t xml:space="preserve"> пункте 9 Договора.</w:t>
      </w:r>
    </w:p>
    <w:p w:rsidR="00000000" w:rsidRDefault="008D5FDA">
      <w:pPr>
        <w:pStyle w:val="pj"/>
      </w:pPr>
      <w:r>
        <w:rPr>
          <w:rStyle w:val="s0"/>
        </w:rPr>
        <w:t>8. При отказе от приемки товара Заказчик извещает Единого дистрибьютора о таком отказе путем оформления акта об отказе с указанием причины в течение 24 (двадцать четыре) часа с даты поставки товара.</w:t>
      </w:r>
    </w:p>
    <w:p w:rsidR="00000000" w:rsidRDefault="008D5FDA">
      <w:pPr>
        <w:pStyle w:val="pj"/>
      </w:pPr>
      <w:r>
        <w:rPr>
          <w:rStyle w:val="s0"/>
        </w:rPr>
        <w:t>9. Приемка товара Заказчиком осуществ</w:t>
      </w:r>
      <w:r>
        <w:rPr>
          <w:rStyle w:val="s0"/>
        </w:rPr>
        <w:t>ляется при наличии оригиналов электронных форм, удостоверенных электронной цифровой подписью, следующих товаросопроводительных документов:</w:t>
      </w:r>
    </w:p>
    <w:p w:rsidR="00000000" w:rsidRDefault="008D5FDA">
      <w:pPr>
        <w:pStyle w:val="pj"/>
      </w:pPr>
      <w:r>
        <w:rPr>
          <w:rStyle w:val="s0"/>
        </w:rPr>
        <w:t>1) накладная на перемещение;</w:t>
      </w:r>
    </w:p>
    <w:p w:rsidR="00000000" w:rsidRDefault="008D5FDA">
      <w:pPr>
        <w:pStyle w:val="pj"/>
      </w:pPr>
      <w:r>
        <w:rPr>
          <w:rStyle w:val="s0"/>
        </w:rPr>
        <w:t>2) упаковочный лист;</w:t>
      </w:r>
    </w:p>
    <w:p w:rsidR="00000000" w:rsidRDefault="008D5FDA">
      <w:pPr>
        <w:pStyle w:val="pj"/>
      </w:pPr>
      <w:r>
        <w:rPr>
          <w:rStyle w:val="s0"/>
        </w:rPr>
        <w:t>3) акт приема-передачи товара;</w:t>
      </w:r>
    </w:p>
    <w:p w:rsidR="00000000" w:rsidRDefault="008D5FDA">
      <w:pPr>
        <w:pStyle w:val="pj"/>
      </w:pPr>
      <w:r>
        <w:rPr>
          <w:rStyle w:val="s0"/>
        </w:rPr>
        <w:t>4) товарно-транспортная накладная;</w:t>
      </w:r>
    </w:p>
    <w:p w:rsidR="00000000" w:rsidRDefault="008D5FDA">
      <w:pPr>
        <w:pStyle w:val="pj"/>
      </w:pPr>
      <w:r>
        <w:rPr>
          <w:rStyle w:val="s0"/>
        </w:rPr>
        <w:t>5) путевой лист;</w:t>
      </w:r>
    </w:p>
    <w:p w:rsidR="00000000" w:rsidRDefault="008D5FDA">
      <w:pPr>
        <w:pStyle w:val="pj"/>
      </w:pPr>
      <w:r>
        <w:rPr>
          <w:rStyle w:val="s0"/>
        </w:rPr>
        <w:t>6) доверенность на получателя товара.</w:t>
      </w:r>
    </w:p>
    <w:p w:rsidR="00000000" w:rsidRDefault="008D5FDA">
      <w:pPr>
        <w:pStyle w:val="pj"/>
      </w:pPr>
      <w:r>
        <w:rPr>
          <w:rStyle w:val="s0"/>
        </w:rPr>
        <w:t>10. При приемке товара Заказчик в присутствии уполномоченного представителя Единого дистрибьютора производит осмотр товара, проверяет их количество, внешнее состояние, соответствие указанным в пункте 9</w:t>
      </w:r>
      <w:r>
        <w:rPr>
          <w:rStyle w:val="s0"/>
        </w:rPr>
        <w:t xml:space="preserve"> Договора документам, в том числе на предмет соблюдения требований по температурному режиму.</w:t>
      </w:r>
    </w:p>
    <w:p w:rsidR="00000000" w:rsidRDefault="008D5FDA">
      <w:pPr>
        <w:pStyle w:val="pj"/>
      </w:pPr>
      <w:r>
        <w:rPr>
          <w:rStyle w:val="s0"/>
        </w:rPr>
        <w:t>11. При обнаружении скрытых дефектов (бой, брак, недостача, включая отсутствие инструкций, дефект первичной упаковки при неповрежденной вторичной упаковке, недоста</w:t>
      </w:r>
      <w:r>
        <w:rPr>
          <w:rStyle w:val="s0"/>
        </w:rPr>
        <w:t>ча, некомплектность, и иные), Заказчик незамедлительно письменно информирует Единого дистрибьютора с приложением всех документов, подтверждающих обнаружение скрытых дефектов.</w:t>
      </w:r>
    </w:p>
    <w:p w:rsidR="00000000" w:rsidRDefault="008D5FDA">
      <w:pPr>
        <w:pStyle w:val="pj"/>
      </w:pPr>
      <w:r>
        <w:rPr>
          <w:rStyle w:val="s0"/>
        </w:rPr>
        <w:t>12. Датой поставки товара по Договору считается дата подписания Сторонами акта пр</w:t>
      </w:r>
      <w:r>
        <w:rPr>
          <w:rStyle w:val="s0"/>
        </w:rPr>
        <w:t>иема-передачи товара.</w:t>
      </w:r>
    </w:p>
    <w:p w:rsidR="00000000" w:rsidRDefault="008D5FDA">
      <w:pPr>
        <w:pStyle w:val="pj"/>
      </w:pPr>
      <w:r>
        <w:rPr>
          <w:rStyle w:val="s0"/>
        </w:rPr>
        <w:t>13. Заказчик подписывает товаросопроводительные документы и передает (возвращает) их уполномоченному представителю Единого дистрибьютора не позднее 3 (трех) рабочих дней с момента поставки товара. Один экземпляр подписанных товаросопр</w:t>
      </w:r>
      <w:r>
        <w:rPr>
          <w:rStyle w:val="s0"/>
        </w:rPr>
        <w:t>оводительных документов Заказчик оставляет у себя.</w:t>
      </w:r>
    </w:p>
    <w:p w:rsidR="00000000" w:rsidRDefault="008D5FDA">
      <w:pPr>
        <w:pStyle w:val="pj"/>
      </w:pPr>
      <w:r>
        <w:rPr>
          <w:rStyle w:val="s0"/>
        </w:rPr>
        <w:t> </w:t>
      </w:r>
    </w:p>
    <w:p w:rsidR="00000000" w:rsidRDefault="008D5FDA">
      <w:pPr>
        <w:pStyle w:val="pj"/>
      </w:pPr>
      <w:r>
        <w:rPr>
          <w:rStyle w:val="s0"/>
        </w:rPr>
        <w:t> </w:t>
      </w:r>
    </w:p>
    <w:p w:rsidR="00000000" w:rsidRDefault="008D5FDA">
      <w:pPr>
        <w:pStyle w:val="pc"/>
      </w:pPr>
      <w:r>
        <w:rPr>
          <w:rStyle w:val="s1"/>
        </w:rPr>
        <w:t>Глава 4. Хранение товара Заказчиком</w:t>
      </w:r>
    </w:p>
    <w:p w:rsidR="00000000" w:rsidRDefault="008D5FDA">
      <w:pPr>
        <w:pStyle w:val="pj"/>
      </w:pPr>
      <w:r>
        <w:rPr>
          <w:rStyle w:val="s0"/>
        </w:rPr>
        <w:t> </w:t>
      </w:r>
    </w:p>
    <w:p w:rsidR="00000000" w:rsidRDefault="008D5FDA">
      <w:pPr>
        <w:pStyle w:val="pj"/>
      </w:pPr>
      <w:r>
        <w:rPr>
          <w:rStyle w:val="s0"/>
        </w:rPr>
        <w:t>14. Заказчик должен хранить товар в соответствии с правилами хранения и транспортировки товара, определенным законодательством Республики Казахстан в области здрав</w:t>
      </w:r>
      <w:r>
        <w:rPr>
          <w:rStyle w:val="s0"/>
        </w:rPr>
        <w:t>оохранения и инструкциями по медицинскому применению товара.</w:t>
      </w:r>
    </w:p>
    <w:p w:rsidR="00000000" w:rsidRDefault="008D5FDA">
      <w:pPr>
        <w:pStyle w:val="pj"/>
      </w:pPr>
      <w:r>
        <w:rPr>
          <w:rStyle w:val="s0"/>
        </w:rPr>
        <w:t>15. Заказчик обязан обеспечить сохранность принятого товара до отпуска его населению по рецепту и (или) возврата Единому дистрибьютору.</w:t>
      </w:r>
    </w:p>
    <w:p w:rsidR="00000000" w:rsidRDefault="008D5FDA">
      <w:pPr>
        <w:pStyle w:val="pj"/>
      </w:pPr>
      <w:r>
        <w:rPr>
          <w:rStyle w:val="s0"/>
        </w:rPr>
        <w:t> </w:t>
      </w:r>
    </w:p>
    <w:p w:rsidR="00000000" w:rsidRDefault="008D5FDA">
      <w:pPr>
        <w:pStyle w:val="pj"/>
      </w:pPr>
      <w:r>
        <w:rPr>
          <w:rStyle w:val="s0"/>
        </w:rPr>
        <w:t> </w:t>
      </w:r>
    </w:p>
    <w:p w:rsidR="00000000" w:rsidRDefault="008D5FDA">
      <w:pPr>
        <w:pStyle w:val="pc"/>
      </w:pPr>
      <w:r>
        <w:rPr>
          <w:rStyle w:val="s1"/>
        </w:rPr>
        <w:t>Глава 5. Учет и отпуск товара Заказчиком населению</w:t>
      </w:r>
    </w:p>
    <w:p w:rsidR="00000000" w:rsidRDefault="008D5FDA">
      <w:pPr>
        <w:pStyle w:val="pj"/>
      </w:pPr>
      <w:r>
        <w:rPr>
          <w:rStyle w:val="s0"/>
        </w:rPr>
        <w:t> </w:t>
      </w:r>
    </w:p>
    <w:p w:rsidR="00000000" w:rsidRDefault="008D5FDA">
      <w:pPr>
        <w:pStyle w:val="pj"/>
      </w:pPr>
      <w:r>
        <w:rPr>
          <w:rStyle w:val="s0"/>
        </w:rPr>
        <w:t>16</w:t>
      </w:r>
      <w:r>
        <w:rPr>
          <w:rStyle w:val="s0"/>
        </w:rPr>
        <w:t>. Заказчик отпускает товар населению исключительно по рецептам на получение товара бесплатно в рамках гарантированного объема бесплатной медицинской помощи и (или) в системе обязательного социального медицинского страхования в соответствии с требованиями з</w:t>
      </w:r>
      <w:r>
        <w:rPr>
          <w:rStyle w:val="s0"/>
        </w:rPr>
        <w:t>аконодательства Республики Казахстан в области здравоохранения.</w:t>
      </w:r>
    </w:p>
    <w:p w:rsidR="00000000" w:rsidRDefault="008D5FDA">
      <w:pPr>
        <w:pStyle w:val="pj"/>
      </w:pPr>
      <w:r>
        <w:rPr>
          <w:rStyle w:val="s0"/>
        </w:rPr>
        <w:t>17. Заказчик обязуется обеспечить хранение рецептов, хранение, распределение, отпуск, учет и уничтожение специальных рецептурных бланков и требований в соответствии с требованиями законодатель</w:t>
      </w:r>
      <w:r>
        <w:rPr>
          <w:rStyle w:val="s0"/>
        </w:rPr>
        <w:t>ства Республики Казахстан.</w:t>
      </w:r>
    </w:p>
    <w:p w:rsidR="00000000" w:rsidRDefault="008D5FDA">
      <w:pPr>
        <w:pStyle w:val="pj"/>
      </w:pPr>
      <w:r>
        <w:rPr>
          <w:rStyle w:val="s0"/>
        </w:rPr>
        <w:t>18. Не допускается реализация Заказчиком товара кроме как населению по их целевому назначению, замена товара другим товаром, перераспределение товара между другими медицинскими организациями.</w:t>
      </w:r>
    </w:p>
    <w:p w:rsidR="00000000" w:rsidRDefault="008D5FDA">
      <w:pPr>
        <w:pStyle w:val="pj"/>
      </w:pPr>
      <w:r>
        <w:rPr>
          <w:rStyle w:val="s0"/>
        </w:rPr>
        <w:t>19. Заказчик ведет в ИСЛО учет расход</w:t>
      </w:r>
      <w:r>
        <w:rPr>
          <w:rStyle w:val="s0"/>
        </w:rPr>
        <w:t>а товара с указанием их наименований, количества, цены, серий, партий. Заказчик обеспечивает предметно-количественный учет товара в соответствии с требованиями законодательства Республики Казахстан.</w:t>
      </w:r>
    </w:p>
    <w:p w:rsidR="00000000" w:rsidRDefault="008D5FDA">
      <w:pPr>
        <w:pStyle w:val="pj"/>
      </w:pPr>
      <w:r>
        <w:rPr>
          <w:rStyle w:val="s0"/>
        </w:rPr>
        <w:t>20. При отсутствии возможности ведения учета расхода в ИСЛО, Заказчик производит запись в журнале учета отпуска товара. При этом отпуск товара заверяется подписью пациента или его представителя (родственника) в журнале учета отпуска товара. После устранени</w:t>
      </w:r>
      <w:r>
        <w:rPr>
          <w:rStyle w:val="s0"/>
        </w:rPr>
        <w:t>я технических неполадок, Заказчик вносит данные в ИСЛО.</w:t>
      </w:r>
    </w:p>
    <w:p w:rsidR="00000000" w:rsidRDefault="008D5FDA">
      <w:pPr>
        <w:pStyle w:val="pj"/>
      </w:pPr>
      <w:r>
        <w:rPr>
          <w:rStyle w:val="s0"/>
        </w:rPr>
        <w:t>21. Дата расходных документов на товар в ИСЛО и (или) журнале учета отпуска товара должна соответствовать дате отпуска товара пациенту.</w:t>
      </w:r>
    </w:p>
    <w:p w:rsidR="00000000" w:rsidRDefault="008D5FDA">
      <w:pPr>
        <w:pStyle w:val="pj"/>
      </w:pPr>
      <w:r>
        <w:rPr>
          <w:rStyle w:val="s0"/>
        </w:rPr>
        <w:t>22. При отпуске товара населению не допускается замена товара Ед</w:t>
      </w:r>
      <w:r>
        <w:rPr>
          <w:rStyle w:val="s0"/>
        </w:rPr>
        <w:t>иного дистрибьютора другим товаром, в том числе других торговых наименований, партий или серий. Отпуск товара производится Заказчиком населению с минимальным остаточным сроком годности в первоочередном порядке (методика FEFO).</w:t>
      </w:r>
    </w:p>
    <w:p w:rsidR="00000000" w:rsidRDefault="008D5FDA">
      <w:pPr>
        <w:pStyle w:val="pj"/>
      </w:pPr>
      <w:r>
        <w:rPr>
          <w:rStyle w:val="s0"/>
        </w:rPr>
        <w:t>23. Единый дистрибьютор осуще</w:t>
      </w:r>
      <w:r>
        <w:rPr>
          <w:rStyle w:val="s0"/>
        </w:rPr>
        <w:t>ствляет инвентаризацию товара не реже 1 (одного) раза в месяц с сохранением инвентаризационной описи до полного исполнения Сторонами обязательств по Договору непосредственно у Заказчика, письменно уведомив Заказчика не позднее, чем за 8 (восемь) рабочих ча</w:t>
      </w:r>
      <w:r>
        <w:rPr>
          <w:rStyle w:val="s0"/>
        </w:rPr>
        <w:t>сов до ее начала.</w:t>
      </w:r>
    </w:p>
    <w:p w:rsidR="00000000" w:rsidRDefault="008D5FDA">
      <w:pPr>
        <w:pStyle w:val="pj"/>
      </w:pPr>
      <w:r>
        <w:rPr>
          <w:rStyle w:val="s0"/>
        </w:rPr>
        <w:t>При этом, Заказчик обязан допускать в помещения, в которых хранится товар, представителей Единого дистрибьютора для проведения инвентаризации или сверки данных журнала учета отпуска товара.</w:t>
      </w:r>
    </w:p>
    <w:p w:rsidR="00000000" w:rsidRDefault="008D5FDA">
      <w:pPr>
        <w:pStyle w:val="pj"/>
      </w:pPr>
      <w:r>
        <w:rPr>
          <w:rStyle w:val="s0"/>
        </w:rPr>
        <w:t> </w:t>
      </w:r>
    </w:p>
    <w:p w:rsidR="00000000" w:rsidRDefault="008D5FDA">
      <w:pPr>
        <w:pStyle w:val="pj"/>
      </w:pPr>
      <w:r>
        <w:rPr>
          <w:rStyle w:val="s0"/>
        </w:rPr>
        <w:t> </w:t>
      </w:r>
    </w:p>
    <w:p w:rsidR="00000000" w:rsidRDefault="008D5FDA">
      <w:pPr>
        <w:pStyle w:val="pc"/>
      </w:pPr>
      <w:r>
        <w:rPr>
          <w:rStyle w:val="s1"/>
        </w:rPr>
        <w:t>Глава 6. Возврат товара Единому дистрибьютор</w:t>
      </w:r>
      <w:r>
        <w:rPr>
          <w:rStyle w:val="s1"/>
        </w:rPr>
        <w:t>у</w:t>
      </w:r>
    </w:p>
    <w:p w:rsidR="00000000" w:rsidRDefault="008D5FDA">
      <w:pPr>
        <w:pStyle w:val="pj"/>
      </w:pPr>
      <w:r>
        <w:rPr>
          <w:rStyle w:val="s0"/>
        </w:rPr>
        <w:t> </w:t>
      </w:r>
    </w:p>
    <w:p w:rsidR="00000000" w:rsidRDefault="008D5FDA">
      <w:pPr>
        <w:pStyle w:val="pj"/>
      </w:pPr>
      <w:r>
        <w:rPr>
          <w:rStyle w:val="s0"/>
        </w:rPr>
        <w:t>24. При необходимости возврата товара, в том числе при расторжении Договора, Единый дистрибьютор направляет Заказчику разнарядку на портале ЕФИС или письменное уведомление с требованием возвратить товар в течение 3 (трех) календарных дней.</w:t>
      </w:r>
    </w:p>
    <w:p w:rsidR="00000000" w:rsidRDefault="008D5FDA">
      <w:pPr>
        <w:pStyle w:val="pj"/>
      </w:pPr>
      <w:r>
        <w:rPr>
          <w:rStyle w:val="s0"/>
        </w:rPr>
        <w:t>25. Заказчик осуществляет возврат Единому дистрибьютору не отпущенного населению товара путем их передачи уполномоченному представителю Единого дистрибьютора на основании акта приема-передачи (возврата) товара, возвратной накладной, товарно-транспортной на</w:t>
      </w:r>
      <w:r>
        <w:rPr>
          <w:rStyle w:val="s0"/>
        </w:rPr>
        <w:t>кладной.</w:t>
      </w:r>
    </w:p>
    <w:p w:rsidR="00000000" w:rsidRDefault="008D5FDA">
      <w:pPr>
        <w:pStyle w:val="pj"/>
      </w:pPr>
      <w:r>
        <w:rPr>
          <w:rStyle w:val="s0"/>
        </w:rPr>
        <w:t>26. Возврат товара производится уполномоченному представителю Единого дистрибьютора до истечения срока действия Договора.</w:t>
      </w:r>
    </w:p>
    <w:p w:rsidR="00000000" w:rsidRDefault="008D5FDA">
      <w:pPr>
        <w:pStyle w:val="pj"/>
      </w:pPr>
      <w:r>
        <w:rPr>
          <w:rStyle w:val="s0"/>
        </w:rPr>
        <w:t>При возврате товара Единому дистрибьютору Заказчик возвращает товар тех же серий и партий, что были ему переданы Единым дистр</w:t>
      </w:r>
      <w:r>
        <w:rPr>
          <w:rStyle w:val="s0"/>
        </w:rPr>
        <w:t>ибьютором в соответствии с актами приема-передачи. Замена Заказчиком товара при его возврате Единому дистрибьютору на товар других серий, партий или других торговых наименований не допускается.</w:t>
      </w:r>
    </w:p>
    <w:p w:rsidR="00000000" w:rsidRDefault="008D5FDA">
      <w:pPr>
        <w:pStyle w:val="pj"/>
      </w:pPr>
      <w:r>
        <w:rPr>
          <w:rStyle w:val="s0"/>
        </w:rPr>
        <w:t>27. Не допускается возврат товара Заказчиком Единому дистрибью</w:t>
      </w:r>
      <w:r>
        <w:rPr>
          <w:rStyle w:val="s0"/>
        </w:rPr>
        <w:t>тору с истекшим сроком годности.</w:t>
      </w:r>
    </w:p>
    <w:p w:rsidR="00000000" w:rsidRDefault="008D5FDA">
      <w:pPr>
        <w:pStyle w:val="pj"/>
      </w:pPr>
      <w:r>
        <w:rPr>
          <w:rStyle w:val="s0"/>
        </w:rPr>
        <w:t> </w:t>
      </w:r>
    </w:p>
    <w:p w:rsidR="00000000" w:rsidRDefault="008D5FDA">
      <w:pPr>
        <w:pStyle w:val="pj"/>
      </w:pPr>
      <w:r>
        <w:rPr>
          <w:rStyle w:val="s0"/>
        </w:rPr>
        <w:t> </w:t>
      </w:r>
    </w:p>
    <w:p w:rsidR="00000000" w:rsidRDefault="008D5FDA">
      <w:pPr>
        <w:pStyle w:val="pc"/>
      </w:pPr>
      <w:r>
        <w:rPr>
          <w:rStyle w:val="s1"/>
        </w:rPr>
        <w:t>Глава 7. Ответственность Сторон</w:t>
      </w:r>
    </w:p>
    <w:p w:rsidR="00000000" w:rsidRDefault="008D5FDA">
      <w:pPr>
        <w:pStyle w:val="pj"/>
      </w:pPr>
      <w:r>
        <w:rPr>
          <w:rStyle w:val="s0"/>
        </w:rPr>
        <w:t> </w:t>
      </w:r>
    </w:p>
    <w:p w:rsidR="00000000" w:rsidRDefault="008D5FDA">
      <w:pPr>
        <w:pStyle w:val="pj"/>
      </w:pPr>
      <w:r>
        <w:rPr>
          <w:rStyle w:val="s0"/>
        </w:rPr>
        <w:t>28. При утрате или повреждения товара, Заказчик незамедлительно письменно уведомляет об этом Единого дистрибьютора с указанием наименования, технических характеристик, серий, количества</w:t>
      </w:r>
      <w:r>
        <w:rPr>
          <w:rStyle w:val="s0"/>
        </w:rPr>
        <w:t>, цены и суммы утраченного или поврежденного товара и причины утраты/повреждения в срок не более 30 (тридцати) календарных дней.</w:t>
      </w:r>
    </w:p>
    <w:p w:rsidR="00000000" w:rsidRDefault="008D5FDA">
      <w:pPr>
        <w:pStyle w:val="pj"/>
      </w:pPr>
      <w:r>
        <w:rPr>
          <w:rStyle w:val="s0"/>
        </w:rPr>
        <w:t>29. Стороны освобождаются от ответственности за частичное или полное неисполнение своих обязательств по Договору, если оно явля</w:t>
      </w:r>
      <w:r>
        <w:rPr>
          <w:rStyle w:val="s0"/>
        </w:rPr>
        <w:t>ется следствием форс-мажорных обстоятельств.</w:t>
      </w:r>
    </w:p>
    <w:p w:rsidR="00000000" w:rsidRDefault="008D5FDA">
      <w:pPr>
        <w:pStyle w:val="pj"/>
      </w:pPr>
      <w:r>
        <w:rPr>
          <w:rStyle w:val="s0"/>
        </w:rPr>
        <w:t>30. При возникновении форс-мажорных обстоятельств Сторона, у которой они возникли, направляет другой Стороне письменное уведомление о таких обстоятельствах и их причинах и подтверждает их наступление соответству</w:t>
      </w:r>
      <w:r>
        <w:rPr>
          <w:rStyle w:val="s0"/>
        </w:rPr>
        <w:t>ющими документами в течение 10 (десяти) календарных дней с момента возникновения форс-мажорных обстоятельств. В этом случае действие Договора приостанавливается до прекращения форс-мажорных обстоятельств, и срок действия Договора продлевается соответственн</w:t>
      </w:r>
      <w:r>
        <w:rPr>
          <w:rStyle w:val="s0"/>
        </w:rPr>
        <w:t xml:space="preserve">о сроку действия форс-мажорных обстоятельств. Не уведомление или несвоевременное уведомление лишает Сторону права ссылаться на любые вышеуказанные обстоятельства как основание, освобождающее от ответственности за ненадлежащее исполнение, либо неисполнение </w:t>
      </w:r>
      <w:r>
        <w:rPr>
          <w:rStyle w:val="s0"/>
        </w:rPr>
        <w:t>обязательств по Договору.</w:t>
      </w:r>
    </w:p>
    <w:p w:rsidR="00000000" w:rsidRDefault="008D5FDA">
      <w:pPr>
        <w:pStyle w:val="pj"/>
      </w:pPr>
      <w:r>
        <w:rPr>
          <w:rStyle w:val="s0"/>
        </w:rPr>
        <w:t>31. Если форс-мажорные обстоятельства длятся более одного месяца, Стороны вправе принять решение о прекращении действия Договора путем заключения письменного соглашения об этом.</w:t>
      </w:r>
    </w:p>
    <w:p w:rsidR="00000000" w:rsidRDefault="008D5FDA">
      <w:pPr>
        <w:pStyle w:val="pj"/>
      </w:pPr>
      <w:r>
        <w:rPr>
          <w:rStyle w:val="s0"/>
        </w:rPr>
        <w:t>32. Заказчик несет перед Единым дистрибьютором полну</w:t>
      </w:r>
      <w:r>
        <w:rPr>
          <w:rStyle w:val="s0"/>
        </w:rPr>
        <w:t>ю имущественную ответственность за неисполнение или ненадлежащее исполнение обязательств по Договору.</w:t>
      </w:r>
    </w:p>
    <w:p w:rsidR="00000000" w:rsidRDefault="008D5FDA">
      <w:pPr>
        <w:pStyle w:val="pj"/>
      </w:pPr>
      <w:r>
        <w:rPr>
          <w:rStyle w:val="s0"/>
        </w:rPr>
        <w:t>33. При отказе некоммерческим акционерным обществом «Фонд социального медицинского страхования2 в принятии сводных реестров рецептов по амбулаторному лека</w:t>
      </w:r>
      <w:r>
        <w:rPr>
          <w:rStyle w:val="s0"/>
        </w:rPr>
        <w:t>рственному обеспечению от Единого дистрибьютора по причине отпуска Заказчиком товара населению в нарушение требований законодательства, Заказчик обязан возместить стоимость товара, отпущенного в нарушение требований законодательства.</w:t>
      </w:r>
    </w:p>
    <w:p w:rsidR="00000000" w:rsidRDefault="008D5FDA">
      <w:pPr>
        <w:pStyle w:val="pj"/>
      </w:pPr>
      <w:r>
        <w:rPr>
          <w:rStyle w:val="s0"/>
        </w:rPr>
        <w:t>34. При исполнении сво</w:t>
      </w:r>
      <w:r>
        <w:rPr>
          <w:rStyle w:val="s0"/>
        </w:rPr>
        <w:t>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w:t>
      </w:r>
      <w:r>
        <w:rPr>
          <w:rStyle w:val="s0"/>
        </w:rPr>
        <w:t>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w:t>
      </w:r>
      <w:r>
        <w:rPr>
          <w:rStyle w:val="s0"/>
        </w:rPr>
        <w:t>сно приложению к Договору.</w:t>
      </w:r>
    </w:p>
    <w:p w:rsidR="00000000" w:rsidRDefault="008D5FDA">
      <w:pPr>
        <w:pStyle w:val="pj"/>
      </w:pPr>
      <w:r>
        <w:rPr>
          <w:rStyle w:val="s0"/>
        </w:rPr>
        <w:t> </w:t>
      </w:r>
    </w:p>
    <w:p w:rsidR="00000000" w:rsidRDefault="008D5FDA">
      <w:pPr>
        <w:pStyle w:val="pj"/>
      </w:pPr>
      <w:r>
        <w:rPr>
          <w:rStyle w:val="s0"/>
        </w:rPr>
        <w:t> </w:t>
      </w:r>
    </w:p>
    <w:p w:rsidR="00000000" w:rsidRDefault="008D5FDA">
      <w:pPr>
        <w:pStyle w:val="pc"/>
      </w:pPr>
      <w:r>
        <w:rPr>
          <w:rStyle w:val="s1"/>
        </w:rPr>
        <w:t>Глава 8. Корреспонденция</w:t>
      </w:r>
    </w:p>
    <w:p w:rsidR="00000000" w:rsidRDefault="008D5FDA">
      <w:pPr>
        <w:pStyle w:val="pj"/>
      </w:pPr>
      <w:r>
        <w:rPr>
          <w:rStyle w:val="s0"/>
        </w:rPr>
        <w:t> </w:t>
      </w:r>
    </w:p>
    <w:p w:rsidR="00000000" w:rsidRDefault="008D5FDA">
      <w:pPr>
        <w:pStyle w:val="pj"/>
      </w:pPr>
      <w:r>
        <w:rPr>
          <w:rStyle w:val="s0"/>
        </w:rPr>
        <w:t>35. Все документы по Договору должны иметь реквизиты Сторон с указанием даты и номера Договора. В документах, предусмотренных настоящим Договором, не допускается вставок между строками, подтирок или</w:t>
      </w:r>
      <w:r>
        <w:rPr>
          <w:rStyle w:val="s0"/>
        </w:rPr>
        <w:t xml:space="preserve"> приписок.</w:t>
      </w:r>
    </w:p>
    <w:p w:rsidR="00000000" w:rsidRDefault="008D5FDA">
      <w:pPr>
        <w:pStyle w:val="pj"/>
      </w:pPr>
      <w:r>
        <w:rPr>
          <w:rStyle w:val="s0"/>
        </w:rPr>
        <w:t>36. Любые уведомления или сообщения, которые требуются или могут потребоваться от Сторон по Договору, представляются в письменном виде и направляются заказным письмом или с помощью курьерской службы и (или) в виде электронного документа, сформир</w:t>
      </w:r>
      <w:r>
        <w:rPr>
          <w:rStyle w:val="s0"/>
        </w:rPr>
        <w:t>ованного в информационной системе Единого дистрибьютора и удостоверенного электронной цифровой подписью. Указанная корреспонденция также может быть передана в сканированном виде с помощью электронной почты Сторон, в таком случае корреспонденция считается д</w:t>
      </w:r>
      <w:r>
        <w:rPr>
          <w:rStyle w:val="s0"/>
        </w:rPr>
        <w:t>оставленной Стороне надлежащим образом.</w:t>
      </w:r>
    </w:p>
    <w:p w:rsidR="00000000" w:rsidRDefault="008D5FDA">
      <w:pPr>
        <w:pStyle w:val="pj"/>
      </w:pPr>
      <w:r>
        <w:rPr>
          <w:rStyle w:val="s0"/>
        </w:rPr>
        <w:t>37. Корреспонденция, отправленная заказным письмом или курьерской службой, считается доставленной в день (час) получения ее Стороной, которой она адресована, при условии наличия у другой Стороны уведомления со штампо</w:t>
      </w:r>
      <w:r>
        <w:rPr>
          <w:rStyle w:val="s0"/>
        </w:rPr>
        <w:t>м почтового отделения или курьерской службы, подтверждающего ее доставку. Корреспонденция, отправленная с помощью электронной почты, считается доставленной в день (час) ее передачи Стороне, которой она адресована.</w:t>
      </w:r>
    </w:p>
    <w:p w:rsidR="00000000" w:rsidRDefault="008D5FDA">
      <w:pPr>
        <w:pStyle w:val="pj"/>
      </w:pPr>
      <w:r>
        <w:rPr>
          <w:rStyle w:val="s0"/>
        </w:rPr>
        <w:t> </w:t>
      </w:r>
    </w:p>
    <w:p w:rsidR="00000000" w:rsidRDefault="008D5FDA">
      <w:pPr>
        <w:pStyle w:val="pj"/>
      </w:pPr>
      <w:r>
        <w:rPr>
          <w:rStyle w:val="s0"/>
        </w:rPr>
        <w:t> </w:t>
      </w:r>
    </w:p>
    <w:p w:rsidR="00000000" w:rsidRDefault="008D5FDA">
      <w:pPr>
        <w:pStyle w:val="pc"/>
      </w:pPr>
      <w:r>
        <w:rPr>
          <w:rStyle w:val="s1"/>
        </w:rPr>
        <w:t>Глава 9. Конфиденциальность</w:t>
      </w:r>
    </w:p>
    <w:p w:rsidR="00000000" w:rsidRDefault="008D5FDA">
      <w:pPr>
        <w:pStyle w:val="pj"/>
      </w:pPr>
      <w:r>
        <w:rPr>
          <w:rStyle w:val="s0"/>
        </w:rPr>
        <w:t> </w:t>
      </w:r>
    </w:p>
    <w:p w:rsidR="00000000" w:rsidRDefault="008D5FDA">
      <w:pPr>
        <w:pStyle w:val="pj"/>
      </w:pPr>
      <w:r>
        <w:rPr>
          <w:rStyle w:val="s0"/>
        </w:rPr>
        <w:t>38. Инфо</w:t>
      </w:r>
      <w:r>
        <w:rPr>
          <w:rStyle w:val="s0"/>
        </w:rPr>
        <w:t>рмация, предоставляемая одной Стороной для другой Стороны в результате действия Договора, является конфиденциальной сроком до 3 (трех) лет после истечения или расторжения Договора, кроме тех случаев, когда информация:</w:t>
      </w:r>
    </w:p>
    <w:p w:rsidR="00000000" w:rsidRDefault="008D5FDA">
      <w:pPr>
        <w:pStyle w:val="pj"/>
      </w:pPr>
      <w:r>
        <w:rPr>
          <w:rStyle w:val="s0"/>
        </w:rPr>
        <w:t>1) во время раскрытия находилась в пуб</w:t>
      </w:r>
      <w:r>
        <w:rPr>
          <w:rStyle w:val="s0"/>
        </w:rPr>
        <w:t>личном доступе;</w:t>
      </w:r>
    </w:p>
    <w:p w:rsidR="00000000" w:rsidRDefault="008D5FDA">
      <w:pPr>
        <w:pStyle w:val="pj"/>
      </w:pPr>
      <w:r>
        <w:rPr>
          <w:rStyle w:val="s0"/>
        </w:rPr>
        <w:t>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p w:rsidR="00000000" w:rsidRDefault="008D5FDA">
      <w:pPr>
        <w:pStyle w:val="pj"/>
      </w:pPr>
      <w:r>
        <w:rPr>
          <w:rStyle w:val="s0"/>
        </w:rPr>
        <w:t>3) во время раскрытия другой Стороной находилась во владении у Стороны и не была приобретена прямо или косвенно у такой Стороны;</w:t>
      </w:r>
    </w:p>
    <w:p w:rsidR="00000000" w:rsidRDefault="008D5FDA">
      <w:pPr>
        <w:pStyle w:val="pj"/>
      </w:pPr>
      <w:r>
        <w:rPr>
          <w:rStyle w:val="s0"/>
        </w:rPr>
        <w:t>4) была получена от третьей стороны, однако такая информация не была представлена третьей стороне напрямую или косвенно со Стор</w:t>
      </w:r>
      <w:r>
        <w:rPr>
          <w:rStyle w:val="s0"/>
        </w:rPr>
        <w:t>оны, гарантирующей конфиденциальность;</w:t>
      </w:r>
    </w:p>
    <w:p w:rsidR="00000000" w:rsidRDefault="008D5FDA">
      <w:pPr>
        <w:pStyle w:val="pj"/>
      </w:pPr>
      <w:r>
        <w:rPr>
          <w:rStyle w:val="s0"/>
        </w:rPr>
        <w:t>5) представляется суду, государственным органам, частным судебным исполнителям в предусмотренных законодательством Республики Казахстан случаях.</w:t>
      </w:r>
    </w:p>
    <w:p w:rsidR="00000000" w:rsidRDefault="008D5FDA">
      <w:pPr>
        <w:pStyle w:val="pj"/>
      </w:pPr>
      <w:r>
        <w:rPr>
          <w:rStyle w:val="s0"/>
        </w:rPr>
        <w:t>39. Сторона, подтверждающая свое обязательство в соответствии с Договоро</w:t>
      </w:r>
      <w:r>
        <w:rPr>
          <w:rStyle w:val="s0"/>
        </w:rPr>
        <w:t>м, возлагает на себя бремя доказывания, при установлении нарушения такого обязательства.</w:t>
      </w:r>
    </w:p>
    <w:p w:rsidR="00000000" w:rsidRDefault="008D5FDA">
      <w:pPr>
        <w:pStyle w:val="pj"/>
      </w:pPr>
      <w:r>
        <w:rPr>
          <w:rStyle w:val="s0"/>
        </w:rPr>
        <w:t> </w:t>
      </w:r>
    </w:p>
    <w:p w:rsidR="00000000" w:rsidRDefault="008D5FDA">
      <w:pPr>
        <w:pStyle w:val="pj"/>
      </w:pPr>
      <w:r>
        <w:rPr>
          <w:rStyle w:val="s0"/>
        </w:rPr>
        <w:t> </w:t>
      </w:r>
    </w:p>
    <w:p w:rsidR="00000000" w:rsidRDefault="008D5FDA">
      <w:pPr>
        <w:pStyle w:val="pc"/>
      </w:pPr>
      <w:r>
        <w:rPr>
          <w:rStyle w:val="s1"/>
        </w:rPr>
        <w:t>Глава 10. Заключительные положения</w:t>
      </w:r>
    </w:p>
    <w:p w:rsidR="00000000" w:rsidRDefault="008D5FDA">
      <w:pPr>
        <w:pStyle w:val="pj"/>
      </w:pPr>
      <w:r>
        <w:rPr>
          <w:rStyle w:val="s0"/>
        </w:rPr>
        <w:t> </w:t>
      </w:r>
    </w:p>
    <w:p w:rsidR="00000000" w:rsidRDefault="008D5FDA">
      <w:pPr>
        <w:pStyle w:val="pj"/>
      </w:pPr>
      <w:r>
        <w:rPr>
          <w:rStyle w:val="s0"/>
        </w:rPr>
        <w:t>40. Все споры, возникающие между Сторонами по Договору, разрешаются путем переговоров (в устной и (или) письменной форме) в те</w:t>
      </w:r>
      <w:r>
        <w:rPr>
          <w:rStyle w:val="s0"/>
        </w:rPr>
        <w:t>чение 14 (четырнадцати) календарных дней с момента обращения той или иной Стороны.</w:t>
      </w:r>
    </w:p>
    <w:p w:rsidR="00000000" w:rsidRDefault="008D5FDA">
      <w:pPr>
        <w:pStyle w:val="pj"/>
      </w:pPr>
      <w:r>
        <w:rPr>
          <w:rStyle w:val="s0"/>
        </w:rPr>
        <w:t>41. При невозможности разрешения споров путем переговоров (в устной и (или) письменной форме), любая из Сторон вправе обратиться за их разрешением в суд в соответствии с зак</w:t>
      </w:r>
      <w:r>
        <w:rPr>
          <w:rStyle w:val="s0"/>
        </w:rPr>
        <w:t>онодательством Республики Казахстан по месту нахождения Единого дистрибьютора.</w:t>
      </w:r>
    </w:p>
    <w:p w:rsidR="00000000" w:rsidRDefault="008D5FDA">
      <w:pPr>
        <w:pStyle w:val="pj"/>
      </w:pPr>
      <w:r>
        <w:rPr>
          <w:rStyle w:val="s0"/>
        </w:rPr>
        <w:t>42. Правоотношения, не урегулированные настоящим Договором, регламентируются гражданским законодательством Республики Казахстан.</w:t>
      </w:r>
    </w:p>
    <w:p w:rsidR="00000000" w:rsidRDefault="008D5FDA">
      <w:pPr>
        <w:pStyle w:val="pj"/>
      </w:pPr>
      <w:r>
        <w:rPr>
          <w:rStyle w:val="s0"/>
        </w:rPr>
        <w:t>43. Стороны расторгают Договор по соглашению Сторон в предусмотренных законодательством Республики Казахстан случаях или, если обстоятельства непреодолимой силы не позволяют Сторонам исполнить обязательства по Договору в течение 2 (двух) месяцев непрерывно</w:t>
      </w:r>
      <w:r>
        <w:rPr>
          <w:rStyle w:val="s0"/>
        </w:rPr>
        <w:t>.</w:t>
      </w:r>
    </w:p>
    <w:p w:rsidR="00000000" w:rsidRDefault="008D5FDA">
      <w:pPr>
        <w:pStyle w:val="pj"/>
      </w:pPr>
      <w:r>
        <w:rPr>
          <w:rStyle w:val="s0"/>
        </w:rPr>
        <w:t>44. Обязательства Сторон после расторжения Договора в оставшейся части полностью прекращаются.</w:t>
      </w:r>
    </w:p>
    <w:p w:rsidR="00000000" w:rsidRDefault="008D5FDA">
      <w:pPr>
        <w:pStyle w:val="pj"/>
      </w:pPr>
      <w:r>
        <w:rPr>
          <w:rStyle w:val="s0"/>
        </w:rPr>
        <w:t>45. Договор составлен на казахском и русском языках, имеющих одинаковую юридическую силу.</w:t>
      </w:r>
    </w:p>
    <w:p w:rsidR="00000000" w:rsidRDefault="008D5FDA">
      <w:pPr>
        <w:pStyle w:val="pj"/>
      </w:pPr>
      <w:r>
        <w:rPr>
          <w:rStyle w:val="s0"/>
        </w:rPr>
        <w:t>46. Договор вступает в силу со дня его подписания Заказчиком на порта</w:t>
      </w:r>
      <w:r>
        <w:rPr>
          <w:rStyle w:val="s0"/>
        </w:rPr>
        <w:t>ле ЕФИС электронной цифровой подписью и действует до полного исполнения обязательств Сторонами.</w:t>
      </w:r>
    </w:p>
    <w:p w:rsidR="00000000" w:rsidRDefault="008D5FDA">
      <w:pPr>
        <w:pStyle w:val="pj"/>
      </w:pPr>
      <w:r>
        <w:rPr>
          <w:rStyle w:val="s0"/>
        </w:rPr>
        <w:t>47. Подписание Заказчиком настоящего Договора считается безусловным принятием (акцептом) условий настоящего Договора.</w:t>
      </w:r>
    </w:p>
    <w:p w:rsidR="00000000" w:rsidRDefault="008D5FDA">
      <w:pPr>
        <w:pStyle w:val="pj"/>
      </w:pPr>
      <w:r>
        <w:rPr>
          <w:rStyle w:val="s0"/>
        </w:rPr>
        <w:t>48. При изменении законодательства Республ</w:t>
      </w:r>
      <w:r>
        <w:rPr>
          <w:rStyle w:val="s0"/>
        </w:rPr>
        <w:t>ики Казахстан в части, касающейся условий Договора, Стороны обязуются внести соответствующие изменения и дополнения в Договор.</w:t>
      </w:r>
    </w:p>
    <w:p w:rsidR="00000000" w:rsidRDefault="008D5FDA">
      <w:pPr>
        <w:pStyle w:val="pj"/>
      </w:pPr>
      <w:r>
        <w:rPr>
          <w:rStyle w:val="s0"/>
        </w:rPr>
        <w:t> </w:t>
      </w:r>
    </w:p>
    <w:p w:rsidR="00000000" w:rsidRDefault="008D5FDA">
      <w:pPr>
        <w:pStyle w:val="pj"/>
      </w:pPr>
      <w:r>
        <w:rPr>
          <w:rStyle w:val="s0"/>
        </w:rPr>
        <w:t> </w:t>
      </w:r>
    </w:p>
    <w:p w:rsidR="00000000" w:rsidRDefault="008D5FDA">
      <w:pPr>
        <w:pStyle w:val="pc"/>
      </w:pPr>
      <w:r>
        <w:rPr>
          <w:rStyle w:val="s1"/>
        </w:rPr>
        <w:t>Глава 11. Адреса, банковские реквизиты и подписи Сторон:</w:t>
      </w:r>
    </w:p>
    <w:p w:rsidR="00000000" w:rsidRDefault="008D5FDA">
      <w:pPr>
        <w:pStyle w:val="pj"/>
      </w:pPr>
      <w:r>
        <w:rPr>
          <w:rStyle w:val="s0"/>
        </w:rPr>
        <w:t> </w:t>
      </w:r>
    </w:p>
    <w:tbl>
      <w:tblPr>
        <w:tblW w:w="5000" w:type="pct"/>
        <w:jc w:val="center"/>
        <w:tblCellMar>
          <w:left w:w="0" w:type="dxa"/>
          <w:right w:w="0" w:type="dxa"/>
        </w:tblCellMar>
        <w:tblLook w:val="04A0" w:firstRow="1" w:lastRow="0" w:firstColumn="1" w:lastColumn="0" w:noHBand="0" w:noVBand="1"/>
      </w:tblPr>
      <w:tblGrid>
        <w:gridCol w:w="2998"/>
        <w:gridCol w:w="6573"/>
      </w:tblGrid>
      <w:tr w:rsidR="00000000">
        <w:trPr>
          <w:jc w:val="center"/>
        </w:trPr>
        <w:tc>
          <w:tcPr>
            <w:tcW w:w="15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Заказчик:</w:t>
            </w:r>
          </w:p>
        </w:tc>
        <w:tc>
          <w:tcPr>
            <w:tcW w:w="3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Единый дистрибьютор:</w:t>
            </w:r>
          </w:p>
        </w:tc>
      </w:tr>
    </w:tbl>
    <w:p w:rsidR="00000000" w:rsidRDefault="008D5FDA">
      <w:pPr>
        <w:pStyle w:val="pj"/>
      </w:pPr>
      <w:r>
        <w:rPr>
          <w:rStyle w:val="s0"/>
        </w:rPr>
        <w:t> </w:t>
      </w:r>
    </w:p>
    <w:p w:rsidR="00000000" w:rsidRDefault="008D5FDA">
      <w:pPr>
        <w:pStyle w:val="pr"/>
      </w:pPr>
      <w:r>
        <w:rPr>
          <w:rStyle w:val="s0"/>
        </w:rPr>
        <w:t>Приложение 1</w:t>
      </w:r>
    </w:p>
    <w:p w:rsidR="00000000" w:rsidRDefault="008D5FDA">
      <w:pPr>
        <w:pStyle w:val="pr"/>
      </w:pPr>
      <w:r>
        <w:rPr>
          <w:rStyle w:val="s0"/>
        </w:rPr>
        <w:t xml:space="preserve">к </w:t>
      </w:r>
      <w:hyperlink w:anchor="sub13" w:history="1">
        <w:r>
          <w:rPr>
            <w:rStyle w:val="a4"/>
          </w:rPr>
          <w:t>Типовому безвозмездному</w:t>
        </w:r>
      </w:hyperlink>
    </w:p>
    <w:p w:rsidR="00000000" w:rsidRDefault="008D5FDA">
      <w:pPr>
        <w:pStyle w:val="pr"/>
      </w:pPr>
      <w:hyperlink w:anchor="sub13" w:history="1">
        <w:r>
          <w:rPr>
            <w:rStyle w:val="a4"/>
          </w:rPr>
          <w:t>договору</w:t>
        </w:r>
      </w:hyperlink>
      <w:r>
        <w:rPr>
          <w:rStyle w:val="s0"/>
        </w:rPr>
        <w:t xml:space="preserve"> оказания</w:t>
      </w:r>
    </w:p>
    <w:p w:rsidR="00000000" w:rsidRDefault="008D5FDA">
      <w:pPr>
        <w:pStyle w:val="pr"/>
      </w:pPr>
      <w:r>
        <w:rPr>
          <w:rStyle w:val="s0"/>
        </w:rPr>
        <w:t>фармацевтических услуг</w:t>
      </w:r>
    </w:p>
    <w:p w:rsidR="00000000" w:rsidRDefault="008D5FDA">
      <w:pPr>
        <w:pStyle w:val="pr"/>
      </w:pPr>
      <w:r>
        <w:rPr>
          <w:rStyle w:val="s0"/>
        </w:rPr>
        <w:t> </w:t>
      </w:r>
    </w:p>
    <w:p w:rsidR="00000000" w:rsidRDefault="008D5FDA">
      <w:pPr>
        <w:pStyle w:val="pr"/>
      </w:pPr>
      <w:r>
        <w:rPr>
          <w:rStyle w:val="s0"/>
        </w:rPr>
        <w:t> </w:t>
      </w:r>
    </w:p>
    <w:p w:rsidR="00000000" w:rsidRDefault="008D5FDA">
      <w:pPr>
        <w:pStyle w:val="pr"/>
      </w:pPr>
      <w:r>
        <w:rPr>
          <w:rStyle w:val="s0"/>
        </w:rPr>
        <w:t>Форма</w:t>
      </w:r>
    </w:p>
    <w:p w:rsidR="00000000" w:rsidRDefault="008D5FDA">
      <w:pPr>
        <w:pStyle w:val="pj"/>
      </w:pPr>
      <w:r>
        <w:rPr>
          <w:rStyle w:val="s0"/>
        </w:rPr>
        <w:t> </w:t>
      </w:r>
    </w:p>
    <w:p w:rsidR="00000000" w:rsidRDefault="008D5FDA">
      <w:pPr>
        <w:pStyle w:val="pc"/>
      </w:pPr>
      <w:r>
        <w:rPr>
          <w:rStyle w:val="s1"/>
        </w:rPr>
        <w:t>Разнарядка на отгрузку товара</w:t>
      </w:r>
    </w:p>
    <w:p w:rsidR="00000000" w:rsidRDefault="008D5FDA">
      <w:pPr>
        <w:pStyle w:val="pj"/>
      </w:pPr>
      <w:r>
        <w:rPr>
          <w:rStyle w:val="s0"/>
        </w:rPr>
        <w:t> </w:t>
      </w:r>
    </w:p>
    <w:tbl>
      <w:tblPr>
        <w:tblW w:w="5000" w:type="pct"/>
        <w:jc w:val="center"/>
        <w:tblCellMar>
          <w:left w:w="0" w:type="dxa"/>
          <w:right w:w="0" w:type="dxa"/>
        </w:tblCellMar>
        <w:tblLook w:val="04A0" w:firstRow="1" w:lastRow="0" w:firstColumn="1" w:lastColumn="0" w:noHBand="0" w:noVBand="1"/>
      </w:tblPr>
      <w:tblGrid>
        <w:gridCol w:w="540"/>
        <w:gridCol w:w="1954"/>
        <w:gridCol w:w="1862"/>
        <w:gridCol w:w="1292"/>
        <w:gridCol w:w="1076"/>
        <w:gridCol w:w="1352"/>
        <w:gridCol w:w="1417"/>
        <w:gridCol w:w="967"/>
      </w:tblGrid>
      <w:tr w:rsidR="00000000">
        <w:trPr>
          <w:jc w:val="center"/>
        </w:trPr>
        <w:tc>
          <w:tcPr>
            <w:tcW w:w="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 п/п</w:t>
            </w:r>
          </w:p>
        </w:tc>
        <w:tc>
          <w:tcPr>
            <w:tcW w:w="1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Международное непатентованное наименование</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Характеристика</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Единица измерения</w:t>
            </w:r>
          </w:p>
        </w:tc>
        <w:tc>
          <w:tcPr>
            <w:tcW w:w="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Фасовка</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Цена за единицу измерения, в тенге</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Количество за единицу измерения</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Сумма, в тенге</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bl>
    <w:p w:rsidR="00000000" w:rsidRDefault="008D5FDA">
      <w:pPr>
        <w:pStyle w:val="pj"/>
      </w:pPr>
      <w:r>
        <w:rPr>
          <w:rStyle w:val="s0"/>
        </w:rPr>
        <w:t> </w:t>
      </w:r>
    </w:p>
    <w:p w:rsidR="00000000" w:rsidRDefault="008D5FDA">
      <w:pPr>
        <w:pStyle w:val="pj"/>
      </w:pPr>
      <w:r>
        <w:rPr>
          <w:rStyle w:val="s0"/>
        </w:rPr>
        <w:t>продолжение таблицы</w:t>
      </w:r>
    </w:p>
    <w:p w:rsidR="00000000" w:rsidRDefault="008D5FDA">
      <w:pPr>
        <w:pStyle w:val="pj"/>
      </w:pPr>
      <w:r>
        <w:rPr>
          <w:rStyle w:val="s0"/>
        </w:rPr>
        <w:t> </w:t>
      </w:r>
    </w:p>
    <w:tbl>
      <w:tblPr>
        <w:tblW w:w="5000" w:type="pct"/>
        <w:jc w:val="center"/>
        <w:tblCellMar>
          <w:left w:w="0" w:type="dxa"/>
          <w:right w:w="0" w:type="dxa"/>
        </w:tblCellMar>
        <w:tblLook w:val="04A0" w:firstRow="1" w:lastRow="0" w:firstColumn="1" w:lastColumn="0" w:noHBand="0" w:noVBand="1"/>
      </w:tblPr>
      <w:tblGrid>
        <w:gridCol w:w="905"/>
        <w:gridCol w:w="1048"/>
        <w:gridCol w:w="700"/>
        <w:gridCol w:w="907"/>
        <w:gridCol w:w="603"/>
        <w:gridCol w:w="762"/>
        <w:gridCol w:w="753"/>
        <w:gridCol w:w="866"/>
        <w:gridCol w:w="1125"/>
        <w:gridCol w:w="1020"/>
        <w:gridCol w:w="927"/>
        <w:gridCol w:w="1020"/>
      </w:tblGrid>
      <w:tr w:rsidR="00000000">
        <w:trPr>
          <w:jc w:val="center"/>
        </w:trPr>
        <w:tc>
          <w:tcPr>
            <w:tcW w:w="5000" w:type="pct"/>
            <w:gridSpan w:val="1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Ежемесячная потребность*</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январь</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февраль</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март</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апрель</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май</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июнь</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июль</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август</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сентябрь</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октябрь</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ноябрь</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декабрь</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bl>
    <w:p w:rsidR="00000000" w:rsidRDefault="008D5FDA">
      <w:pPr>
        <w:pStyle w:val="pj"/>
      </w:pPr>
      <w:r>
        <w:rPr>
          <w:rStyle w:val="s0"/>
        </w:rPr>
        <w:t> </w:t>
      </w:r>
    </w:p>
    <w:p w:rsidR="00000000" w:rsidRDefault="008D5FDA">
      <w:pPr>
        <w:pStyle w:val="pj"/>
      </w:pPr>
      <w:r>
        <w:rPr>
          <w:rStyle w:val="s0"/>
        </w:rPr>
        <w:t>Место поставки (адрес) _______________________________________</w:t>
      </w:r>
    </w:p>
    <w:p w:rsidR="00000000" w:rsidRDefault="008D5FDA">
      <w:pPr>
        <w:pStyle w:val="pj"/>
      </w:pPr>
      <w:r>
        <w:rPr>
          <w:rStyle w:val="s0"/>
        </w:rPr>
        <w:t> </w:t>
      </w:r>
    </w:p>
    <w:p w:rsidR="00000000" w:rsidRDefault="008D5FDA">
      <w:pPr>
        <w:pStyle w:val="pr"/>
      </w:pPr>
      <w:r>
        <w:rPr>
          <w:rStyle w:val="s0"/>
        </w:rPr>
        <w:t>Приложение 2</w:t>
      </w:r>
    </w:p>
    <w:p w:rsidR="00000000" w:rsidRDefault="008D5FDA">
      <w:pPr>
        <w:pStyle w:val="pr"/>
      </w:pPr>
      <w:r>
        <w:rPr>
          <w:rStyle w:val="s0"/>
        </w:rPr>
        <w:t xml:space="preserve">к </w:t>
      </w:r>
      <w:hyperlink w:anchor="sub13" w:history="1">
        <w:r>
          <w:rPr>
            <w:rStyle w:val="a4"/>
          </w:rPr>
          <w:t>Типовому безвозмездному</w:t>
        </w:r>
      </w:hyperlink>
    </w:p>
    <w:p w:rsidR="00000000" w:rsidRDefault="008D5FDA">
      <w:pPr>
        <w:pStyle w:val="pr"/>
      </w:pPr>
      <w:hyperlink w:anchor="sub13" w:history="1">
        <w:r>
          <w:rPr>
            <w:rStyle w:val="a4"/>
          </w:rPr>
          <w:t>договору</w:t>
        </w:r>
      </w:hyperlink>
      <w:r>
        <w:rPr>
          <w:rStyle w:val="s0"/>
        </w:rPr>
        <w:t xml:space="preserve"> оказания</w:t>
      </w:r>
    </w:p>
    <w:p w:rsidR="00000000" w:rsidRDefault="008D5FDA">
      <w:pPr>
        <w:pStyle w:val="pr"/>
      </w:pPr>
      <w:r>
        <w:rPr>
          <w:rStyle w:val="s0"/>
        </w:rPr>
        <w:t>фармацевтических услуг</w:t>
      </w:r>
    </w:p>
    <w:p w:rsidR="00000000" w:rsidRDefault="008D5FDA">
      <w:pPr>
        <w:pStyle w:val="pr"/>
      </w:pPr>
      <w:r>
        <w:rPr>
          <w:rStyle w:val="s0"/>
        </w:rPr>
        <w:t> </w:t>
      </w:r>
    </w:p>
    <w:p w:rsidR="00000000" w:rsidRDefault="008D5FDA">
      <w:pPr>
        <w:pStyle w:val="pr"/>
      </w:pPr>
      <w:r>
        <w:rPr>
          <w:rStyle w:val="s0"/>
        </w:rPr>
        <w:t> </w:t>
      </w:r>
    </w:p>
    <w:p w:rsidR="00000000" w:rsidRDefault="008D5FDA">
      <w:pPr>
        <w:pStyle w:val="pr"/>
      </w:pPr>
      <w:r>
        <w:rPr>
          <w:rStyle w:val="s0"/>
        </w:rPr>
        <w:t>Форма</w:t>
      </w:r>
    </w:p>
    <w:p w:rsidR="00000000" w:rsidRDefault="008D5FDA">
      <w:pPr>
        <w:pStyle w:val="pr"/>
      </w:pPr>
      <w:r>
        <w:rPr>
          <w:rStyle w:val="s0"/>
        </w:rPr>
        <w:t> </w:t>
      </w:r>
    </w:p>
    <w:p w:rsidR="00000000" w:rsidRDefault="008D5FDA">
      <w:pPr>
        <w:pStyle w:val="pj"/>
      </w:pPr>
      <w:r>
        <w:rPr>
          <w:rStyle w:val="s0"/>
        </w:rPr>
        <w:t> </w:t>
      </w:r>
    </w:p>
    <w:p w:rsidR="00000000" w:rsidRDefault="008D5FDA">
      <w:pPr>
        <w:pStyle w:val="pc"/>
      </w:pPr>
      <w:r>
        <w:rPr>
          <w:rStyle w:val="s1"/>
        </w:rPr>
        <w:t>Антикоррупционные требования</w:t>
      </w:r>
    </w:p>
    <w:p w:rsidR="00000000" w:rsidRDefault="008D5FDA">
      <w:pPr>
        <w:pStyle w:val="pj"/>
      </w:pPr>
      <w:r>
        <w:rPr>
          <w:rStyle w:val="s0"/>
        </w:rPr>
        <w:t> </w:t>
      </w:r>
    </w:p>
    <w:p w:rsidR="00000000" w:rsidRDefault="008D5FDA">
      <w:pPr>
        <w:pStyle w:val="pj"/>
      </w:pPr>
      <w:r>
        <w:rPr>
          <w:rStyle w:val="s0"/>
        </w:rPr>
        <w:t>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w:t>
      </w:r>
      <w:r>
        <w:rPr>
          <w:rStyle w:val="s0"/>
        </w:rPr>
        <w:t xml:space="preserve">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w:t>
      </w:r>
      <w:r>
        <w:rPr>
          <w:rStyle w:val="s0"/>
        </w:rPr>
        <w:t>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w:t>
      </w:r>
      <w:r>
        <w:rPr>
          <w:rStyle w:val="s0"/>
        </w:rPr>
        <w:t>ибо неправомерные преимущества или иные неправомерные цели.</w:t>
      </w:r>
    </w:p>
    <w:p w:rsidR="00000000" w:rsidRDefault="008D5FDA">
      <w:pPr>
        <w:pStyle w:val="pj"/>
      </w:pPr>
      <w:r>
        <w:rPr>
          <w:rStyle w:val="s0"/>
        </w:rPr>
        <w:t>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w:t>
      </w:r>
      <w:r>
        <w:rPr>
          <w:rStyle w:val="s0"/>
        </w:rPr>
        <w:t xml:space="preserve">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w:t>
      </w:r>
      <w:r>
        <w:rPr>
          <w:rStyle w:val="s0"/>
        </w:rPr>
        <w:t xml:space="preserve"> а также действия, нарушающие требования Антикоррупционного законодательства.</w:t>
      </w:r>
    </w:p>
    <w:p w:rsidR="00000000" w:rsidRDefault="008D5FDA">
      <w:pPr>
        <w:pStyle w:val="pj"/>
      </w:pPr>
      <w:r>
        <w:rPr>
          <w:rStyle w:val="s0"/>
        </w:rPr>
        <w:t>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w:t>
      </w:r>
      <w:r>
        <w:rPr>
          <w:rStyle w:val="s0"/>
        </w:rPr>
        <w:t>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rsidR="00000000" w:rsidRDefault="008D5FDA">
      <w:pPr>
        <w:pStyle w:val="pj"/>
      </w:pPr>
      <w:r>
        <w:rPr>
          <w:rStyle w:val="s0"/>
        </w:rPr>
        <w:t>4. Каждая из Сторон запра</w:t>
      </w:r>
      <w:r>
        <w:rPr>
          <w:rStyle w:val="s0"/>
        </w:rPr>
        <w:t>шивает у другой Стороны документы, содержащие сведения по исполнению настоящего Договора в целях анализа хода исполнения настоящего Договора.</w:t>
      </w:r>
    </w:p>
    <w:p w:rsidR="00000000" w:rsidRDefault="008D5FDA">
      <w:pPr>
        <w:pStyle w:val="pj"/>
      </w:pPr>
      <w:r>
        <w:rPr>
          <w:rStyle w:val="s0"/>
        </w:rPr>
        <w:t>5. При возникновении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w:t>
      </w:r>
      <w:r>
        <w:rPr>
          <w:rStyle w:val="s0"/>
        </w:rPr>
        <w:t xml:space="preserve"> руководство государственного органа либо организации, сотрудником которой является, и (или) уполномоченные государственные органы в соответствии с </w:t>
      </w:r>
      <w:hyperlink r:id="rId397" w:anchor="sub_id=240100" w:history="1">
        <w:r>
          <w:rPr>
            <w:rStyle w:val="a4"/>
          </w:rPr>
          <w:t>пунктом 1 статьи 24</w:t>
        </w:r>
      </w:hyperlink>
      <w:r>
        <w:rPr>
          <w:rStyle w:val="s0"/>
        </w:rPr>
        <w:t xml:space="preserve"> Зако</w:t>
      </w:r>
      <w:r>
        <w:rPr>
          <w:rStyle w:val="s0"/>
        </w:rPr>
        <w:t>на Республики Казахстан «О противодействии коррупции».</w:t>
      </w:r>
    </w:p>
    <w:p w:rsidR="00000000" w:rsidRDefault="008D5FDA">
      <w:pPr>
        <w:pStyle w:val="pj"/>
      </w:pPr>
      <w:r>
        <w:rPr>
          <w:rStyle w:val="s0"/>
        </w:rPr>
        <w:t>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w:t>
      </w:r>
      <w:r>
        <w:rPr>
          <w:rStyle w:val="s0"/>
        </w:rPr>
        <w:t>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w:t>
      </w:r>
      <w:r>
        <w:rPr>
          <w:rStyle w:val="s0"/>
        </w:rPr>
        <w:t>ние взятки, коммерческий подкуп, а также действиях, нарушающих требования Антикоррупционного законодательства.</w:t>
      </w:r>
    </w:p>
    <w:p w:rsidR="00000000" w:rsidRDefault="008D5FDA">
      <w:pPr>
        <w:pStyle w:val="pj"/>
      </w:pPr>
      <w:r>
        <w:rPr>
          <w:rStyle w:val="s0"/>
        </w:rPr>
        <w:t xml:space="preserve">7. Стороны настоящего Договора признают проведение процедур по предотвращению коррупции и контролируют их соблюдение. При этом Стороны прилагают </w:t>
      </w:r>
      <w:r>
        <w:rPr>
          <w:rStyle w:val="s0"/>
        </w:rPr>
        <w:t>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p w:rsidR="00000000" w:rsidRDefault="008D5FDA">
      <w:pPr>
        <w:pStyle w:val="pj"/>
      </w:pPr>
      <w:r>
        <w:rPr>
          <w:rStyle w:val="s0"/>
        </w:rPr>
        <w:t>8. Сторона, получившая пись</w:t>
      </w:r>
      <w:r>
        <w:rPr>
          <w:rStyle w:val="s0"/>
        </w:rPr>
        <w:t>менное уведомление в соответствии с пунктом 5 настоящего Антикоррупционного требования, в течение 10 (десять) календарных дней проводит расследование и представляет его результаты в адрес другой Стороны.</w:t>
      </w:r>
    </w:p>
    <w:p w:rsidR="00000000" w:rsidRDefault="008D5FDA">
      <w:pPr>
        <w:pStyle w:val="pc"/>
      </w:pPr>
      <w:r>
        <w:rPr>
          <w:rStyle w:val="s1"/>
          <w:b w:val="0"/>
          <w:bCs w:val="0"/>
        </w:rPr>
        <w:t> </w:t>
      </w:r>
    </w:p>
    <w:p w:rsidR="00000000" w:rsidRDefault="008D5FDA">
      <w:pPr>
        <w:pStyle w:val="pr"/>
      </w:pPr>
      <w:bookmarkStart w:id="107" w:name="SUB14"/>
      <w:bookmarkEnd w:id="107"/>
      <w:r>
        <w:t>Приложение 14</w:t>
      </w:r>
    </w:p>
    <w:p w:rsidR="00000000" w:rsidRDefault="008D5FDA">
      <w:pPr>
        <w:pStyle w:val="pr"/>
      </w:pPr>
      <w:r>
        <w:t xml:space="preserve">к </w:t>
      </w:r>
      <w:hyperlink w:anchor="sub100" w:history="1">
        <w:r>
          <w:rPr>
            <w:rStyle w:val="a4"/>
          </w:rPr>
          <w:t>прави</w:t>
        </w:r>
        <w:r>
          <w:rPr>
            <w:rStyle w:val="a4"/>
          </w:rPr>
          <w:t>лам</w:t>
        </w:r>
      </w:hyperlink>
      <w:r>
        <w:t xml:space="preserve"> организации и</w:t>
      </w:r>
    </w:p>
    <w:p w:rsidR="00000000" w:rsidRDefault="008D5FDA">
      <w:pPr>
        <w:pStyle w:val="pr"/>
      </w:pPr>
      <w:r>
        <w:t>проведения закупа лекарственных</w:t>
      </w:r>
    </w:p>
    <w:p w:rsidR="00000000" w:rsidRDefault="008D5FDA">
      <w:pPr>
        <w:pStyle w:val="pr"/>
      </w:pPr>
      <w:r>
        <w:t>средств, медицинских изделий и</w:t>
      </w:r>
    </w:p>
    <w:p w:rsidR="00000000" w:rsidRDefault="008D5FDA">
      <w:pPr>
        <w:pStyle w:val="pr"/>
      </w:pPr>
      <w:r>
        <w:t>специализированных лечебных</w:t>
      </w:r>
    </w:p>
    <w:p w:rsidR="00000000" w:rsidRDefault="008D5FDA">
      <w:pPr>
        <w:pStyle w:val="pr"/>
      </w:pPr>
      <w:r>
        <w:t>продуктов в рамках гарантированного</w:t>
      </w:r>
    </w:p>
    <w:p w:rsidR="00000000" w:rsidRDefault="008D5FDA">
      <w:pPr>
        <w:pStyle w:val="pr"/>
      </w:pPr>
      <w:r>
        <w:t>объема бесплатной медицинской</w:t>
      </w:r>
    </w:p>
    <w:p w:rsidR="00000000" w:rsidRDefault="008D5FDA">
      <w:pPr>
        <w:pStyle w:val="pr"/>
      </w:pPr>
      <w:r>
        <w:t>помощи, дополнительного объема</w:t>
      </w:r>
    </w:p>
    <w:p w:rsidR="00000000" w:rsidRDefault="008D5FDA">
      <w:pPr>
        <w:pStyle w:val="pr"/>
      </w:pPr>
      <w:r>
        <w:t>медицинской помощи для лиц,</w:t>
      </w:r>
    </w:p>
    <w:p w:rsidR="00000000" w:rsidRDefault="008D5FDA">
      <w:pPr>
        <w:pStyle w:val="pr"/>
      </w:pPr>
      <w:r>
        <w:t>содержащихся в следств</w:t>
      </w:r>
      <w:r>
        <w:t>енных</w:t>
      </w:r>
    </w:p>
    <w:p w:rsidR="00000000" w:rsidRDefault="008D5FDA">
      <w:pPr>
        <w:pStyle w:val="pr"/>
      </w:pPr>
      <w:r>
        <w:t>изоляторах и учреждениях уголовно-</w:t>
      </w:r>
    </w:p>
    <w:p w:rsidR="00000000" w:rsidRDefault="008D5FDA">
      <w:pPr>
        <w:pStyle w:val="pr"/>
      </w:pPr>
      <w:r>
        <w:t>исполнительной (пенитенциарной)</w:t>
      </w:r>
    </w:p>
    <w:p w:rsidR="00000000" w:rsidRDefault="008D5FDA">
      <w:pPr>
        <w:pStyle w:val="pr"/>
      </w:pPr>
      <w:r>
        <w:t>системы, за счет бюджетных средств</w:t>
      </w:r>
    </w:p>
    <w:p w:rsidR="00000000" w:rsidRDefault="008D5FDA">
      <w:pPr>
        <w:pStyle w:val="pr"/>
      </w:pPr>
      <w:r>
        <w:t>и (или) в системе обязательного</w:t>
      </w:r>
    </w:p>
    <w:p w:rsidR="00000000" w:rsidRDefault="008D5FDA">
      <w:pPr>
        <w:pStyle w:val="pr"/>
      </w:pPr>
      <w:r>
        <w:t>социального медицинского страхования,</w:t>
      </w:r>
    </w:p>
    <w:p w:rsidR="00000000" w:rsidRDefault="008D5FDA">
      <w:pPr>
        <w:pStyle w:val="pr"/>
      </w:pPr>
      <w:r>
        <w:t>фармацевтических услуг</w:t>
      </w:r>
    </w:p>
    <w:p w:rsidR="00000000" w:rsidRDefault="008D5FDA">
      <w:pPr>
        <w:pStyle w:val="pr"/>
      </w:pPr>
      <w:r>
        <w:t> </w:t>
      </w:r>
    </w:p>
    <w:p w:rsidR="00000000" w:rsidRDefault="008D5FDA">
      <w:pPr>
        <w:pStyle w:val="pr"/>
      </w:pPr>
      <w:r>
        <w:t>Форма</w:t>
      </w:r>
    </w:p>
    <w:p w:rsidR="00000000" w:rsidRDefault="008D5FDA">
      <w:pPr>
        <w:pStyle w:val="pr"/>
      </w:pPr>
      <w:r>
        <w:t> </w:t>
      </w:r>
    </w:p>
    <w:p w:rsidR="00000000" w:rsidRDefault="008D5FDA">
      <w:pPr>
        <w:pStyle w:val="pc"/>
      </w:pPr>
      <w:r>
        <w:rPr>
          <w:rStyle w:val="s1"/>
        </w:rPr>
        <w:t>Ценовое предложение потенциального поставщика</w:t>
      </w:r>
    </w:p>
    <w:p w:rsidR="00000000" w:rsidRDefault="008D5FDA">
      <w:pPr>
        <w:pStyle w:val="pc"/>
      </w:pPr>
      <w:r>
        <w:rPr>
          <w:rStyle w:val="s0"/>
        </w:rPr>
        <w:t>_______________________________________</w:t>
      </w:r>
    </w:p>
    <w:p w:rsidR="00000000" w:rsidRDefault="008D5FDA">
      <w:pPr>
        <w:pStyle w:val="pc"/>
      </w:pPr>
      <w:r>
        <w:rPr>
          <w:rStyle w:val="s0"/>
        </w:rPr>
        <w:t>(наименование потенциального поставщика)</w:t>
      </w:r>
    </w:p>
    <w:p w:rsidR="00000000" w:rsidRDefault="008D5FDA">
      <w:pPr>
        <w:pStyle w:val="pc"/>
      </w:pPr>
      <w:r>
        <w:rPr>
          <w:rStyle w:val="s1"/>
        </w:rPr>
        <w:t>на поставку медицинской техники</w:t>
      </w:r>
    </w:p>
    <w:p w:rsidR="00000000" w:rsidRDefault="008D5FDA">
      <w:pPr>
        <w:pStyle w:val="pj"/>
      </w:pPr>
      <w:r>
        <w:t>№ закупа ____________</w:t>
      </w:r>
    </w:p>
    <w:p w:rsidR="00000000" w:rsidRDefault="008D5FDA">
      <w:pPr>
        <w:pStyle w:val="pj"/>
      </w:pPr>
      <w:r>
        <w:t>Способ закупа ____________</w:t>
      </w:r>
    </w:p>
    <w:p w:rsidR="00000000" w:rsidRDefault="008D5FDA">
      <w:pPr>
        <w:pStyle w:val="pj"/>
      </w:pPr>
      <w:r>
        <w:t>Лот № _____________</w:t>
      </w:r>
    </w:p>
    <w:p w:rsidR="00000000" w:rsidRDefault="008D5FDA">
      <w:pPr>
        <w:pStyle w:val="pj"/>
      </w:pPr>
      <w:r>
        <w:t> </w:t>
      </w:r>
    </w:p>
    <w:tbl>
      <w:tblPr>
        <w:tblW w:w="5000" w:type="pct"/>
        <w:jc w:val="center"/>
        <w:tblCellMar>
          <w:left w:w="0" w:type="dxa"/>
          <w:right w:w="0" w:type="dxa"/>
        </w:tblCellMar>
        <w:tblLook w:val="04A0" w:firstRow="1" w:lastRow="0" w:firstColumn="1" w:lastColumn="0" w:noHBand="0" w:noVBand="1"/>
      </w:tblPr>
      <w:tblGrid>
        <w:gridCol w:w="540"/>
        <w:gridCol w:w="7192"/>
        <w:gridCol w:w="1839"/>
      </w:tblGrid>
      <w:tr w:rsidR="00000000">
        <w:trPr>
          <w:jc w:val="center"/>
        </w:trPr>
        <w:tc>
          <w:tcPr>
            <w:tcW w:w="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c"/>
            </w:pPr>
            <w:r>
              <w:t>№ п/п</w:t>
            </w:r>
          </w:p>
        </w:tc>
        <w:tc>
          <w:tcPr>
            <w:tcW w:w="3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Содержание ценового предложения на поставку медицинской техники</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Содержание</w:t>
            </w:r>
          </w:p>
          <w:p w:rsidR="00000000" w:rsidRDefault="008D5FDA">
            <w:pPr>
              <w:pStyle w:val="pc"/>
            </w:pPr>
            <w:r>
              <w:t>(для заполнения потенциальным поставщиком)</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c"/>
            </w:pPr>
            <w:r>
              <w:t>1</w:t>
            </w:r>
          </w:p>
        </w:tc>
        <w:tc>
          <w:tcPr>
            <w:tcW w:w="3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Торговое наименование медицинской техники</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c"/>
            </w:pPr>
            <w:r>
              <w:t>2</w:t>
            </w:r>
          </w:p>
        </w:tc>
        <w:tc>
          <w:tcPr>
            <w:tcW w:w="3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Характеристика</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Согласно технической спецификации</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c"/>
            </w:pPr>
            <w:r>
              <w:t>3</w:t>
            </w:r>
          </w:p>
        </w:tc>
        <w:tc>
          <w:tcPr>
            <w:tcW w:w="3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Производитель, по регистрационному удостоверению/разрешению на разовый ввоз</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c"/>
            </w:pPr>
            <w:r>
              <w:t>4</w:t>
            </w:r>
          </w:p>
        </w:tc>
        <w:tc>
          <w:tcPr>
            <w:tcW w:w="3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Страна происхождения по регистрационному удостоверению/разрешению на разовый ввоз</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c"/>
            </w:pPr>
            <w:r>
              <w:t>5</w:t>
            </w:r>
          </w:p>
        </w:tc>
        <w:tc>
          <w:tcPr>
            <w:tcW w:w="3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Регистрационного удостоверения (удостоверений)/разрешения на разовый ввоз</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c"/>
            </w:pPr>
            <w:r>
              <w:t>6</w:t>
            </w:r>
          </w:p>
        </w:tc>
        <w:tc>
          <w:tcPr>
            <w:tcW w:w="3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Единица измерения</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c"/>
            </w:pPr>
            <w:r>
              <w:t>7</w:t>
            </w:r>
          </w:p>
        </w:tc>
        <w:tc>
          <w:tcPr>
            <w:tcW w:w="3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Цена за единицу в тенге на условиях DDP ИНКОТЕРМС 2020 до пункта (пунктов) доставки с учетом стоимости всех необходимых сопутствующих услуг</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c"/>
            </w:pPr>
            <w:r>
              <w:t>8</w:t>
            </w:r>
          </w:p>
        </w:tc>
        <w:tc>
          <w:tcPr>
            <w:tcW w:w="3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Количество в единицах измерения (объем)</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c"/>
            </w:pPr>
            <w:r>
              <w:t>9</w:t>
            </w:r>
          </w:p>
        </w:tc>
        <w:tc>
          <w:tcPr>
            <w:tcW w:w="3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Сумма поставки в тенге на условиях DDP ИНКОТЕРМС 2020 до пункта (пунктов) доставки, включая все расходы потенциального поставщика на транспортировку, страхование, уплату таможенных пошлин, НДС и других налогов, платежей и сборов, другие расходы</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bl>
    <w:p w:rsidR="00000000" w:rsidRDefault="008D5FDA">
      <w:pPr>
        <w:pStyle w:val="pj"/>
      </w:pPr>
      <w:r>
        <w:t> </w:t>
      </w:r>
    </w:p>
    <w:p w:rsidR="00000000" w:rsidRDefault="008D5FDA">
      <w:pPr>
        <w:pStyle w:val="pj"/>
      </w:pPr>
      <w:r>
        <w:t>Дата «__</w:t>
      </w:r>
      <w:r>
        <w:t>_» ____________ 20___ г.</w:t>
      </w:r>
    </w:p>
    <w:p w:rsidR="00000000" w:rsidRDefault="008D5FDA">
      <w:pPr>
        <w:pStyle w:val="pj"/>
      </w:pPr>
      <w:r>
        <w:t>Должность, Ф.И.О. (при его наличии) _________________ __________________</w:t>
      </w:r>
    </w:p>
    <w:p w:rsidR="00000000" w:rsidRDefault="008D5FDA">
      <w:pPr>
        <w:pStyle w:val="pc"/>
      </w:pPr>
      <w:r>
        <w:rPr>
          <w:rStyle w:val="s1"/>
          <w:b w:val="0"/>
          <w:bCs w:val="0"/>
        </w:rPr>
        <w:t> </w:t>
      </w:r>
    </w:p>
    <w:p w:rsidR="00000000" w:rsidRDefault="008D5FDA">
      <w:pPr>
        <w:pStyle w:val="pji"/>
      </w:pPr>
      <w:bookmarkStart w:id="108" w:name="SUB15"/>
      <w:bookmarkEnd w:id="108"/>
      <w:r>
        <w:rPr>
          <w:rStyle w:val="s3"/>
        </w:rPr>
        <w:t xml:space="preserve">Приложение 15 изложено в редакции </w:t>
      </w:r>
      <w:hyperlink r:id="rId398" w:anchor="sub_id=15" w:history="1">
        <w:r>
          <w:rPr>
            <w:rStyle w:val="a4"/>
            <w:i/>
            <w:iCs/>
          </w:rPr>
          <w:t>приказа</w:t>
        </w:r>
      </w:hyperlink>
      <w:r>
        <w:rPr>
          <w:rStyle w:val="s3"/>
        </w:rPr>
        <w:t xml:space="preserve"> Министра здравоохранения РК от 23.</w:t>
      </w:r>
      <w:r>
        <w:rPr>
          <w:rStyle w:val="s3"/>
        </w:rPr>
        <w:t>06.25 г. № 58 (введен в действие с 11 июля 2025 г.) (</w:t>
      </w:r>
      <w:hyperlink r:id="rId399" w:anchor="sub_id=15" w:history="1">
        <w:r>
          <w:rPr>
            <w:rStyle w:val="a4"/>
            <w:i/>
            <w:iCs/>
          </w:rPr>
          <w:t>см. стар. ред.</w:t>
        </w:r>
      </w:hyperlink>
      <w:r>
        <w:rPr>
          <w:rStyle w:val="s3"/>
        </w:rPr>
        <w:t>)</w:t>
      </w:r>
    </w:p>
    <w:p w:rsidR="00000000" w:rsidRDefault="008D5FDA">
      <w:pPr>
        <w:pStyle w:val="pr"/>
      </w:pPr>
      <w:r>
        <w:t>Приложение 15</w:t>
      </w:r>
    </w:p>
    <w:p w:rsidR="00000000" w:rsidRDefault="008D5FDA">
      <w:pPr>
        <w:pStyle w:val="pr"/>
      </w:pPr>
      <w:r>
        <w:t xml:space="preserve">к </w:t>
      </w:r>
      <w:hyperlink w:anchor="sub100" w:history="1">
        <w:r>
          <w:rPr>
            <w:rStyle w:val="a4"/>
          </w:rPr>
          <w:t>правилам</w:t>
        </w:r>
      </w:hyperlink>
      <w:r>
        <w:t xml:space="preserve"> организации и</w:t>
      </w:r>
    </w:p>
    <w:p w:rsidR="00000000" w:rsidRDefault="008D5FDA">
      <w:pPr>
        <w:pStyle w:val="pr"/>
      </w:pPr>
      <w:r>
        <w:t>проведения закупа лекарственных</w:t>
      </w:r>
    </w:p>
    <w:p w:rsidR="00000000" w:rsidRDefault="008D5FDA">
      <w:pPr>
        <w:pStyle w:val="pr"/>
      </w:pPr>
      <w:r>
        <w:t>средств</w:t>
      </w:r>
      <w:r>
        <w:t>, медицинских изделий и</w:t>
      </w:r>
    </w:p>
    <w:p w:rsidR="00000000" w:rsidRDefault="008D5FDA">
      <w:pPr>
        <w:pStyle w:val="pr"/>
      </w:pPr>
      <w:r>
        <w:t>специализированных лечебных</w:t>
      </w:r>
    </w:p>
    <w:p w:rsidR="00000000" w:rsidRDefault="008D5FDA">
      <w:pPr>
        <w:pStyle w:val="pr"/>
      </w:pPr>
      <w:r>
        <w:t>продуктов в рамках гарантированного</w:t>
      </w:r>
    </w:p>
    <w:p w:rsidR="00000000" w:rsidRDefault="008D5FDA">
      <w:pPr>
        <w:pStyle w:val="pr"/>
      </w:pPr>
      <w:r>
        <w:t>объема бесплатной медицинской</w:t>
      </w:r>
    </w:p>
    <w:p w:rsidR="00000000" w:rsidRDefault="008D5FDA">
      <w:pPr>
        <w:pStyle w:val="pr"/>
      </w:pPr>
      <w:r>
        <w:t>помощи, дополнительного объема</w:t>
      </w:r>
    </w:p>
    <w:p w:rsidR="00000000" w:rsidRDefault="008D5FDA">
      <w:pPr>
        <w:pStyle w:val="pr"/>
      </w:pPr>
      <w:r>
        <w:t>медицинской помощи для лиц,</w:t>
      </w:r>
    </w:p>
    <w:p w:rsidR="00000000" w:rsidRDefault="008D5FDA">
      <w:pPr>
        <w:pStyle w:val="pr"/>
      </w:pPr>
      <w:r>
        <w:t>содержащихся в следственных</w:t>
      </w:r>
    </w:p>
    <w:p w:rsidR="00000000" w:rsidRDefault="008D5FDA">
      <w:pPr>
        <w:pStyle w:val="pr"/>
      </w:pPr>
      <w:r>
        <w:t>изоляторах и учреждениях уголовно-</w:t>
      </w:r>
    </w:p>
    <w:p w:rsidR="00000000" w:rsidRDefault="008D5FDA">
      <w:pPr>
        <w:pStyle w:val="pr"/>
      </w:pPr>
      <w:r>
        <w:t>исполнительной (пенитенциарной)</w:t>
      </w:r>
    </w:p>
    <w:p w:rsidR="00000000" w:rsidRDefault="008D5FDA">
      <w:pPr>
        <w:pStyle w:val="pr"/>
      </w:pPr>
      <w:r>
        <w:t>системы, за счет бюджетных средств</w:t>
      </w:r>
    </w:p>
    <w:p w:rsidR="00000000" w:rsidRDefault="008D5FDA">
      <w:pPr>
        <w:pStyle w:val="pr"/>
      </w:pPr>
      <w:r>
        <w:t>и (или) в системе обязательного</w:t>
      </w:r>
    </w:p>
    <w:p w:rsidR="00000000" w:rsidRDefault="008D5FDA">
      <w:pPr>
        <w:pStyle w:val="pr"/>
      </w:pPr>
      <w:r>
        <w:t>социального медицинского страхования,</w:t>
      </w:r>
    </w:p>
    <w:p w:rsidR="00000000" w:rsidRDefault="008D5FDA">
      <w:pPr>
        <w:pStyle w:val="pr"/>
      </w:pPr>
      <w:r>
        <w:t>фармацевтических услуг</w:t>
      </w:r>
    </w:p>
    <w:p w:rsidR="00000000" w:rsidRDefault="008D5FDA">
      <w:pPr>
        <w:pStyle w:val="pr"/>
      </w:pPr>
      <w:r>
        <w:t> </w:t>
      </w:r>
    </w:p>
    <w:p w:rsidR="00000000" w:rsidRDefault="008D5FDA">
      <w:pPr>
        <w:pStyle w:val="pr"/>
      </w:pPr>
      <w:r>
        <w:t> </w:t>
      </w:r>
    </w:p>
    <w:p w:rsidR="00000000" w:rsidRDefault="008D5FDA">
      <w:pPr>
        <w:pStyle w:val="pr"/>
      </w:pPr>
      <w:r>
        <w:rPr>
          <w:rStyle w:val="s0"/>
        </w:rPr>
        <w:t>Форма</w:t>
      </w:r>
    </w:p>
    <w:p w:rsidR="00000000" w:rsidRDefault="008D5FDA">
      <w:pPr>
        <w:pStyle w:val="pr"/>
      </w:pPr>
      <w:r>
        <w:rPr>
          <w:rStyle w:val="s0"/>
        </w:rPr>
        <w:t> </w:t>
      </w:r>
    </w:p>
    <w:p w:rsidR="00000000" w:rsidRDefault="008D5FDA">
      <w:pPr>
        <w:pStyle w:val="pc"/>
      </w:pPr>
      <w:r>
        <w:rPr>
          <w:rStyle w:val="s1"/>
        </w:rPr>
        <w:t>Техническая спецификация к тендерной заявке потенциального поставщика</w:t>
      </w:r>
    </w:p>
    <w:p w:rsidR="00000000" w:rsidRDefault="008D5FDA">
      <w:pPr>
        <w:pStyle w:val="pj"/>
      </w:pPr>
      <w:r>
        <w:rPr>
          <w:rStyle w:val="s0"/>
        </w:rPr>
        <w:t> </w:t>
      </w:r>
    </w:p>
    <w:tbl>
      <w:tblPr>
        <w:tblW w:w="5000" w:type="pct"/>
        <w:jc w:val="center"/>
        <w:tblCellMar>
          <w:left w:w="0" w:type="dxa"/>
          <w:right w:w="0" w:type="dxa"/>
        </w:tblCellMar>
        <w:tblLook w:val="04A0" w:firstRow="1" w:lastRow="0" w:firstColumn="1" w:lastColumn="0" w:noHBand="0" w:noVBand="1"/>
      </w:tblPr>
      <w:tblGrid>
        <w:gridCol w:w="540"/>
        <w:gridCol w:w="2806"/>
        <w:gridCol w:w="540"/>
        <w:gridCol w:w="2322"/>
        <w:gridCol w:w="1990"/>
        <w:gridCol w:w="1373"/>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 п/п</w:t>
            </w:r>
          </w:p>
        </w:tc>
        <w:tc>
          <w:tcPr>
            <w:tcW w:w="1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Критерии</w:t>
            </w:r>
          </w:p>
        </w:tc>
        <w:tc>
          <w:tcPr>
            <w:tcW w:w="3050"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Описание</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1</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Наименование медицинской техники</w:t>
            </w:r>
          </w:p>
        </w:tc>
        <w:tc>
          <w:tcPr>
            <w:tcW w:w="3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2</w:t>
            </w:r>
          </w:p>
        </w:tc>
        <w:tc>
          <w:tcPr>
            <w:tcW w:w="17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Требования к комплектации</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 п/п</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Наименование комплектующего к медицинской технике (наименования комплектующего в соответствии с регистрационным удостоверением медицинской техники)</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Техническая характеристика комплектующего к медицинской технике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 xml:space="preserve">Требуемое количество (с указанием единицы </w:t>
            </w:r>
            <w:r>
              <w:rPr>
                <w:rStyle w:val="s0"/>
              </w:rPr>
              <w:t>измерения)</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8D5FDA">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8D5FDA">
            <w:pPr>
              <w:spacing w:after="200" w:line="276" w:lineRule="auto"/>
              <w:rPr>
                <w:color w:val="000000"/>
              </w:rPr>
            </w:pPr>
          </w:p>
        </w:tc>
        <w:tc>
          <w:tcPr>
            <w:tcW w:w="3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Основные комплектующие</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8D5FDA">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8D5FDA">
            <w:pPr>
              <w:spacing w:after="200" w:line="276" w:lineRule="auto"/>
              <w:rPr>
                <w:color w:val="000000"/>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 xml:space="preserve">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8D5FDA">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8D5FDA">
            <w:pPr>
              <w:spacing w:after="200" w:line="276" w:lineRule="auto"/>
              <w:rPr>
                <w:color w:val="000000"/>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 xml:space="preserve">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8D5FDA">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8D5FDA">
            <w:pPr>
              <w:spacing w:after="200" w:line="276" w:lineRule="auto"/>
              <w:rPr>
                <w:color w:val="000000"/>
              </w:rPr>
            </w:pPr>
          </w:p>
        </w:tc>
        <w:tc>
          <w:tcPr>
            <w:tcW w:w="3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Дополнительные комплектующие</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8D5FDA">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8D5FDA">
            <w:pPr>
              <w:spacing w:after="200" w:line="276" w:lineRule="auto"/>
              <w:rPr>
                <w:color w:val="000000"/>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 xml:space="preserve">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8D5FDA">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8D5FDA">
            <w:pPr>
              <w:spacing w:after="200" w:line="276" w:lineRule="auto"/>
              <w:rPr>
                <w:color w:val="000000"/>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 xml:space="preserve">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8D5FDA">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8D5FDA">
            <w:pPr>
              <w:spacing w:after="200" w:line="276" w:lineRule="auto"/>
              <w:rPr>
                <w:color w:val="000000"/>
              </w:rPr>
            </w:pPr>
          </w:p>
        </w:tc>
        <w:tc>
          <w:tcPr>
            <w:tcW w:w="3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Расходные материалы и изнашиваемые узлы</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8D5FDA">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8D5FDA">
            <w:pPr>
              <w:spacing w:after="200" w:line="276" w:lineRule="auto"/>
              <w:rPr>
                <w:color w:val="000000"/>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 xml:space="preserve">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8D5FDA">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8D5FDA">
            <w:pPr>
              <w:spacing w:after="200" w:line="276" w:lineRule="auto"/>
              <w:rPr>
                <w:color w:val="000000"/>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3</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Требования к условиям эксплуатации</w:t>
            </w:r>
          </w:p>
        </w:tc>
        <w:tc>
          <w:tcPr>
            <w:tcW w:w="3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4</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Условия осуществления поставки медицинской техники (в соответствии с ИНКОТЕРМС 2020)</w:t>
            </w:r>
          </w:p>
        </w:tc>
        <w:tc>
          <w:tcPr>
            <w:tcW w:w="3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DDP пункт назначения</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5</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Срок поставки медицинской техники и место дислокации</w:t>
            </w:r>
          </w:p>
        </w:tc>
        <w:tc>
          <w:tcPr>
            <w:tcW w:w="3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___календарных дней, не позднее «__» _________ г. Адрес:</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6</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Условия гарантийного сервисного обслуживания медицинской техники поставщиком, его сервисными центрами в Республике Казахстан либо с привлечением третьих компетентных лиц</w:t>
            </w:r>
          </w:p>
        </w:tc>
        <w:tc>
          <w:tcPr>
            <w:tcW w:w="3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Гарантийное сервисное обслуживание медицинской техники не менее 37 месяцев.</w:t>
            </w:r>
          </w:p>
          <w:p w:rsidR="00000000" w:rsidRDefault="008D5FDA">
            <w:pPr>
              <w:pStyle w:val="pji"/>
              <w:spacing w:line="252" w:lineRule="auto"/>
            </w:pPr>
            <w:r>
              <w:rPr>
                <w:rStyle w:val="s0"/>
              </w:rPr>
              <w:t xml:space="preserve">Плановое </w:t>
            </w:r>
            <w:r>
              <w:rPr>
                <w:rStyle w:val="s0"/>
              </w:rPr>
              <w:t>техническое обслуживание должно проводиться не реже чем 1 раз в квартал. Работы по техническому обслуживанию выполняются в соответствии с требованиями эксплуатационной документации и должны включать в себя:</w:t>
            </w:r>
          </w:p>
          <w:p w:rsidR="00000000" w:rsidRDefault="008D5FDA">
            <w:pPr>
              <w:pStyle w:val="pji"/>
              <w:spacing w:line="252" w:lineRule="auto"/>
            </w:pPr>
            <w:r>
              <w:rPr>
                <w:rStyle w:val="s0"/>
              </w:rPr>
              <w:t>- замену отработавших ресурс составных частей;</w:t>
            </w:r>
          </w:p>
          <w:p w:rsidR="00000000" w:rsidRDefault="008D5FDA">
            <w:pPr>
              <w:pStyle w:val="pji"/>
              <w:spacing w:line="252" w:lineRule="auto"/>
            </w:pPr>
            <w:r>
              <w:rPr>
                <w:rStyle w:val="s0"/>
              </w:rPr>
              <w:t xml:space="preserve">- </w:t>
            </w:r>
            <w:r>
              <w:rPr>
                <w:rStyle w:val="s0"/>
              </w:rPr>
              <w:t>замене или восстановлении отдельных частей медицинской техники;</w:t>
            </w:r>
          </w:p>
          <w:p w:rsidR="00000000" w:rsidRDefault="008D5FDA">
            <w:pPr>
              <w:pStyle w:val="pji"/>
              <w:spacing w:line="252" w:lineRule="auto"/>
            </w:pPr>
            <w:r>
              <w:rPr>
                <w:rStyle w:val="s0"/>
              </w:rPr>
              <w:t>- настройку и регулировку медицинской техники;</w:t>
            </w:r>
          </w:p>
          <w:p w:rsidR="00000000" w:rsidRDefault="008D5FDA">
            <w:pPr>
              <w:pStyle w:val="pji"/>
              <w:spacing w:line="252" w:lineRule="auto"/>
            </w:pPr>
            <w:r>
              <w:rPr>
                <w:rStyle w:val="s0"/>
              </w:rPr>
              <w:t>специфические для данной медицинской техники работы;</w:t>
            </w:r>
          </w:p>
          <w:p w:rsidR="00000000" w:rsidRDefault="008D5FDA">
            <w:pPr>
              <w:pStyle w:val="pji"/>
              <w:spacing w:line="252" w:lineRule="auto"/>
            </w:pPr>
            <w:r>
              <w:rPr>
                <w:rStyle w:val="s0"/>
              </w:rPr>
              <w:t>- чистку, смазку и при необходимости переборку основных механизмов и узлов;</w:t>
            </w:r>
          </w:p>
          <w:p w:rsidR="00000000" w:rsidRDefault="008D5FDA">
            <w:pPr>
              <w:pStyle w:val="pji"/>
              <w:spacing w:line="252" w:lineRule="auto"/>
            </w:pPr>
            <w:r>
              <w:rPr>
                <w:rStyle w:val="s0"/>
              </w:rPr>
              <w:t>- удаление пыли,</w:t>
            </w:r>
            <w:r>
              <w:rPr>
                <w:rStyle w:val="s0"/>
              </w:rPr>
              <w:t xml:space="preserve"> грязи, следов коррозии и окисления с наружных и внутренних поверхностей корпуса медицинской техники его составных частей (с частичной блочно-узловой разборкой);</w:t>
            </w:r>
          </w:p>
          <w:p w:rsidR="00000000" w:rsidRDefault="008D5FDA">
            <w:pPr>
              <w:pStyle w:val="pji"/>
              <w:spacing w:line="252" w:lineRule="auto"/>
            </w:pPr>
            <w:r>
              <w:rPr>
                <w:rStyle w:val="s0"/>
              </w:rPr>
              <w:t xml:space="preserve">- иные указанные в эксплуатационной документации операции, специфические для конкретного типа </w:t>
            </w:r>
            <w:r>
              <w:rPr>
                <w:rStyle w:val="s0"/>
              </w:rPr>
              <w:t>медицинской техники.</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7</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Требования к сопутствующим услугам</w:t>
            </w:r>
          </w:p>
        </w:tc>
        <w:tc>
          <w:tcPr>
            <w:tcW w:w="3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Каждый комплект товара снабжается комплектом технической и эксплуатационной документации с переводом содержания на казахский или русский языки. Реализация товаров осуществляется в соответствии с законодательством Республики Казахстан. Комплект поставки опи</w:t>
            </w:r>
            <w:r>
              <w:rPr>
                <w:rStyle w:val="s0"/>
              </w:rPr>
              <w:t>сывается с указанием точных технических характеристик товара и всей комплектации отдельно для каждого пункта (комплекта или единицы оборудования) данной таблицы. Если иное не указано в технической спецификации, электрическое питание на 220 Вольт, без допол</w:t>
            </w:r>
            <w:r>
              <w:rPr>
                <w:rStyle w:val="s0"/>
              </w:rPr>
              <w:t>нительных переходников или трансформаторов. Программное обеспечение, поставляемое с приборами, совместимое с программным обеспечением установленного оборудования Заказчика. Поставщик обеспечивает сопровождение процесса поставки товара квалифицированными сп</w:t>
            </w:r>
            <w:r>
              <w:rPr>
                <w:rStyle w:val="s0"/>
              </w:rPr>
              <w:t>ециалистами. При осуществлении поставки товара Поставщик предоставляет заказчику все сервис-коды для доступа к программному обеспечению товара.</w:t>
            </w:r>
          </w:p>
          <w:p w:rsidR="00000000" w:rsidRDefault="008D5FDA">
            <w:pPr>
              <w:pStyle w:val="pji"/>
              <w:spacing w:line="252" w:lineRule="auto"/>
            </w:pPr>
            <w:r>
              <w:rPr>
                <w:rStyle w:val="s0"/>
              </w:rPr>
              <w:t>Товар, относящийся к измерительным средствам, должен быть внесен в реестр средств измерений Республики Казахстан</w:t>
            </w:r>
            <w:r>
              <w:rPr>
                <w:rStyle w:val="s0"/>
              </w:rPr>
              <w:t>. Не позднее, чем за 40 (сорок) календарных дней до инсталляции оборудования, Поставщик уведомляет Заказчика о прединсталляционных требованиях, необходимых для успешного запуска оборудования. Крупное оборудование, не предполагающее проведения сложных монта</w:t>
            </w:r>
            <w:r>
              <w:rPr>
                <w:rStyle w:val="s0"/>
              </w:rPr>
              <w:t>жных работ с прединсталляционной подготовкой помещения, по внешним габаритам, проходящее в стандартные проемы дверей (ширина 80 сантиметров, высота 200 сантиметров). Доставку к рабочему месту, разгрузку оборудования, распаковку, установку, наладку и запуск</w:t>
            </w:r>
            <w:r>
              <w:rPr>
                <w:rStyle w:val="s0"/>
              </w:rPr>
              <w:t xml:space="preserve"> приборов, проверку их характеристик на соответствие данному документу и спецификации фирмы (точность, чувствительность, производительность и иные), обучение медицинского (аппликационный тренинг) и технического персонала (базовому уровню обслуживания с выд</w:t>
            </w:r>
            <w:r>
              <w:rPr>
                <w:rStyle w:val="s0"/>
              </w:rPr>
              <w:t>ачей подтверждающего документа) Заказчика осуществляет Поставщик с привлечением, при отсутствии в штате соответствующих специалистов, сотрудников производителя.</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8</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ji"/>
              <w:spacing w:line="252" w:lineRule="auto"/>
            </w:pPr>
            <w:r>
              <w:rPr>
                <w:rStyle w:val="s0"/>
              </w:rPr>
              <w:t>Данные о потенциальном поставщике:</w:t>
            </w:r>
          </w:p>
          <w:p w:rsidR="00000000" w:rsidRDefault="008D5FDA">
            <w:pPr>
              <w:pStyle w:val="pji"/>
              <w:spacing w:line="252" w:lineRule="auto"/>
            </w:pPr>
            <w:r>
              <w:rPr>
                <w:rStyle w:val="s0"/>
              </w:rPr>
              <w:t>(полное наименование поставщика),</w:t>
            </w:r>
          </w:p>
          <w:p w:rsidR="00000000" w:rsidRDefault="008D5FDA">
            <w:pPr>
              <w:pStyle w:val="pji"/>
              <w:spacing w:line="252" w:lineRule="auto"/>
            </w:pPr>
            <w:r>
              <w:rPr>
                <w:rStyle w:val="s0"/>
              </w:rPr>
              <w:t>(реквизиты, адрес (почтовый и юридический),</w:t>
            </w:r>
          </w:p>
          <w:p w:rsidR="00000000" w:rsidRDefault="008D5FDA">
            <w:pPr>
              <w:pStyle w:val="pji"/>
              <w:spacing w:line="252" w:lineRule="auto"/>
            </w:pPr>
            <w:r>
              <w:rPr>
                <w:rStyle w:val="s0"/>
              </w:rPr>
              <w:t>(контактные номера телефонов),</w:t>
            </w:r>
          </w:p>
          <w:p w:rsidR="00000000" w:rsidRDefault="008D5FDA">
            <w:pPr>
              <w:pStyle w:val="pji"/>
              <w:spacing w:line="252" w:lineRule="auto"/>
            </w:pPr>
            <w:r>
              <w:rPr>
                <w:rStyle w:val="s0"/>
              </w:rPr>
              <w:t>(адрес электронной почты).</w:t>
            </w:r>
          </w:p>
        </w:tc>
        <w:tc>
          <w:tcPr>
            <w:tcW w:w="3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bl>
    <w:p w:rsidR="00000000" w:rsidRDefault="008D5FDA">
      <w:pPr>
        <w:pStyle w:val="pj"/>
      </w:pPr>
      <w:r>
        <w:rPr>
          <w:rStyle w:val="s0"/>
        </w:rPr>
        <w:t> </w:t>
      </w:r>
    </w:p>
    <w:p w:rsidR="00000000" w:rsidRDefault="008D5FDA">
      <w:pPr>
        <w:pStyle w:val="pji"/>
      </w:pPr>
      <w:bookmarkStart w:id="109" w:name="SUB1501"/>
      <w:bookmarkEnd w:id="109"/>
      <w:r>
        <w:rPr>
          <w:rStyle w:val="s3"/>
        </w:rPr>
        <w:t xml:space="preserve">Правила дополнены приложением 15-1 в соответствии с </w:t>
      </w:r>
      <w:hyperlink r:id="rId400" w:anchor="sub_id=11501" w:history="1">
        <w:r>
          <w:rPr>
            <w:rStyle w:val="a4"/>
            <w:i/>
            <w:iCs/>
          </w:rPr>
          <w:t>приказом</w:t>
        </w:r>
      </w:hyperlink>
      <w:r>
        <w:rPr>
          <w:rStyle w:val="s3"/>
        </w:rPr>
        <w:t xml:space="preserve"> Министра здравоохранения РК от 27.12.24 г. № 112 (введен в действие с 11 января 2025 г.)</w:t>
      </w:r>
    </w:p>
    <w:p w:rsidR="00000000" w:rsidRDefault="008D5FDA">
      <w:pPr>
        <w:pStyle w:val="pr"/>
      </w:pPr>
      <w:r>
        <w:rPr>
          <w:rStyle w:val="s0"/>
        </w:rPr>
        <w:t>Приложение 15-1</w:t>
      </w:r>
    </w:p>
    <w:p w:rsidR="00000000" w:rsidRDefault="008D5FDA">
      <w:pPr>
        <w:pStyle w:val="pr"/>
      </w:pPr>
      <w:r>
        <w:rPr>
          <w:rStyle w:val="s0"/>
        </w:rPr>
        <w:t xml:space="preserve">к </w:t>
      </w:r>
      <w:hyperlink w:anchor="sub100" w:history="1">
        <w:r>
          <w:rPr>
            <w:rStyle w:val="a4"/>
          </w:rPr>
          <w:t>Правилам</w:t>
        </w:r>
      </w:hyperlink>
      <w:r>
        <w:rPr>
          <w:rStyle w:val="s0"/>
        </w:rPr>
        <w:t xml:space="preserve"> организации и проведения закупа лекарственных средств,</w:t>
      </w:r>
    </w:p>
    <w:p w:rsidR="00000000" w:rsidRDefault="008D5FDA">
      <w:pPr>
        <w:pStyle w:val="pr"/>
      </w:pPr>
      <w:r>
        <w:rPr>
          <w:rStyle w:val="s0"/>
        </w:rPr>
        <w:t>медицинских изделий и специализированных лечебных продуктов в рамках</w:t>
      </w:r>
    </w:p>
    <w:p w:rsidR="00000000" w:rsidRDefault="008D5FDA">
      <w:pPr>
        <w:pStyle w:val="pr"/>
      </w:pPr>
      <w:r>
        <w:rPr>
          <w:rStyle w:val="s0"/>
        </w:rPr>
        <w:t>гарантированного объема бесплатной медицинской помощи, дополнительного</w:t>
      </w:r>
    </w:p>
    <w:p w:rsidR="00000000" w:rsidRDefault="008D5FDA">
      <w:pPr>
        <w:pStyle w:val="pr"/>
      </w:pPr>
      <w:r>
        <w:rPr>
          <w:rStyle w:val="s0"/>
        </w:rPr>
        <w:t>объема медицинской помощи для лиц, содержащихся в следственных изоляторах</w:t>
      </w:r>
    </w:p>
    <w:p w:rsidR="00000000" w:rsidRDefault="008D5FDA">
      <w:pPr>
        <w:pStyle w:val="pr"/>
      </w:pPr>
      <w:r>
        <w:rPr>
          <w:rStyle w:val="s0"/>
        </w:rPr>
        <w:t>и учреждениях уголовно-исполнительной (пен</w:t>
      </w:r>
      <w:r>
        <w:rPr>
          <w:rStyle w:val="s0"/>
        </w:rPr>
        <w:t>итенциарной) системы,</w:t>
      </w:r>
    </w:p>
    <w:p w:rsidR="00000000" w:rsidRDefault="008D5FDA">
      <w:pPr>
        <w:pStyle w:val="pr"/>
      </w:pPr>
      <w:r>
        <w:rPr>
          <w:rStyle w:val="s0"/>
        </w:rPr>
        <w:t>за счет бюджетных средств и (или) в системе обязательного социального</w:t>
      </w:r>
    </w:p>
    <w:p w:rsidR="00000000" w:rsidRDefault="008D5FDA">
      <w:pPr>
        <w:pStyle w:val="pr"/>
      </w:pPr>
      <w:r>
        <w:rPr>
          <w:rStyle w:val="s0"/>
        </w:rPr>
        <w:t>медицинского страхования, фармацевтических услуг</w:t>
      </w:r>
    </w:p>
    <w:p w:rsidR="00000000" w:rsidRDefault="008D5FDA">
      <w:pPr>
        <w:pStyle w:val="pr"/>
      </w:pPr>
      <w:r>
        <w:rPr>
          <w:rStyle w:val="s0"/>
        </w:rPr>
        <w:t> </w:t>
      </w:r>
    </w:p>
    <w:p w:rsidR="00000000" w:rsidRDefault="008D5FDA">
      <w:pPr>
        <w:pStyle w:val="pr"/>
      </w:pPr>
      <w:r>
        <w:rPr>
          <w:rStyle w:val="s0"/>
        </w:rPr>
        <w:t>Форма</w:t>
      </w:r>
    </w:p>
    <w:p w:rsidR="00000000" w:rsidRDefault="008D5FDA">
      <w:pPr>
        <w:pStyle w:val="pj"/>
      </w:pPr>
      <w:r>
        <w:rPr>
          <w:rStyle w:val="s0"/>
        </w:rPr>
        <w:t> </w:t>
      </w:r>
    </w:p>
    <w:p w:rsidR="00000000" w:rsidRDefault="008D5FDA">
      <w:pPr>
        <w:pStyle w:val="pj"/>
      </w:pPr>
      <w:r>
        <w:t> </w:t>
      </w:r>
    </w:p>
    <w:p w:rsidR="00000000" w:rsidRDefault="008D5FDA">
      <w:pPr>
        <w:pStyle w:val="pc"/>
      </w:pPr>
      <w:r>
        <w:rPr>
          <w:rStyle w:val="s0"/>
          <w:b/>
          <w:bCs/>
        </w:rPr>
        <w:t>Техническая спецификация к тендерной заявке потенциального поставщика</w:t>
      </w:r>
    </w:p>
    <w:p w:rsidR="00000000" w:rsidRDefault="008D5FDA">
      <w:pPr>
        <w:pStyle w:val="pj"/>
      </w:pPr>
      <w:r>
        <w:t> </w:t>
      </w:r>
    </w:p>
    <w:tbl>
      <w:tblPr>
        <w:tblW w:w="5000" w:type="pct"/>
        <w:jc w:val="center"/>
        <w:tblCellMar>
          <w:left w:w="0" w:type="dxa"/>
          <w:right w:w="0" w:type="dxa"/>
        </w:tblCellMar>
        <w:tblLook w:val="04A0" w:firstRow="1" w:lastRow="0" w:firstColumn="1" w:lastColumn="0" w:noHBand="0" w:noVBand="1"/>
      </w:tblPr>
      <w:tblGrid>
        <w:gridCol w:w="1900"/>
        <w:gridCol w:w="1885"/>
        <w:gridCol w:w="540"/>
        <w:gridCol w:w="2055"/>
        <w:gridCol w:w="1990"/>
        <w:gridCol w:w="1373"/>
      </w:tblGrid>
      <w:tr w:rsidR="00000000">
        <w:trPr>
          <w:jc w:val="center"/>
        </w:trPr>
        <w:tc>
          <w:tcPr>
            <w:tcW w:w="3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 п/п</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Критерии</w:t>
            </w:r>
          </w:p>
        </w:tc>
        <w:tc>
          <w:tcPr>
            <w:tcW w:w="1150"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Описание</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1</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Торговое наименование медицинской техники</w:t>
            </w:r>
          </w:p>
        </w:tc>
        <w:tc>
          <w:tcPr>
            <w:tcW w:w="11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3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Основные комплектующие</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Требования к комплектации</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п/п</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Наименование комплектующего к медицинской технике (наименования комплектующего в соответствии с регистрационным удостоверением медицинской техники)</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Техническая характеристика комплектующего к медицинской технике</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Требуемое количество (с указанием единицы измерения)</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8D5FDA">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8D5FDA">
            <w:pPr>
              <w:spacing w:after="200" w:line="276" w:lineRule="auto"/>
              <w:rPr>
                <w:color w:val="000000"/>
              </w:rPr>
            </w:pPr>
          </w:p>
        </w:tc>
        <w:tc>
          <w:tcPr>
            <w:tcW w:w="11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76" w:lineRule="auto"/>
            </w:pPr>
            <w:r>
              <w:t xml:space="preserve">   </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8D5FDA">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8D5FDA">
            <w:pPr>
              <w:spacing w:after="200" w:line="276" w:lineRule="auto"/>
              <w:rPr>
                <w:color w:val="000000"/>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76" w:lineRule="auto"/>
            </w:pPr>
            <w:r>
              <w:t xml:space="preserve">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8D5FDA">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8D5FDA">
            <w:pPr>
              <w:spacing w:after="200" w:line="276" w:lineRule="auto"/>
              <w:rPr>
                <w:color w:val="000000"/>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76" w:lineRule="auto"/>
            </w:pPr>
            <w:r>
              <w:t xml:space="preserve">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8D5FDA">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8D5FDA">
            <w:pPr>
              <w:spacing w:after="200" w:line="276" w:lineRule="auto"/>
              <w:rPr>
                <w:color w:val="000000"/>
              </w:rPr>
            </w:pPr>
          </w:p>
        </w:tc>
        <w:tc>
          <w:tcPr>
            <w:tcW w:w="11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Дополнительные комплектующие</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8D5FDA">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8D5FDA">
            <w:pPr>
              <w:spacing w:after="200" w:line="276" w:lineRule="auto"/>
              <w:rPr>
                <w:color w:val="000000"/>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76" w:lineRule="auto"/>
            </w:pPr>
            <w:r>
              <w:t xml:space="preserve">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8D5FDA">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8D5FDA">
            <w:pPr>
              <w:spacing w:after="200" w:line="276" w:lineRule="auto"/>
              <w:rPr>
                <w:color w:val="000000"/>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76" w:lineRule="auto"/>
            </w:pPr>
            <w:r>
              <w:t xml:space="preserve">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8D5FDA">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8D5FDA">
            <w:pPr>
              <w:spacing w:after="200" w:line="276" w:lineRule="auto"/>
              <w:rPr>
                <w:color w:val="000000"/>
              </w:rPr>
            </w:pPr>
          </w:p>
        </w:tc>
        <w:tc>
          <w:tcPr>
            <w:tcW w:w="11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Расходные материалы и изнашиваемые узлы</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8D5FDA">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8D5FDA">
            <w:pPr>
              <w:spacing w:after="200" w:line="276" w:lineRule="auto"/>
              <w:rPr>
                <w:color w:val="000000"/>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76" w:lineRule="auto"/>
            </w:pPr>
            <w:r>
              <w:t xml:space="preserve">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8D5FDA">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8D5FDA">
            <w:pPr>
              <w:spacing w:after="200" w:line="276" w:lineRule="auto"/>
              <w:rPr>
                <w:color w:val="000000"/>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76" w:lineRule="auto"/>
            </w:pPr>
            <w:r>
              <w:t xml:space="preserve">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3</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Требования к условиям эксплуатации</w:t>
            </w:r>
          </w:p>
        </w:tc>
        <w:tc>
          <w:tcPr>
            <w:tcW w:w="11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4</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Условия осуществления поставки медицинской техники (в соответствии с ИНКОТЕРМС 2020)</w:t>
            </w:r>
          </w:p>
        </w:tc>
        <w:tc>
          <w:tcPr>
            <w:tcW w:w="11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DDP пункт назначения</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5</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Срок поставки медицинской техники и место дислокации</w:t>
            </w:r>
          </w:p>
        </w:tc>
        <w:tc>
          <w:tcPr>
            <w:tcW w:w="11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___календарных дней, г. Адрес:</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6</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Условия гарантийного сервисного обслуживания медицинской техники поставщиком, его сервисными центрами в Республике Казахстан либо с привлечением третьих компетентных лиц</w:t>
            </w:r>
          </w:p>
        </w:tc>
        <w:tc>
          <w:tcPr>
            <w:tcW w:w="11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xml:space="preserve">Гарантийное сервисное обслуживание медицинской техники не менее 37 месяцев. </w:t>
            </w:r>
            <w:r>
              <w:t>Плановое техническое обслуживание должно проводиться не реже чем 1 раз в квартал. Работы по техническому обслуживанию выполняются в соответствии с требованиями эксплуатационной документации и должны включать в себя: - замену отработавших ресурс составных ч</w:t>
            </w:r>
            <w:r>
              <w:t>астей; - замене или восстановлении отдельных частей медицинской техники; - настройку и регулировку медицинской техники; специфические для данной медицинской техники работы; - чистку, смазку и при необходимости переборку основных механизмов и узлов; - удале</w:t>
            </w:r>
            <w:r>
              <w:t>ние пыли, грязи, следов коррозии и окисления с наружных и внутренних поверхностей корпуса медицинской техники его составных частей (с частичной блочно-узловой разборкой); - иные указанные в эксплуатационной документации операции, специфические для конкретн</w:t>
            </w:r>
            <w:r>
              <w:t>ого типа медицинской техники.</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7</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Требования к сопутствующим услугам</w:t>
            </w:r>
          </w:p>
        </w:tc>
        <w:tc>
          <w:tcPr>
            <w:tcW w:w="11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Каждый комплект товара снабжается комплектом технической и эксплуатационной документации с переводом содержания на казахский или русский языки. Реализация товаров осуществляется в соответствии с законодательством Республики Казахстан. Комплект поставки опи</w:t>
            </w:r>
            <w:r>
              <w:t>сывается с указанием точных технических характеристик товара и всей комплектации отдельно для каждого пункта (комплекта или единицы оборудования) данной таблицы. Если иное не указано в технической спецификации, электрическое питание на 220 Вольт, без допол</w:t>
            </w:r>
            <w:r>
              <w:t>нительных переходников или трансформаторов. Программное обеспечение, поставляемое с приборами, совместимое с программным обеспечением установленного оборудования Заказчика. Поставщик обеспечивает сопровождение процесса поставки товара квалифицированными сп</w:t>
            </w:r>
            <w:r>
              <w:t>ециалистами. При осуществлении поставки товара Поставщик предоставляет заказчику все сервис-коды для доступа к программному обеспечению товара. Товар, относящийся к измерительным средствам, должен быть внесен в реестр средств измерений Республики Казахстан</w:t>
            </w:r>
            <w:r>
              <w:t>. Не позднее, чем за 40 (сорок) календарных дней до инсталляции оборудования, Поставщик уведомляет Заказчика о прединсталляционных требованиях, необходимых для успешного запуска оборудования. Крупное оборудование, не предполагающее проведения сложных монта</w:t>
            </w:r>
            <w:r>
              <w:t>жных работ с прединсталляционной подготовкой помещения, по внешним габаритам, проходящее в стандартные проемы дверей (ширина 80 сантиметров, высота 200 сантиметров). Доставку к рабочему месту, разгрузку оборудования, распаковку, установку, наладку и запуск</w:t>
            </w:r>
            <w:r>
              <w:t xml:space="preserve"> приборов, проверку их характеристик на соответствие данному документу и спецификации фирмы (точность, чувствительность, производительность и иные), обучение медицинского (аппликационный тренинг) и технического персонала (базовому уровню обслуживания с выд</w:t>
            </w:r>
            <w:r>
              <w:t>ачей подтверждающего документа) Заказчика осуществляет Поставщик с привлечением, при отсутствии в штате соответствующих специалистов, сотрудников производителя.</w:t>
            </w:r>
          </w:p>
        </w:tc>
      </w:tr>
    </w:tbl>
    <w:p w:rsidR="00000000" w:rsidRDefault="008D5FDA">
      <w:pPr>
        <w:pStyle w:val="pj"/>
      </w:pPr>
      <w:r>
        <w:t> </w:t>
      </w:r>
    </w:p>
    <w:p w:rsidR="00000000" w:rsidRDefault="008D5FDA">
      <w:pPr>
        <w:pStyle w:val="pr"/>
      </w:pPr>
      <w:bookmarkStart w:id="110" w:name="SUB16"/>
      <w:bookmarkEnd w:id="110"/>
      <w:r>
        <w:t>Приложение 16</w:t>
      </w:r>
    </w:p>
    <w:p w:rsidR="00000000" w:rsidRDefault="008D5FDA">
      <w:pPr>
        <w:pStyle w:val="pr"/>
      </w:pPr>
      <w:r>
        <w:t xml:space="preserve">к </w:t>
      </w:r>
      <w:hyperlink w:anchor="sub100" w:history="1">
        <w:r>
          <w:rPr>
            <w:rStyle w:val="a4"/>
          </w:rPr>
          <w:t>правилам</w:t>
        </w:r>
      </w:hyperlink>
      <w:r>
        <w:t xml:space="preserve"> организации и</w:t>
      </w:r>
    </w:p>
    <w:p w:rsidR="00000000" w:rsidRDefault="008D5FDA">
      <w:pPr>
        <w:pStyle w:val="pr"/>
      </w:pPr>
      <w:r>
        <w:t>проведения закупа лекарственных</w:t>
      </w:r>
    </w:p>
    <w:p w:rsidR="00000000" w:rsidRDefault="008D5FDA">
      <w:pPr>
        <w:pStyle w:val="pr"/>
      </w:pPr>
      <w:r>
        <w:t>средств, медицинских изделий и</w:t>
      </w:r>
    </w:p>
    <w:p w:rsidR="00000000" w:rsidRDefault="008D5FDA">
      <w:pPr>
        <w:pStyle w:val="pr"/>
      </w:pPr>
      <w:r>
        <w:t>специализированных лечебных</w:t>
      </w:r>
    </w:p>
    <w:p w:rsidR="00000000" w:rsidRDefault="008D5FDA">
      <w:pPr>
        <w:pStyle w:val="pr"/>
      </w:pPr>
      <w:r>
        <w:t>продуктов в рамках гарантированного</w:t>
      </w:r>
    </w:p>
    <w:p w:rsidR="00000000" w:rsidRDefault="008D5FDA">
      <w:pPr>
        <w:pStyle w:val="pr"/>
      </w:pPr>
      <w:r>
        <w:t>объема бесплатной медицинской</w:t>
      </w:r>
    </w:p>
    <w:p w:rsidR="00000000" w:rsidRDefault="008D5FDA">
      <w:pPr>
        <w:pStyle w:val="pr"/>
      </w:pPr>
      <w:r>
        <w:t>помощи, дополнительного объема</w:t>
      </w:r>
    </w:p>
    <w:p w:rsidR="00000000" w:rsidRDefault="008D5FDA">
      <w:pPr>
        <w:pStyle w:val="pr"/>
      </w:pPr>
      <w:r>
        <w:t>медицинской помощи для лиц,</w:t>
      </w:r>
    </w:p>
    <w:p w:rsidR="00000000" w:rsidRDefault="008D5FDA">
      <w:pPr>
        <w:pStyle w:val="pr"/>
      </w:pPr>
      <w:r>
        <w:t>содержащихся в следственных</w:t>
      </w:r>
    </w:p>
    <w:p w:rsidR="00000000" w:rsidRDefault="008D5FDA">
      <w:pPr>
        <w:pStyle w:val="pr"/>
      </w:pPr>
      <w:r>
        <w:t>изоляторах и</w:t>
      </w:r>
      <w:r>
        <w:t xml:space="preserve"> учреждениях уголовно-</w:t>
      </w:r>
    </w:p>
    <w:p w:rsidR="00000000" w:rsidRDefault="008D5FDA">
      <w:pPr>
        <w:pStyle w:val="pr"/>
      </w:pPr>
      <w:r>
        <w:t>исполнительной (пенитенциарной)</w:t>
      </w:r>
    </w:p>
    <w:p w:rsidR="00000000" w:rsidRDefault="008D5FDA">
      <w:pPr>
        <w:pStyle w:val="pr"/>
      </w:pPr>
      <w:r>
        <w:t>системы, за счет бюджетных средств</w:t>
      </w:r>
    </w:p>
    <w:p w:rsidR="00000000" w:rsidRDefault="008D5FDA">
      <w:pPr>
        <w:pStyle w:val="pr"/>
      </w:pPr>
      <w:r>
        <w:t>и (или) в системе обязательного</w:t>
      </w:r>
    </w:p>
    <w:p w:rsidR="00000000" w:rsidRDefault="008D5FDA">
      <w:pPr>
        <w:pStyle w:val="pr"/>
      </w:pPr>
      <w:r>
        <w:t>социального медицинского страхования,</w:t>
      </w:r>
    </w:p>
    <w:p w:rsidR="00000000" w:rsidRDefault="008D5FDA">
      <w:pPr>
        <w:pStyle w:val="pr"/>
      </w:pPr>
      <w:r>
        <w:t>фармацевтических услуг</w:t>
      </w:r>
    </w:p>
    <w:p w:rsidR="00000000" w:rsidRDefault="008D5FDA">
      <w:pPr>
        <w:pStyle w:val="pr"/>
      </w:pPr>
      <w:r>
        <w:t> </w:t>
      </w:r>
    </w:p>
    <w:p w:rsidR="00000000" w:rsidRDefault="008D5FDA">
      <w:pPr>
        <w:pStyle w:val="pr"/>
      </w:pPr>
      <w:r>
        <w:t>Форма</w:t>
      </w:r>
    </w:p>
    <w:p w:rsidR="00000000" w:rsidRDefault="008D5FDA">
      <w:pPr>
        <w:pStyle w:val="pr"/>
      </w:pPr>
      <w:r>
        <w:t> </w:t>
      </w:r>
    </w:p>
    <w:p w:rsidR="00000000" w:rsidRDefault="008D5FDA">
      <w:pPr>
        <w:pStyle w:val="pr"/>
      </w:pPr>
      <w:r>
        <w:t>Кому: ___________________</w:t>
      </w:r>
    </w:p>
    <w:p w:rsidR="00000000" w:rsidRDefault="008D5FDA">
      <w:pPr>
        <w:pStyle w:val="pr"/>
      </w:pPr>
      <w:r>
        <w:t>________________________</w:t>
      </w:r>
    </w:p>
    <w:p w:rsidR="00000000" w:rsidRDefault="008D5FDA">
      <w:pPr>
        <w:pStyle w:val="pr"/>
      </w:pPr>
      <w:r>
        <w:t>(наименовани</w:t>
      </w:r>
      <w:r>
        <w:t>е и реквизиты</w:t>
      </w:r>
    </w:p>
    <w:p w:rsidR="00000000" w:rsidRDefault="008D5FDA">
      <w:pPr>
        <w:pStyle w:val="pr"/>
      </w:pPr>
      <w:r>
        <w:t>Единого дистрибьютора, заказчика</w:t>
      </w:r>
    </w:p>
    <w:p w:rsidR="00000000" w:rsidRDefault="008D5FDA">
      <w:pPr>
        <w:pStyle w:val="pr"/>
      </w:pPr>
      <w:r>
        <w:t>или организатора закупа)</w:t>
      </w:r>
    </w:p>
    <w:p w:rsidR="00000000" w:rsidRDefault="008D5FDA">
      <w:pPr>
        <w:pStyle w:val="pc"/>
      </w:pPr>
      <w:r>
        <w:rPr>
          <w:rStyle w:val="s1"/>
        </w:rPr>
        <w:t> </w:t>
      </w:r>
    </w:p>
    <w:p w:rsidR="00000000" w:rsidRDefault="008D5FDA">
      <w:pPr>
        <w:pStyle w:val="pc"/>
      </w:pPr>
      <w:r>
        <w:t> </w:t>
      </w:r>
    </w:p>
    <w:p w:rsidR="00000000" w:rsidRDefault="008D5FDA">
      <w:pPr>
        <w:pStyle w:val="pc"/>
      </w:pPr>
      <w:r>
        <w:rPr>
          <w:rStyle w:val="s1"/>
        </w:rPr>
        <w:t>Электронная банковская гарантия (вид обеспечения тендерной заявки)</w:t>
      </w:r>
    </w:p>
    <w:p w:rsidR="00000000" w:rsidRDefault="008D5FDA">
      <w:pPr>
        <w:pStyle w:val="pj"/>
      </w:pPr>
      <w:r>
        <w:t> </w:t>
      </w:r>
    </w:p>
    <w:p w:rsidR="00000000" w:rsidRDefault="008D5FDA">
      <w:pPr>
        <w:pStyle w:val="pj"/>
      </w:pPr>
      <w:r>
        <w:t>Наименование банка (филиала банка) ____________________________________________________________</w:t>
      </w:r>
    </w:p>
    <w:p w:rsidR="00000000" w:rsidRDefault="008D5FDA">
      <w:pPr>
        <w:pStyle w:val="pj"/>
      </w:pPr>
      <w:r>
        <w:t>(наименование, БИН и другие реквизиты банка)</w:t>
      </w:r>
    </w:p>
    <w:p w:rsidR="00000000" w:rsidRDefault="008D5FDA">
      <w:pPr>
        <w:pStyle w:val="pj"/>
      </w:pPr>
      <w:r>
        <w:t>Гарантийное обеспечение № ____________________</w:t>
      </w:r>
    </w:p>
    <w:p w:rsidR="00000000" w:rsidRDefault="008D5FDA">
      <w:pPr>
        <w:pStyle w:val="pj"/>
      </w:pPr>
      <w:r>
        <w:t> </w:t>
      </w:r>
    </w:p>
    <w:tbl>
      <w:tblPr>
        <w:tblW w:w="5000" w:type="pct"/>
        <w:jc w:val="center"/>
        <w:tblCellMar>
          <w:left w:w="0" w:type="dxa"/>
          <w:right w:w="0" w:type="dxa"/>
        </w:tblCellMar>
        <w:tblLook w:val="04A0" w:firstRow="1" w:lastRow="0" w:firstColumn="1" w:lastColumn="0" w:noHBand="0" w:noVBand="1"/>
      </w:tblPr>
      <w:tblGrid>
        <w:gridCol w:w="967"/>
        <w:gridCol w:w="8604"/>
      </w:tblGrid>
      <w:tr w:rsidR="00000000">
        <w:trPr>
          <w:jc w:val="center"/>
        </w:trPr>
        <w:tc>
          <w:tcPr>
            <w:tcW w:w="500" w:type="pct"/>
            <w:tcMar>
              <w:top w:w="0" w:type="dxa"/>
              <w:left w:w="108" w:type="dxa"/>
              <w:bottom w:w="0" w:type="dxa"/>
              <w:right w:w="108" w:type="dxa"/>
            </w:tcMar>
            <w:hideMark/>
          </w:tcPr>
          <w:p w:rsidR="00000000" w:rsidRDefault="008D5FDA">
            <w:pPr>
              <w:pStyle w:val="p"/>
            </w:pPr>
            <w:r>
              <w:t> </w:t>
            </w:r>
          </w:p>
        </w:tc>
        <w:tc>
          <w:tcPr>
            <w:tcW w:w="4450" w:type="pct"/>
            <w:tcMar>
              <w:top w:w="0" w:type="dxa"/>
              <w:left w:w="108" w:type="dxa"/>
              <w:bottom w:w="0" w:type="dxa"/>
              <w:right w:w="108" w:type="dxa"/>
            </w:tcMar>
            <w:hideMark/>
          </w:tcPr>
          <w:p w:rsidR="00000000" w:rsidRDefault="008D5FDA">
            <w:pPr>
              <w:pStyle w:val="pr"/>
            </w:pPr>
            <w:r>
              <w:t>«__» _____ 20__ года</w:t>
            </w:r>
          </w:p>
        </w:tc>
      </w:tr>
    </w:tbl>
    <w:p w:rsidR="00000000" w:rsidRDefault="008D5FDA">
      <w:pPr>
        <w:pStyle w:val="pj"/>
      </w:pPr>
      <w:r>
        <w:t> </w:t>
      </w:r>
    </w:p>
    <w:p w:rsidR="00000000" w:rsidRDefault="008D5FDA">
      <w:pPr>
        <w:pStyle w:val="pj"/>
      </w:pPr>
      <w:r>
        <w:t>Банк (филиал банка) ________________________________(наименование) (далее - Банк) проинформирован, что______________________________</w:t>
      </w:r>
      <w:r>
        <w:t>_______ (наименование) в дальнейшем «Потенциальный поставщик», принимает участие в тендере по закупу___________________________________________, объявленном ___________________________________________(наименование единого дистрибьютора, заказчика или орган</w:t>
      </w:r>
      <w:r>
        <w:t>изатора закупа) _________________ (дата, месяц, год объявления) и готов осуществить поставку/оказание услуги _____________________________(наименование и объем товара или услуги)</w:t>
      </w:r>
    </w:p>
    <w:p w:rsidR="00000000" w:rsidRDefault="008D5FDA">
      <w:pPr>
        <w:pStyle w:val="pj"/>
      </w:pPr>
      <w:r>
        <w:t>на общую сумму________________ (прописью) тенге, из них (при участии в закупе</w:t>
      </w:r>
      <w:r>
        <w:t xml:space="preserve"> по нескольким лотам):</w:t>
      </w:r>
    </w:p>
    <w:p w:rsidR="00000000" w:rsidRDefault="008D5FDA">
      <w:pPr>
        <w:pStyle w:val="pj"/>
      </w:pPr>
      <w:r>
        <w:t>1) по лоту № _____ (номер в объявлении/на веб-портале закупок) - в размере ____________________ (сумма в цифрах и прописью) тенге;</w:t>
      </w:r>
    </w:p>
    <w:p w:rsidR="00000000" w:rsidRDefault="008D5FDA">
      <w:pPr>
        <w:pStyle w:val="pj"/>
      </w:pPr>
      <w:r>
        <w:t>2)...</w:t>
      </w:r>
    </w:p>
    <w:p w:rsidR="00000000" w:rsidRDefault="008D5FDA">
      <w:pPr>
        <w:pStyle w:val="pj"/>
      </w:pPr>
      <w:r>
        <w:t>В связи с этим Банк ____________________________________________ (наименование банка) берет на с</w:t>
      </w:r>
      <w:r>
        <w:t xml:space="preserve">ебя безотзывное обязательство выплатить Единому дистрибьютору по первому требованию, включая требование в электронном виде на веб-портале закупок, сумму гарантийного обеспечения в размере 1 (один) процента равную ______________ (сумма в цифрах и прописью) </w:t>
      </w:r>
      <w:r>
        <w:t>по лоту № ____ на сумму________________ (сумма в цифрах и прописью) тенге, лоту № _____ на сумму________________ (сумма в цифрах и прописью) тенге, по получении требования на оплату по основаниям, предусмотренным правилами организации и проведения закупа л</w:t>
      </w:r>
      <w:r>
        <w:t>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w:t>
      </w:r>
      <w:r>
        <w:t>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(далее - Правила).</w:t>
      </w:r>
    </w:p>
    <w:p w:rsidR="00000000" w:rsidRDefault="008D5FDA">
      <w:pPr>
        <w:pStyle w:val="pj"/>
      </w:pPr>
      <w:r>
        <w:t>Данная гарантия вступает в силу с момента вскрытия тендерной заявки Потенц</w:t>
      </w:r>
      <w:r>
        <w:t>иального поставщика и действует до принятия по ней решения по существу в соответствии с Правилами, а при признании Потенциального поставщика победителем закупа - до представления им соответствующего гарантийного обеспечения по заключенному договору.</w:t>
      </w:r>
    </w:p>
    <w:p w:rsidR="00000000" w:rsidRDefault="008D5FDA">
      <w:pPr>
        <w:pStyle w:val="pj"/>
      </w:pPr>
      <w:r>
        <w:t>Должно</w:t>
      </w:r>
      <w:r>
        <w:t>сть, Ф.И.О. (при его наличии) _________________</w:t>
      </w:r>
    </w:p>
    <w:p w:rsidR="00000000" w:rsidRDefault="008D5FDA">
      <w:pPr>
        <w:pStyle w:val="pc"/>
      </w:pPr>
      <w:r>
        <w:rPr>
          <w:rStyle w:val="s1"/>
          <w:b w:val="0"/>
          <w:bCs w:val="0"/>
        </w:rPr>
        <w:t> </w:t>
      </w:r>
    </w:p>
    <w:p w:rsidR="00000000" w:rsidRDefault="008D5FDA">
      <w:pPr>
        <w:pStyle w:val="pji"/>
      </w:pPr>
      <w:bookmarkStart w:id="111" w:name="SUB17"/>
      <w:bookmarkEnd w:id="111"/>
      <w:r>
        <w:rPr>
          <w:rStyle w:val="s3"/>
        </w:rPr>
        <w:t xml:space="preserve">В приложение 17 внесены изменения в соответствии с </w:t>
      </w:r>
      <w:hyperlink r:id="rId401" w:anchor="sub_id=17" w:history="1">
        <w:r>
          <w:rPr>
            <w:rStyle w:val="a4"/>
            <w:i/>
            <w:iCs/>
          </w:rPr>
          <w:t>приказом</w:t>
        </w:r>
      </w:hyperlink>
      <w:r>
        <w:rPr>
          <w:rStyle w:val="s3"/>
        </w:rPr>
        <w:t xml:space="preserve"> Министра здравоохранения РК от 23.06.25 г. № 58 (введен в действие</w:t>
      </w:r>
      <w:r>
        <w:rPr>
          <w:rStyle w:val="s3"/>
        </w:rPr>
        <w:t xml:space="preserve"> с 11 июля 2025 г.) (</w:t>
      </w:r>
      <w:hyperlink r:id="rId402" w:anchor="sub_id=17" w:history="1">
        <w:r>
          <w:rPr>
            <w:rStyle w:val="a4"/>
            <w:i/>
            <w:iCs/>
          </w:rPr>
          <w:t>см. стар. ред.</w:t>
        </w:r>
      </w:hyperlink>
      <w:r>
        <w:rPr>
          <w:rStyle w:val="s3"/>
        </w:rPr>
        <w:t>)</w:t>
      </w:r>
    </w:p>
    <w:p w:rsidR="00000000" w:rsidRDefault="008D5FDA">
      <w:pPr>
        <w:pStyle w:val="pr"/>
      </w:pPr>
      <w:r>
        <w:t>Приложение 17</w:t>
      </w:r>
    </w:p>
    <w:p w:rsidR="00000000" w:rsidRDefault="008D5FDA">
      <w:pPr>
        <w:pStyle w:val="pr"/>
      </w:pPr>
      <w:r>
        <w:t xml:space="preserve">к </w:t>
      </w:r>
      <w:hyperlink w:anchor="sub100" w:history="1">
        <w:r>
          <w:rPr>
            <w:rStyle w:val="a4"/>
          </w:rPr>
          <w:t>правилам</w:t>
        </w:r>
      </w:hyperlink>
      <w:r>
        <w:t xml:space="preserve"> организации и</w:t>
      </w:r>
    </w:p>
    <w:p w:rsidR="00000000" w:rsidRDefault="008D5FDA">
      <w:pPr>
        <w:pStyle w:val="pr"/>
      </w:pPr>
      <w:r>
        <w:t>проведения закупа лекарственных</w:t>
      </w:r>
    </w:p>
    <w:p w:rsidR="00000000" w:rsidRDefault="008D5FDA">
      <w:pPr>
        <w:pStyle w:val="pr"/>
      </w:pPr>
      <w:r>
        <w:t>средств, медицинских изделий и</w:t>
      </w:r>
    </w:p>
    <w:p w:rsidR="00000000" w:rsidRDefault="008D5FDA">
      <w:pPr>
        <w:pStyle w:val="pr"/>
      </w:pPr>
      <w:r>
        <w:t>специализированных лечебных</w:t>
      </w:r>
    </w:p>
    <w:p w:rsidR="00000000" w:rsidRDefault="008D5FDA">
      <w:pPr>
        <w:pStyle w:val="pr"/>
      </w:pPr>
      <w:r>
        <w:t>продуктов в рамках гарантированного</w:t>
      </w:r>
    </w:p>
    <w:p w:rsidR="00000000" w:rsidRDefault="008D5FDA">
      <w:pPr>
        <w:pStyle w:val="pr"/>
      </w:pPr>
      <w:r>
        <w:t>объема бесплатной медицинской</w:t>
      </w:r>
    </w:p>
    <w:p w:rsidR="00000000" w:rsidRDefault="008D5FDA">
      <w:pPr>
        <w:pStyle w:val="pr"/>
      </w:pPr>
      <w:r>
        <w:t>помощи, дополнительного объема</w:t>
      </w:r>
    </w:p>
    <w:p w:rsidR="00000000" w:rsidRDefault="008D5FDA">
      <w:pPr>
        <w:pStyle w:val="pr"/>
      </w:pPr>
      <w:r>
        <w:t>медицинской помощи для лиц,</w:t>
      </w:r>
    </w:p>
    <w:p w:rsidR="00000000" w:rsidRDefault="008D5FDA">
      <w:pPr>
        <w:pStyle w:val="pr"/>
      </w:pPr>
      <w:r>
        <w:t>содержащихся в следственных</w:t>
      </w:r>
    </w:p>
    <w:p w:rsidR="00000000" w:rsidRDefault="008D5FDA">
      <w:pPr>
        <w:pStyle w:val="pr"/>
      </w:pPr>
      <w:r>
        <w:t>изоляторах и учреждениях уголовно-</w:t>
      </w:r>
    </w:p>
    <w:p w:rsidR="00000000" w:rsidRDefault="008D5FDA">
      <w:pPr>
        <w:pStyle w:val="pr"/>
      </w:pPr>
      <w:r>
        <w:t>исполнительной (пенитенциарной)</w:t>
      </w:r>
    </w:p>
    <w:p w:rsidR="00000000" w:rsidRDefault="008D5FDA">
      <w:pPr>
        <w:pStyle w:val="pr"/>
      </w:pPr>
      <w:r>
        <w:t>системы,</w:t>
      </w:r>
      <w:r>
        <w:t xml:space="preserve"> за счет бюджетных средств</w:t>
      </w:r>
    </w:p>
    <w:p w:rsidR="00000000" w:rsidRDefault="008D5FDA">
      <w:pPr>
        <w:pStyle w:val="pr"/>
      </w:pPr>
      <w:r>
        <w:t>и (или) в системе обязательного</w:t>
      </w:r>
    </w:p>
    <w:p w:rsidR="00000000" w:rsidRDefault="008D5FDA">
      <w:pPr>
        <w:pStyle w:val="pr"/>
      </w:pPr>
      <w:r>
        <w:t>социального медицинского страхования,</w:t>
      </w:r>
    </w:p>
    <w:p w:rsidR="00000000" w:rsidRDefault="008D5FDA">
      <w:pPr>
        <w:pStyle w:val="pr"/>
      </w:pPr>
      <w:r>
        <w:t>фармацевтических услуг</w:t>
      </w:r>
    </w:p>
    <w:p w:rsidR="00000000" w:rsidRDefault="008D5FDA">
      <w:pPr>
        <w:pStyle w:val="pr"/>
      </w:pPr>
      <w:r>
        <w:t> </w:t>
      </w:r>
    </w:p>
    <w:p w:rsidR="00000000" w:rsidRDefault="008D5FDA">
      <w:pPr>
        <w:pStyle w:val="pr"/>
      </w:pPr>
      <w:r>
        <w:t>Форма</w:t>
      </w:r>
    </w:p>
    <w:p w:rsidR="00000000" w:rsidRDefault="008D5FDA">
      <w:pPr>
        <w:pStyle w:val="pr"/>
      </w:pPr>
      <w:r>
        <w:t> </w:t>
      </w:r>
    </w:p>
    <w:p w:rsidR="00000000" w:rsidRDefault="008D5FDA">
      <w:pPr>
        <w:pStyle w:val="pc"/>
      </w:pPr>
      <w:r>
        <w:t> </w:t>
      </w:r>
    </w:p>
    <w:p w:rsidR="00000000" w:rsidRDefault="008D5FDA">
      <w:pPr>
        <w:pStyle w:val="pc"/>
      </w:pPr>
      <w:r>
        <w:rPr>
          <w:rStyle w:val="s1"/>
        </w:rPr>
        <w:t>Типовой договор поставки</w:t>
      </w:r>
    </w:p>
    <w:p w:rsidR="00000000" w:rsidRDefault="008D5FDA">
      <w:pPr>
        <w:pStyle w:val="pc"/>
      </w:pPr>
      <w:r>
        <w:rPr>
          <w:rStyle w:val="s1"/>
        </w:rPr>
        <w:t>от ______________ №________</w:t>
      </w:r>
    </w:p>
    <w:p w:rsidR="00000000" w:rsidRDefault="008D5FDA">
      <w:pPr>
        <w:pStyle w:val="pc"/>
      </w:pPr>
      <w:r>
        <w:rPr>
          <w:rStyle w:val="s1"/>
        </w:rPr>
        <w:t>(между единым дистрибьютором и поставщиком)</w:t>
      </w:r>
    </w:p>
    <w:p w:rsidR="00000000" w:rsidRDefault="008D5FDA">
      <w:pPr>
        <w:pStyle w:val="pc"/>
      </w:pPr>
      <w:r>
        <w:t> </w:t>
      </w:r>
    </w:p>
    <w:tbl>
      <w:tblPr>
        <w:tblW w:w="5000" w:type="pct"/>
        <w:jc w:val="center"/>
        <w:tblCellMar>
          <w:left w:w="0" w:type="dxa"/>
          <w:right w:w="0" w:type="dxa"/>
        </w:tblCellMar>
        <w:tblLook w:val="04A0" w:firstRow="1" w:lastRow="0" w:firstColumn="1" w:lastColumn="0" w:noHBand="0" w:noVBand="1"/>
      </w:tblPr>
      <w:tblGrid>
        <w:gridCol w:w="4351"/>
        <w:gridCol w:w="5220"/>
      </w:tblGrid>
      <w:tr w:rsidR="00000000">
        <w:trPr>
          <w:jc w:val="center"/>
        </w:trPr>
        <w:tc>
          <w:tcPr>
            <w:tcW w:w="2250" w:type="pct"/>
            <w:tcMar>
              <w:top w:w="0" w:type="dxa"/>
              <w:left w:w="108" w:type="dxa"/>
              <w:bottom w:w="0" w:type="dxa"/>
              <w:right w:w="108" w:type="dxa"/>
            </w:tcMar>
            <w:hideMark/>
          </w:tcPr>
          <w:p w:rsidR="00000000" w:rsidRDefault="008D5FDA">
            <w:pPr>
              <w:pStyle w:val="p"/>
            </w:pPr>
            <w:r>
              <w:t>__________________</w:t>
            </w:r>
          </w:p>
          <w:p w:rsidR="00000000" w:rsidRDefault="008D5FDA">
            <w:pPr>
              <w:pStyle w:val="p"/>
            </w:pPr>
            <w:r>
              <w:t>(местонахождение)</w:t>
            </w:r>
          </w:p>
        </w:tc>
        <w:tc>
          <w:tcPr>
            <w:tcW w:w="2700" w:type="pct"/>
            <w:tcMar>
              <w:top w:w="0" w:type="dxa"/>
              <w:left w:w="108" w:type="dxa"/>
              <w:bottom w:w="0" w:type="dxa"/>
              <w:right w:w="108" w:type="dxa"/>
            </w:tcMar>
            <w:hideMark/>
          </w:tcPr>
          <w:p w:rsidR="00000000" w:rsidRDefault="008D5FDA">
            <w:pPr>
              <w:pStyle w:val="pr"/>
            </w:pPr>
            <w:r>
              <w:t>«___» __________ _____г.</w:t>
            </w:r>
          </w:p>
        </w:tc>
      </w:tr>
    </w:tbl>
    <w:p w:rsidR="00000000" w:rsidRDefault="008D5FDA">
      <w:pPr>
        <w:pStyle w:val="pj"/>
      </w:pPr>
      <w:r>
        <w:t> </w:t>
      </w:r>
    </w:p>
    <w:p w:rsidR="00000000" w:rsidRDefault="008D5FDA">
      <w:pPr>
        <w:pStyle w:val="pj"/>
      </w:pPr>
      <w:r>
        <w:t xml:space="preserve">Товарищество с ограниченной ответственностью «СК-Фармация», именуемое в дальнейшем «Единый дистрибьютор», в лице __________________, действующего (ей) на основании Устава, с одной стороны, и ________________, </w:t>
      </w:r>
      <w:r>
        <w:t>именуемое в дальнейшем «Поставщик», в лице ________________________, действующего (ей) на основании ____________________, с другой стороны, в дальнейшем совместно именуемые «Стороны», в соответствии с правилами организации и проведения закупа лекарственных</w:t>
      </w:r>
      <w:r>
        <w:t xml:space="preserve">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w:t>
      </w:r>
      <w:r>
        <w:t>льной (пенитенциарной) системы, за счет бюджетных средств и (или) в системе обязательного социального медицинского страхования, фармацевтических услуг (далее - Правила) и на основании ________________________________________________, заключили настоящий до</w:t>
      </w:r>
      <w:r>
        <w:t>говор поставки (далее - Договор) о нижеследующем:</w:t>
      </w:r>
    </w:p>
    <w:p w:rsidR="00000000" w:rsidRDefault="008D5FDA">
      <w:pPr>
        <w:pStyle w:val="pc"/>
      </w:pPr>
      <w:r>
        <w:rPr>
          <w:rStyle w:val="s1"/>
        </w:rPr>
        <w:t> </w:t>
      </w:r>
    </w:p>
    <w:p w:rsidR="00000000" w:rsidRDefault="008D5FDA">
      <w:pPr>
        <w:pStyle w:val="pc"/>
      </w:pPr>
      <w:r>
        <w:t> </w:t>
      </w:r>
    </w:p>
    <w:p w:rsidR="00000000" w:rsidRDefault="008D5FDA">
      <w:pPr>
        <w:pStyle w:val="pc"/>
      </w:pPr>
      <w:r>
        <w:rPr>
          <w:rStyle w:val="s1"/>
        </w:rPr>
        <w:t>Глава 1. Предмет Договора</w:t>
      </w:r>
    </w:p>
    <w:p w:rsidR="00000000" w:rsidRDefault="008D5FDA">
      <w:pPr>
        <w:pStyle w:val="pc"/>
      </w:pPr>
      <w:r>
        <w:rPr>
          <w:rStyle w:val="s1"/>
          <w:b w:val="0"/>
          <w:bCs w:val="0"/>
        </w:rPr>
        <w:t> </w:t>
      </w:r>
    </w:p>
    <w:p w:rsidR="00000000" w:rsidRDefault="008D5FDA">
      <w:pPr>
        <w:pStyle w:val="pj"/>
      </w:pPr>
      <w:r>
        <w:t xml:space="preserve">1. Поставщик обязуется поставить Единому дистрибьютору лекарственные средства и (или) медицинские изделия, указанные в </w:t>
      </w:r>
      <w:hyperlink w:anchor="sub1" w:history="1">
        <w:r>
          <w:rPr>
            <w:rStyle w:val="a4"/>
          </w:rPr>
          <w:t>приложении 1</w:t>
        </w:r>
      </w:hyperlink>
      <w:r>
        <w:t xml:space="preserve"> </w:t>
      </w:r>
      <w:r>
        <w:t>к Договору (далее - товар), а Единый дистрибьютор обязуется принять товар и оплатить в порядке и на условиях Договора, за исключением случая, предусмотренного пунктом 8 Договора.</w:t>
      </w:r>
    </w:p>
    <w:p w:rsidR="00000000" w:rsidRDefault="008D5FDA">
      <w:pPr>
        <w:pStyle w:val="pj"/>
      </w:pPr>
      <w:r>
        <w:t>2. Поставка товара осуществляется Поставщиком в пункты доставки (места приемк</w:t>
      </w:r>
      <w:r>
        <w:t>и) (распределительные центры, операционные склады уполномоченных представителей Единого дистрибьютора) и в количестве, указанных в разнарядках Единого дистрибьютора.</w:t>
      </w:r>
    </w:p>
    <w:p w:rsidR="00000000" w:rsidRDefault="008D5FDA">
      <w:pPr>
        <w:pStyle w:val="pj"/>
      </w:pPr>
      <w:r>
        <w:t xml:space="preserve">3. Неотъемлемой частью Договора являются следующие </w:t>
      </w:r>
      <w:r>
        <w:rPr>
          <w:rStyle w:val="s0"/>
        </w:rPr>
        <w:t>приложения Д</w:t>
      </w:r>
      <w:r>
        <w:t>оговора:</w:t>
      </w:r>
    </w:p>
    <w:p w:rsidR="00000000" w:rsidRDefault="008D5FDA">
      <w:pPr>
        <w:pStyle w:val="pj"/>
      </w:pPr>
      <w:r>
        <w:t xml:space="preserve">1) </w:t>
      </w:r>
      <w:hyperlink w:anchor="sub171" w:history="1">
        <w:r>
          <w:rPr>
            <w:rStyle w:val="a4"/>
          </w:rPr>
          <w:t>приложение 1</w:t>
        </w:r>
      </w:hyperlink>
      <w:r>
        <w:t xml:space="preserve"> «Перечень поставляемого товара»;</w:t>
      </w:r>
    </w:p>
    <w:p w:rsidR="00000000" w:rsidRDefault="008D5FDA">
      <w:pPr>
        <w:pStyle w:val="pj"/>
      </w:pPr>
      <w:r>
        <w:t xml:space="preserve">2) </w:t>
      </w:r>
      <w:hyperlink w:anchor="sub172" w:history="1">
        <w:r>
          <w:rPr>
            <w:rStyle w:val="a4"/>
          </w:rPr>
          <w:t>приложение 2</w:t>
        </w:r>
      </w:hyperlink>
      <w:r>
        <w:t xml:space="preserve"> «Акт приема партии иммунологических лекарственных препаратов (иммунобиологических лекарственных препаратов)»;</w:t>
      </w:r>
    </w:p>
    <w:p w:rsidR="00000000" w:rsidRDefault="008D5FDA">
      <w:pPr>
        <w:pStyle w:val="pj"/>
      </w:pPr>
      <w:r>
        <w:t xml:space="preserve">3) </w:t>
      </w:r>
      <w:hyperlink w:anchor="sub173" w:history="1">
        <w:r>
          <w:rPr>
            <w:rStyle w:val="a4"/>
          </w:rPr>
          <w:t>приложени</w:t>
        </w:r>
        <w:r>
          <w:rPr>
            <w:rStyle w:val="a4"/>
          </w:rPr>
          <w:t>е 3</w:t>
        </w:r>
      </w:hyperlink>
      <w:r>
        <w:t xml:space="preserve"> «Акт приема-передачи товара»;</w:t>
      </w:r>
    </w:p>
    <w:p w:rsidR="00000000" w:rsidRDefault="008D5FDA">
      <w:pPr>
        <w:pStyle w:val="pj"/>
      </w:pPr>
      <w:r>
        <w:t xml:space="preserve">4) </w:t>
      </w:r>
      <w:hyperlink w:anchor="sub174" w:history="1">
        <w:r>
          <w:rPr>
            <w:rStyle w:val="a4"/>
          </w:rPr>
          <w:t>приложение 4</w:t>
        </w:r>
      </w:hyperlink>
      <w:r>
        <w:t xml:space="preserve"> «Информация о размерах (физических характеристиках) и весе поставляемого товара»;</w:t>
      </w:r>
    </w:p>
    <w:p w:rsidR="00000000" w:rsidRDefault="008D5FDA">
      <w:pPr>
        <w:pStyle w:val="pj"/>
      </w:pPr>
      <w:r>
        <w:t xml:space="preserve">5) </w:t>
      </w:r>
      <w:hyperlink w:anchor="sub175" w:history="1">
        <w:r>
          <w:rPr>
            <w:rStyle w:val="a4"/>
          </w:rPr>
          <w:t>приложение 5</w:t>
        </w:r>
      </w:hyperlink>
      <w:r>
        <w:t xml:space="preserve"> «Антикоррупционные требования»;</w:t>
      </w:r>
    </w:p>
    <w:p w:rsidR="00000000" w:rsidRDefault="008D5FDA">
      <w:pPr>
        <w:pStyle w:val="pj"/>
      </w:pPr>
      <w:r>
        <w:t xml:space="preserve">6) </w:t>
      </w:r>
      <w:hyperlink w:anchor="sub176" w:history="1">
        <w:r>
          <w:rPr>
            <w:rStyle w:val="a4"/>
          </w:rPr>
          <w:t>приложение 6</w:t>
        </w:r>
      </w:hyperlink>
      <w:r>
        <w:t xml:space="preserve"> «Список уполномоченных представителей Единого дистрибьютора в регионах Республики Казахстан»;</w:t>
      </w:r>
    </w:p>
    <w:p w:rsidR="00000000" w:rsidRDefault="008D5FDA">
      <w:pPr>
        <w:pStyle w:val="pj"/>
      </w:pPr>
      <w:r>
        <w:t xml:space="preserve">7) </w:t>
      </w:r>
      <w:hyperlink w:anchor="sub177" w:history="1">
        <w:r>
          <w:rPr>
            <w:rStyle w:val="a4"/>
          </w:rPr>
          <w:t>приложение 7</w:t>
        </w:r>
      </w:hyperlink>
      <w:r>
        <w:t xml:space="preserve"> «Товарно-транспортная накладная».</w:t>
      </w:r>
    </w:p>
    <w:p w:rsidR="00000000" w:rsidRDefault="008D5FDA">
      <w:pPr>
        <w:pStyle w:val="pc"/>
      </w:pPr>
      <w:r>
        <w:rPr>
          <w:rStyle w:val="s1"/>
        </w:rPr>
        <w:t> </w:t>
      </w:r>
    </w:p>
    <w:p w:rsidR="00000000" w:rsidRDefault="008D5FDA">
      <w:pPr>
        <w:pStyle w:val="pc"/>
      </w:pPr>
      <w:r>
        <w:t> </w:t>
      </w:r>
    </w:p>
    <w:p w:rsidR="00000000" w:rsidRDefault="008D5FDA">
      <w:pPr>
        <w:pStyle w:val="pc"/>
      </w:pPr>
      <w:r>
        <w:rPr>
          <w:rStyle w:val="s1"/>
        </w:rPr>
        <w:t>Глава 2. Цена Договора</w:t>
      </w:r>
    </w:p>
    <w:p w:rsidR="00000000" w:rsidRDefault="008D5FDA">
      <w:pPr>
        <w:pStyle w:val="pc"/>
      </w:pPr>
      <w:r>
        <w:rPr>
          <w:rStyle w:val="s1"/>
          <w:b w:val="0"/>
          <w:bCs w:val="0"/>
        </w:rPr>
        <w:t> </w:t>
      </w:r>
    </w:p>
    <w:p w:rsidR="00000000" w:rsidRDefault="008D5FDA">
      <w:pPr>
        <w:pStyle w:val="pj"/>
      </w:pPr>
      <w:r>
        <w:t>4. Цена Дого</w:t>
      </w:r>
      <w:r>
        <w:t>вора составляет ______________________________(сумма цифрами и прописью) тенге.</w:t>
      </w:r>
    </w:p>
    <w:p w:rsidR="00000000" w:rsidRDefault="008D5FDA">
      <w:pPr>
        <w:pStyle w:val="pj"/>
      </w:pPr>
      <w:r>
        <w:t xml:space="preserve">Наименование, характеристика, количество, цена за единицу товара, сумма и сроки поставки товара указаны в </w:t>
      </w:r>
      <w:hyperlink w:anchor="sub171" w:history="1">
        <w:r>
          <w:rPr>
            <w:rStyle w:val="a4"/>
          </w:rPr>
          <w:t>приложении 1</w:t>
        </w:r>
      </w:hyperlink>
      <w:r>
        <w:t xml:space="preserve"> к Договору.</w:t>
      </w:r>
    </w:p>
    <w:p w:rsidR="00000000" w:rsidRDefault="008D5FDA">
      <w:pPr>
        <w:pStyle w:val="pj"/>
      </w:pPr>
      <w:r>
        <w:t>5. Цена Договора</w:t>
      </w:r>
      <w:r>
        <w:t xml:space="preserve"> включает в себя все налоги, сборы и другие обязательные платежи, предусмотренные законодательством Республики Казахстан, затраты на упаковку и маркировку товара, а также все расходы Поставщика, связанные с обнаружением недостачи, некомплектности или ненад</w:t>
      </w:r>
      <w:r>
        <w:t>лежащего качества (скрытых дефектов) товара, его порчей, по страхованию и поставке товара.</w:t>
      </w:r>
    </w:p>
    <w:p w:rsidR="00000000" w:rsidRDefault="008D5FDA">
      <w:pPr>
        <w:pStyle w:val="pj"/>
      </w:pPr>
      <w:r>
        <w:t>6. Цена за единицу товара остается фиксированной (за исключением уменьшения цены за единицу товара) до полного исполнения Сторонами своих обязательств.</w:t>
      </w:r>
    </w:p>
    <w:p w:rsidR="00000000" w:rsidRDefault="008D5FDA">
      <w:pPr>
        <w:pStyle w:val="pj"/>
      </w:pPr>
      <w:r>
        <w:t>7. Внесение и</w:t>
      </w:r>
      <w:r>
        <w:t>зменений в Договор при условии неизменности качества и других условий, явившихся основой для выбора поставщика, допускается в следующих случаях:</w:t>
      </w:r>
    </w:p>
    <w:p w:rsidR="00000000" w:rsidRDefault="008D5FDA">
      <w:pPr>
        <w:pStyle w:val="pj"/>
      </w:pPr>
      <w:r>
        <w:t>1) уменьшения цены на лекарственные средства и (или) медицинские изделия и соответственно цены договора;</w:t>
      </w:r>
    </w:p>
    <w:p w:rsidR="00000000" w:rsidRDefault="008D5FDA">
      <w:pPr>
        <w:pStyle w:val="pj"/>
      </w:pPr>
      <w:r>
        <w:t>2) изм</w:t>
      </w:r>
      <w:r>
        <w:t>енения объема лекарственных средств и (или) медицинских изделий в случаях, предусмотренных Правилами;</w:t>
      </w:r>
    </w:p>
    <w:p w:rsidR="00000000" w:rsidRDefault="008D5FDA">
      <w:pPr>
        <w:pStyle w:val="pj"/>
      </w:pPr>
      <w:r>
        <w:t>3) изменения производителя, держателя регистрационного удостоверения или места производства (производственной площадки);</w:t>
      </w:r>
    </w:p>
    <w:p w:rsidR="00000000" w:rsidRDefault="008D5FDA">
      <w:pPr>
        <w:pStyle w:val="pj"/>
      </w:pPr>
      <w:r>
        <w:t>4) истечения срока действия регис</w:t>
      </w:r>
      <w:r>
        <w:t>трационного удостоверения и ввоза в Республику Казахстан оставшейся партии лекарственного средства и (или) медицинского изделия на основании разрешения (заключения) уполномоченного органа в области здравоохранения.</w:t>
      </w:r>
    </w:p>
    <w:p w:rsidR="00000000" w:rsidRDefault="008D5FDA">
      <w:pPr>
        <w:pStyle w:val="pj"/>
      </w:pPr>
      <w:r>
        <w:rPr>
          <w:rStyle w:val="s0"/>
        </w:rPr>
        <w:t>8. Стороны обязаны внести в Договор измен</w:t>
      </w:r>
      <w:r>
        <w:rPr>
          <w:rStyle w:val="s0"/>
        </w:rPr>
        <w:t>ения по соответствующему уменьшению объема поставки и соразмерному изменению суммы Договора, в случаях предусмотренных Правилами.</w:t>
      </w:r>
    </w:p>
    <w:p w:rsidR="00000000" w:rsidRDefault="008D5FDA">
      <w:pPr>
        <w:pStyle w:val="pj"/>
      </w:pPr>
      <w:r>
        <w:rPr>
          <w:rStyle w:val="s0"/>
        </w:rPr>
        <w:t>При необходимости Поставщик обязуется забрать невостребованный товар.</w:t>
      </w:r>
    </w:p>
    <w:p w:rsidR="00000000" w:rsidRDefault="008D5FDA">
      <w:pPr>
        <w:pStyle w:val="pj"/>
      </w:pPr>
      <w:r>
        <w:t>9. Допускается соразмерное увеличение объемов поставки т</w:t>
      </w:r>
      <w:r>
        <w:t>овара и цены Договора в целях обеспечения неснижаемого запаса Единого дистрибьютора или при увеличении объемов закупаемых лекарственных средств, медицинских изделий.</w:t>
      </w:r>
    </w:p>
    <w:p w:rsidR="00000000" w:rsidRDefault="008D5FDA">
      <w:pPr>
        <w:pStyle w:val="pc"/>
      </w:pPr>
      <w:r>
        <w:rPr>
          <w:rStyle w:val="s1"/>
        </w:rPr>
        <w:t> </w:t>
      </w:r>
    </w:p>
    <w:p w:rsidR="00000000" w:rsidRDefault="008D5FDA">
      <w:pPr>
        <w:pStyle w:val="pc"/>
      </w:pPr>
      <w:r>
        <w:t> </w:t>
      </w:r>
    </w:p>
    <w:p w:rsidR="00000000" w:rsidRDefault="008D5FDA">
      <w:pPr>
        <w:pStyle w:val="pc"/>
      </w:pPr>
      <w:bookmarkStart w:id="112" w:name="SUB1710"/>
      <w:bookmarkEnd w:id="112"/>
      <w:r>
        <w:rPr>
          <w:rStyle w:val="s1"/>
        </w:rPr>
        <w:t>Глава 3. Порядок оплаты</w:t>
      </w:r>
    </w:p>
    <w:p w:rsidR="00000000" w:rsidRDefault="008D5FDA">
      <w:pPr>
        <w:pStyle w:val="pc"/>
      </w:pPr>
      <w:r>
        <w:rPr>
          <w:rStyle w:val="s1"/>
          <w:b w:val="0"/>
          <w:bCs w:val="0"/>
        </w:rPr>
        <w:t> </w:t>
      </w:r>
    </w:p>
    <w:p w:rsidR="00000000" w:rsidRDefault="008D5FDA">
      <w:pPr>
        <w:pStyle w:val="pj"/>
      </w:pPr>
      <w:r>
        <w:t>10. Оплата за поставленный товар по Договору производится Ед</w:t>
      </w:r>
      <w:r>
        <w:t>иным дистрибьютором в тенге в течение 90 (девяноста) рабочих дней с даты поставки соответствующей партии товара.</w:t>
      </w:r>
    </w:p>
    <w:p w:rsidR="00000000" w:rsidRDefault="008D5FDA">
      <w:pPr>
        <w:pStyle w:val="pj"/>
      </w:pPr>
      <w:r>
        <w:t xml:space="preserve">Если Поставщик является отечественным товаропроизводителем, оплата за произведенный и поставленный им товар производится Единым дистрибьютором </w:t>
      </w:r>
      <w:r>
        <w:t>в течение 60 (шестидесяти) рабочих дней с даты поставки товара.</w:t>
      </w:r>
    </w:p>
    <w:p w:rsidR="00000000" w:rsidRDefault="008D5FDA">
      <w:pPr>
        <w:pStyle w:val="pj"/>
      </w:pPr>
      <w:bookmarkStart w:id="113" w:name="SUB1711"/>
      <w:bookmarkEnd w:id="113"/>
      <w:r>
        <w:t>11. Оплата производится при условии своевременного представления Поставщиком и получения Единым дистрибьютором надлежащим образом оформленных оригиналов или электронных форм документов, подтве</w:t>
      </w:r>
      <w:r>
        <w:t>рждающих поставку товара:</w:t>
      </w:r>
    </w:p>
    <w:p w:rsidR="00000000" w:rsidRDefault="008D5FDA">
      <w:pPr>
        <w:pStyle w:val="pj"/>
      </w:pPr>
      <w:r>
        <w:t>1) счет-фактуры Поставщика, выписанной на бумажном носителе или в электронной форме. При выписке Поставщиком электронной счет-фактуры посредством информационной системы электронных счетов-фактур - счет-фактура в печатной форме. Сч</w:t>
      </w:r>
      <w:r>
        <w:t>ета-фактуры на бумажном носителе и в электронной форме должны соответствовать требованиям налогового законодательства;</w:t>
      </w:r>
    </w:p>
    <w:p w:rsidR="00000000" w:rsidRDefault="008D5FDA">
      <w:pPr>
        <w:pStyle w:val="pj"/>
      </w:pPr>
      <w:r>
        <w:t>2) накладной на отпуск товара на сторону, включающей данные с указанием номера и срока действия заключения о безопасности и качестве, при</w:t>
      </w:r>
      <w:r>
        <w:t>знак происхождения, код товара ТН ВЭД, номер декларации на товары, номер товарной позиции из декларации на товары или заявления о ввозе товаров или уплате косвенных налогов или номера разрешительного документа на разовый ввоз;</w:t>
      </w:r>
    </w:p>
    <w:p w:rsidR="00000000" w:rsidRDefault="008D5FDA">
      <w:pPr>
        <w:pStyle w:val="pj"/>
      </w:pPr>
      <w:r>
        <w:t>3) акта приема-передачи товар</w:t>
      </w:r>
      <w:r>
        <w:t>а, подписанного Сторонами по форме, согласно приложению 3 Договора;</w:t>
      </w:r>
    </w:p>
    <w:p w:rsidR="00000000" w:rsidRDefault="008D5FDA">
      <w:pPr>
        <w:pStyle w:val="pj"/>
      </w:pPr>
      <w:r>
        <w:t xml:space="preserve">4) акт приема партии иммунологических лекарственных препаратов (иммунобиологических лекарственных препаратов), подписанного Сторонами по форме, согласно </w:t>
      </w:r>
      <w:hyperlink w:anchor="sub172" w:history="1">
        <w:r>
          <w:rPr>
            <w:rStyle w:val="a4"/>
          </w:rPr>
          <w:t>прилож</w:t>
        </w:r>
        <w:r>
          <w:rPr>
            <w:rStyle w:val="a4"/>
          </w:rPr>
          <w:t>ению 2</w:t>
        </w:r>
      </w:hyperlink>
      <w:r>
        <w:t xml:space="preserve"> Договора (при наличии иммунологических лекарственных препаратов (иммунобиологических лекарственных препаратов);</w:t>
      </w:r>
    </w:p>
    <w:p w:rsidR="00000000" w:rsidRDefault="008D5FDA">
      <w:pPr>
        <w:pStyle w:val="pj"/>
      </w:pPr>
      <w:r>
        <w:t>5) товаротранспортной накладной Поставщика с отметкой о принятии товара Единого дистрибьютора или его уполномоченного представителя;</w:t>
      </w:r>
    </w:p>
    <w:p w:rsidR="00000000" w:rsidRDefault="008D5FDA">
      <w:pPr>
        <w:pStyle w:val="pj"/>
      </w:pPr>
      <w:r>
        <w:t>6) упаковочного листа Поставщика с отметкой Единого дистрибьютора или его представителя о принятии товара по количеству и качеству;</w:t>
      </w:r>
    </w:p>
    <w:p w:rsidR="00000000" w:rsidRDefault="008D5FDA">
      <w:pPr>
        <w:pStyle w:val="pj"/>
      </w:pPr>
      <w:r>
        <w:t xml:space="preserve">7) информацию о размерах (физических характеристиках) и весе поставляемого товара по форме, согласно </w:t>
      </w:r>
      <w:hyperlink w:anchor="sub174" w:history="1">
        <w:r>
          <w:rPr>
            <w:rStyle w:val="a4"/>
          </w:rPr>
          <w:t>приложению 4</w:t>
        </w:r>
      </w:hyperlink>
      <w:r>
        <w:t xml:space="preserve"> Договора (при первой поставке партии товара, либо при изменении размеров и веса товара);</w:t>
      </w:r>
    </w:p>
    <w:p w:rsidR="00000000" w:rsidRDefault="008D5FDA">
      <w:pPr>
        <w:pStyle w:val="pj"/>
      </w:pPr>
      <w:r>
        <w:t>8) оригинал акта сверки взаимных расчетов, подписанного Сторонами (данный документ представляется Поставщиком с последней партией товара).</w:t>
      </w:r>
    </w:p>
    <w:p w:rsidR="00000000" w:rsidRDefault="008D5FDA">
      <w:pPr>
        <w:pStyle w:val="pc"/>
      </w:pPr>
      <w:r>
        <w:rPr>
          <w:rStyle w:val="s1"/>
        </w:rPr>
        <w:t> </w:t>
      </w:r>
    </w:p>
    <w:p w:rsidR="00000000" w:rsidRDefault="008D5FDA">
      <w:pPr>
        <w:pStyle w:val="pc"/>
      </w:pPr>
      <w:r>
        <w:t> </w:t>
      </w:r>
    </w:p>
    <w:p w:rsidR="00000000" w:rsidRDefault="008D5FDA">
      <w:pPr>
        <w:pStyle w:val="pc"/>
      </w:pPr>
      <w:r>
        <w:rPr>
          <w:rStyle w:val="s1"/>
        </w:rPr>
        <w:t>Глава</w:t>
      </w:r>
      <w:r>
        <w:rPr>
          <w:rStyle w:val="s1"/>
        </w:rPr>
        <w:t xml:space="preserve"> 4. Обеспечение исполнения Поставщиком обязательств по Договору</w:t>
      </w:r>
    </w:p>
    <w:p w:rsidR="00000000" w:rsidRDefault="008D5FDA">
      <w:pPr>
        <w:pStyle w:val="pc"/>
      </w:pPr>
      <w:r>
        <w:rPr>
          <w:rStyle w:val="s1"/>
          <w:b w:val="0"/>
          <w:bCs w:val="0"/>
        </w:rPr>
        <w:t> </w:t>
      </w:r>
    </w:p>
    <w:p w:rsidR="00000000" w:rsidRDefault="008D5FDA">
      <w:pPr>
        <w:pStyle w:val="pj"/>
      </w:pPr>
      <w:r>
        <w:t xml:space="preserve">12. Поставщик в качестве способа обеспечения исполнения своих обязательств по Договору выбирает гарантийный денежный взнос, который вносится на банковский счет Единого дистрибьютора и (или) </w:t>
      </w:r>
      <w:r>
        <w:t>электронную банковскую гарантию.</w:t>
      </w:r>
    </w:p>
    <w:p w:rsidR="00000000" w:rsidRDefault="008D5FDA">
      <w:pPr>
        <w:pStyle w:val="pj"/>
      </w:pPr>
      <w:r>
        <w:t>13. При выборе Поставщиком в качестве гарантийного обеспечения исполнения Договора денежного взноса:</w:t>
      </w:r>
    </w:p>
    <w:p w:rsidR="00000000" w:rsidRDefault="008D5FDA">
      <w:pPr>
        <w:pStyle w:val="pj"/>
      </w:pPr>
      <w:r>
        <w:t>1) Поставщик в течение 10 (десяти) рабочих дней со дня подписания Договора осуществляет перечисление денег на банковский с</w:t>
      </w:r>
      <w:r>
        <w:t>чет Единого дистрибьютора, указанный в Договоре, в размере 3 (трех) процентов от суммы Договора в качестве денежного взноса;</w:t>
      </w:r>
    </w:p>
    <w:p w:rsidR="00000000" w:rsidRDefault="008D5FDA">
      <w:pPr>
        <w:pStyle w:val="pj"/>
      </w:pPr>
      <w:r>
        <w:t>2) при изменении суммы Договора в сторону увеличения, Поставщик в течение 10 (десяти) рабочих дней со дня внесения изменений перечи</w:t>
      </w:r>
      <w:r>
        <w:t>сляет на банковский счет Единого дистрибьютора, указанный в Договоре, дополнительный денежный взнос таким образом, чтобы его общая сумма равнялась 3 (трем) процентам от новой суммы Договора;</w:t>
      </w:r>
    </w:p>
    <w:p w:rsidR="00000000" w:rsidRDefault="008D5FDA">
      <w:pPr>
        <w:pStyle w:val="pj"/>
      </w:pPr>
      <w:r>
        <w:t>3) при изменении суммы Договора в сторону уменьшения - по письмен</w:t>
      </w:r>
      <w:r>
        <w:t>ному обращению Поставщика, Единый дистрибьютор перечисляет на банковский счет Поставщика, указанный в Договоре, соответствующую разницу таким образом, чтобы его общая сумма равнялась 3 (трем) процентам от новой суммы Договора;</w:t>
      </w:r>
    </w:p>
    <w:p w:rsidR="00000000" w:rsidRDefault="008D5FDA">
      <w:pPr>
        <w:pStyle w:val="pj"/>
      </w:pPr>
      <w:r>
        <w:t>4) обеспечение исполнения обя</w:t>
      </w:r>
      <w:r>
        <w:t>зательств Поставщика по Договору прекращается одновременно с исполнением обязательств по поставке товара по Договору в полном объеме при отсутствии оснований для удержания суммы обеспечения исполнения обязательства. Перечисление Поставщику суммы гарантийно</w:t>
      </w:r>
      <w:r>
        <w:t>го денежного взноса осуществляется Единым дистрибьютором по письменному обращению Поставщика после полного исполнения Поставщиком обязательств по Договору;</w:t>
      </w:r>
    </w:p>
    <w:p w:rsidR="00000000" w:rsidRDefault="008D5FDA">
      <w:pPr>
        <w:pStyle w:val="pj"/>
      </w:pPr>
      <w:r>
        <w:t xml:space="preserve">5) при наступлении основания удержания гарантийного денежного взноса Единый дистрибьютор направляет </w:t>
      </w:r>
      <w:r>
        <w:t>Поставщику уведомление об удержании денег.</w:t>
      </w:r>
    </w:p>
    <w:p w:rsidR="00000000" w:rsidRDefault="008D5FDA">
      <w:pPr>
        <w:pStyle w:val="pj"/>
      </w:pPr>
      <w:r>
        <w:t>14. При выборе Поставщиком в качестве обеспечения исполнения Договора электронной банковской гарантии:</w:t>
      </w:r>
    </w:p>
    <w:p w:rsidR="00000000" w:rsidRDefault="008D5FDA">
      <w:pPr>
        <w:pStyle w:val="pj"/>
      </w:pPr>
      <w:r>
        <w:t xml:space="preserve">1) Поставщик в течение 10 (десяти) рабочих дней со дня подписания Договора представляет Единому дистрибьютору </w:t>
      </w:r>
      <w:r>
        <w:t>электронную банковскую гарантию через веб-портал Единого дистрибьютора в размере 3 (три) процента от суммы Договора;</w:t>
      </w:r>
    </w:p>
    <w:p w:rsidR="00000000" w:rsidRDefault="008D5FDA">
      <w:pPr>
        <w:pStyle w:val="pj"/>
      </w:pPr>
      <w:r>
        <w:t>2) при изменении суммы Договора, в сторону увеличения, Поставщик в течение 10 (десяти) рабочих дней представляет Единому дистрибьютору изме</w:t>
      </w:r>
      <w:r>
        <w:t>нение к ранее представленной электронной банковской гарантии с приведением суммы обеспечения исполнения обязательства до 3 (трех) процентов к новой сумме Договора, либо, отдельную электронную банковскую гарантию в размере 3 (три) процента от суммы увеличен</w:t>
      </w:r>
      <w:r>
        <w:t>ия Договора;</w:t>
      </w:r>
    </w:p>
    <w:p w:rsidR="00000000" w:rsidRDefault="008D5FDA">
      <w:pPr>
        <w:pStyle w:val="pj"/>
      </w:pPr>
      <w:r>
        <w:t>3) при изменении суммы Договора, в сторону уменьшения, Поставщик вправе представить Единому дистрибьютору изменение к ранее представленной электронной банковской гарантии с приведением суммы обеспечения исполнения обязательства до 3 (трех) про</w:t>
      </w:r>
      <w:r>
        <w:t>центов к новой сумме Договора, либо, новую электронную банковскую гарантию в размере 3 (три) процента от новой суммы Договора, с последующим возвратом ранее представленной электронной банковской гарантии при соблюдении условий Договора;</w:t>
      </w:r>
    </w:p>
    <w:p w:rsidR="00000000" w:rsidRDefault="008D5FDA">
      <w:pPr>
        <w:pStyle w:val="pj"/>
      </w:pPr>
      <w:r>
        <w:t>4) Единый дистрибью</w:t>
      </w:r>
      <w:r>
        <w:t>тор после полного исполнения Поставщиком обязательств по Договору по письменному обращению Поставщика при соблюдении условий Договора возвращает банку-гаранту электронную банковскую гарантию;</w:t>
      </w:r>
    </w:p>
    <w:p w:rsidR="00000000" w:rsidRDefault="008D5FDA">
      <w:pPr>
        <w:pStyle w:val="pj"/>
      </w:pPr>
      <w:r>
        <w:t>5) Единый дистрибьютор при наступлении случая удержания суммы об</w:t>
      </w:r>
      <w:r>
        <w:t>еспечения исполнения обязательства в виде электронной банковской гарантии направляет банку-гаранту, требование о выплате суммы электронной банковской гарантии с одновременным уведомлением Поставщика через веб-портал.</w:t>
      </w:r>
    </w:p>
    <w:p w:rsidR="00000000" w:rsidRDefault="008D5FDA">
      <w:pPr>
        <w:pStyle w:val="pj"/>
      </w:pPr>
      <w:r>
        <w:t>При отказе банком в выплате суммы элект</w:t>
      </w:r>
      <w:r>
        <w:t>ронной банковской гарантии или ее невыплате банком в предусмотренный электронной банковской гарантией срок, Единый дистрибьютор взыскивает сумму электронной банковской гарантии с банка в порядке, предусмотренном законодательством Республики Казахстан, обра</w:t>
      </w:r>
      <w:r>
        <w:t>тившись в суд по месту нахождения Единого дистрибьютора.</w:t>
      </w:r>
    </w:p>
    <w:p w:rsidR="00000000" w:rsidRDefault="008D5FDA">
      <w:pPr>
        <w:pStyle w:val="pj"/>
      </w:pPr>
      <w:r>
        <w:t>15. При отсутствии основания удержания суммы обеспечения, Единый дистрибьютор вправе удержать сумму обеспечения исполнения в счет погашения обязательств Поставщика по уплате пени и (или) штрафа, в со</w:t>
      </w:r>
      <w:r>
        <w:t xml:space="preserve">ответствии с </w:t>
      </w:r>
      <w:hyperlink w:anchor="sub1755" w:history="1">
        <w:r>
          <w:rPr>
            <w:rStyle w:val="a4"/>
          </w:rPr>
          <w:t>главой 8</w:t>
        </w:r>
      </w:hyperlink>
      <w:r>
        <w:t xml:space="preserve"> Договора.</w:t>
      </w:r>
    </w:p>
    <w:p w:rsidR="00000000" w:rsidRDefault="008D5FDA">
      <w:pPr>
        <w:pStyle w:val="pj"/>
      </w:pPr>
      <w:r>
        <w:t>16. Основаниями удержания Единым дистрибьютором суммы обеспечения исполнения обязательств Поставщика по Договору являются следующие случаи:</w:t>
      </w:r>
    </w:p>
    <w:p w:rsidR="00000000" w:rsidRDefault="008D5FDA">
      <w:pPr>
        <w:pStyle w:val="pj"/>
      </w:pPr>
      <w:r>
        <w:t>1) отказа поставщика от поставки;</w:t>
      </w:r>
    </w:p>
    <w:p w:rsidR="00000000" w:rsidRDefault="008D5FDA">
      <w:pPr>
        <w:pStyle w:val="pj"/>
      </w:pPr>
      <w:r>
        <w:t xml:space="preserve">2) расторжения единым дистрибьютором договора в одностороннем порядке в соответствии с </w:t>
      </w:r>
      <w:hyperlink w:anchor="sub1759" w:history="1">
        <w:r>
          <w:rPr>
            <w:rStyle w:val="a4"/>
          </w:rPr>
          <w:t>пунктом 59</w:t>
        </w:r>
      </w:hyperlink>
      <w:r>
        <w:t xml:space="preserve"> Договора и </w:t>
      </w:r>
      <w:hyperlink w:anchor="sub26000" w:history="1">
        <w:r>
          <w:rPr>
            <w:rStyle w:val="a4"/>
          </w:rPr>
          <w:t>пунктом 260</w:t>
        </w:r>
      </w:hyperlink>
      <w:r>
        <w:t xml:space="preserve"> Правил;</w:t>
      </w:r>
    </w:p>
    <w:p w:rsidR="00000000" w:rsidRDefault="008D5FDA">
      <w:pPr>
        <w:pStyle w:val="pj"/>
      </w:pPr>
      <w:r>
        <w:t>3) когда нарушение или нарушения поставщиком предусмотренных догов</w:t>
      </w:r>
      <w:r>
        <w:t>ором сроков поставки лекарственного средства или медицинского изделия в суммарном выражении достигают 90 (девяноста) календарных дней просрочки независимо от объемов не поставленного в срок лекарственного средства или медицинского изделия.</w:t>
      </w:r>
    </w:p>
    <w:p w:rsidR="00000000" w:rsidRDefault="008D5FDA">
      <w:pPr>
        <w:pStyle w:val="pj"/>
      </w:pPr>
      <w:r>
        <w:t>Мера обеспечения</w:t>
      </w:r>
      <w:r>
        <w:t xml:space="preserve"> исполнения обязательств Поставщика по Договору принимается Единым дистрибьютором путем письменного уведомления Поставщика о допущенном нарушении Договора.</w:t>
      </w:r>
    </w:p>
    <w:p w:rsidR="00000000" w:rsidRDefault="008D5FDA">
      <w:pPr>
        <w:pStyle w:val="pj"/>
      </w:pPr>
      <w:r>
        <w:t>17. Уплата Поставщиком неустойки за нарушение сроков поставки товара не освобождает Поставщика от уп</w:t>
      </w:r>
      <w:r>
        <w:t>латы в пользу Единого дистрибьютора суммы обеспечения исполнения обязательства по Договору.</w:t>
      </w:r>
    </w:p>
    <w:p w:rsidR="00000000" w:rsidRDefault="008D5FDA">
      <w:pPr>
        <w:pStyle w:val="pj"/>
      </w:pPr>
      <w:r>
        <w:t>18. Не допускается совершение Поставщиком каких-либо действий или сделок, приводящих к возникновению у третьих лиц права требования в целом либо в части на предмет обеспечения исполнения обязательства до полного исполнения обязательств по Договору.</w:t>
      </w:r>
    </w:p>
    <w:p w:rsidR="00000000" w:rsidRDefault="008D5FDA">
      <w:pPr>
        <w:pStyle w:val="pc"/>
      </w:pPr>
      <w:r>
        <w:rPr>
          <w:rStyle w:val="s1"/>
        </w:rPr>
        <w:t> </w:t>
      </w:r>
    </w:p>
    <w:p w:rsidR="00000000" w:rsidRDefault="008D5FDA">
      <w:pPr>
        <w:pStyle w:val="pc"/>
      </w:pPr>
      <w:r>
        <w:t> </w:t>
      </w:r>
    </w:p>
    <w:p w:rsidR="00000000" w:rsidRDefault="008D5FDA">
      <w:pPr>
        <w:pStyle w:val="pc"/>
      </w:pPr>
      <w:r>
        <w:rPr>
          <w:rStyle w:val="s1"/>
        </w:rPr>
        <w:t>Гла</w:t>
      </w:r>
      <w:r>
        <w:rPr>
          <w:rStyle w:val="s1"/>
        </w:rPr>
        <w:t>ва 5. Упаковка и маркировка товара</w:t>
      </w:r>
    </w:p>
    <w:p w:rsidR="00000000" w:rsidRDefault="008D5FDA">
      <w:pPr>
        <w:pStyle w:val="pc"/>
      </w:pPr>
      <w:r>
        <w:rPr>
          <w:rStyle w:val="s1"/>
          <w:b w:val="0"/>
          <w:bCs w:val="0"/>
        </w:rPr>
        <w:t> </w:t>
      </w:r>
    </w:p>
    <w:p w:rsidR="00000000" w:rsidRDefault="008D5FDA">
      <w:pPr>
        <w:pStyle w:val="pj"/>
      </w:pPr>
      <w:r>
        <w:t>19. Товар должен быть поставлен Единому дистрибьютору на паллетах, в соответствующей упаковке, обеспечивающей сохранность товара от повреждений при погрузке/разгрузке, перевозке его железнодорожным и (или) автомобильным</w:t>
      </w:r>
      <w:r>
        <w:t xml:space="preserve"> транспортом, разгрузке, включая перевалки.</w:t>
      </w:r>
    </w:p>
    <w:p w:rsidR="00000000" w:rsidRDefault="008D5FDA">
      <w:pPr>
        <w:pStyle w:val="pj"/>
      </w:pPr>
      <w:r>
        <w:t>20. Маркировка, потребительская упаковка и инструкция по применению товара должны соответствовать требованиям законодательства Республики Казахстан и порядку, установленному уполномоченным органом в области здрав</w:t>
      </w:r>
      <w:r>
        <w:t>оохранения.</w:t>
      </w:r>
    </w:p>
    <w:p w:rsidR="00000000" w:rsidRDefault="008D5FDA">
      <w:pPr>
        <w:pStyle w:val="pc"/>
      </w:pPr>
      <w:r>
        <w:rPr>
          <w:rStyle w:val="s1"/>
        </w:rPr>
        <w:t> </w:t>
      </w:r>
    </w:p>
    <w:p w:rsidR="00000000" w:rsidRDefault="008D5FDA">
      <w:pPr>
        <w:pStyle w:val="pc"/>
      </w:pPr>
      <w:r>
        <w:t> </w:t>
      </w:r>
    </w:p>
    <w:p w:rsidR="00000000" w:rsidRDefault="008D5FDA">
      <w:pPr>
        <w:pStyle w:val="pc"/>
      </w:pPr>
      <w:r>
        <w:rPr>
          <w:rStyle w:val="s1"/>
        </w:rPr>
        <w:t>Глава 6. Особые условия</w:t>
      </w:r>
    </w:p>
    <w:p w:rsidR="00000000" w:rsidRDefault="008D5FDA">
      <w:pPr>
        <w:pStyle w:val="pc"/>
      </w:pPr>
      <w:r>
        <w:rPr>
          <w:rStyle w:val="s1"/>
          <w:b w:val="0"/>
          <w:bCs w:val="0"/>
        </w:rPr>
        <w:t> </w:t>
      </w:r>
    </w:p>
    <w:p w:rsidR="00000000" w:rsidRDefault="008D5FDA">
      <w:pPr>
        <w:pStyle w:val="pj"/>
      </w:pPr>
      <w:r>
        <w:t>21. Не позднее даты фактической поставки в месте приемки, Поставщик обязан представить на электронную почту уполномоченных представителей Единого дистрибьютора и (или) на портале информационной системы Единого дист</w:t>
      </w:r>
      <w:r>
        <w:t xml:space="preserve">рибьютора (далее - ЕФИС) информацию о размерах (физических характеристиках) и весе поставляемого товара по форме, согласно </w:t>
      </w:r>
      <w:hyperlink w:anchor="sub174" w:history="1">
        <w:r>
          <w:rPr>
            <w:rStyle w:val="a4"/>
          </w:rPr>
          <w:t>приложению 4</w:t>
        </w:r>
      </w:hyperlink>
      <w:r>
        <w:t xml:space="preserve"> к Договору за 7 (семь) календарных дней до первой поставки, а также при последующих поставк</w:t>
      </w:r>
      <w:r>
        <w:t>ах, при изменении размеров и (или) веса поставляемого товара.</w:t>
      </w:r>
    </w:p>
    <w:p w:rsidR="00000000" w:rsidRDefault="008D5FDA">
      <w:pPr>
        <w:pStyle w:val="pj"/>
      </w:pPr>
      <w:r>
        <w:t>22. Поставщик обязуется до подписания Сторонами акта приема-передачи Товара, еженедельно представлять Единому дистрибьютору информацию о текущем исполнении Договора по каждому наименованию товар</w:t>
      </w:r>
      <w:r>
        <w:t>а (производство, процедура таможенной очистки, оценка безопасности и качества, хранение, отгрузка/ транспортировка и иное) по электронной почте и (или) на портале ЕФИС.</w:t>
      </w:r>
    </w:p>
    <w:p w:rsidR="00000000" w:rsidRDefault="008D5FDA">
      <w:pPr>
        <w:pStyle w:val="pj"/>
      </w:pPr>
      <w:r>
        <w:t>23. В целях обеспечения своих обязательств по Договору, Единый дистрибьютор не позднее,</w:t>
      </w:r>
      <w:r>
        <w:t xml:space="preserve"> чем за 7 (семь) календарных дней до наступления поставки по Договору, направляет Поставщику отгрузочную разнарядку на поставку товара указанного в </w:t>
      </w:r>
      <w:hyperlink w:anchor="sub171" w:history="1">
        <w:r>
          <w:rPr>
            <w:rStyle w:val="a4"/>
          </w:rPr>
          <w:t>приложении 1</w:t>
        </w:r>
      </w:hyperlink>
      <w:r>
        <w:t xml:space="preserve"> Договора с указанием его наименования, количества и мест приемки (</w:t>
      </w:r>
      <w:r>
        <w:t>распределительные центры, операционные склады), адресов уполномоченных представителей Единого дистрибьютора по приемке товара, на электронную почту Поставщика, указанный в Договоре, и (или) на портале ЕФИС.</w:t>
      </w:r>
    </w:p>
    <w:p w:rsidR="00000000" w:rsidRDefault="008D5FDA">
      <w:pPr>
        <w:pStyle w:val="pj"/>
      </w:pPr>
      <w:r>
        <w:t>Отгрузочная разнарядка считается доставленной Пос</w:t>
      </w:r>
      <w:r>
        <w:t xml:space="preserve">тавщику в день ее отправления Единым дистрибьютором на электронную почту Поставщика и (или) на портале ЕФИС. При увеличении потребности в товаре, Единый дистрибьютор увеличивает количество в отгрузочной разнарядке (досрочная поставка), подлежащих отгрузке </w:t>
      </w:r>
      <w:r>
        <w:t>совместно с количеством в основном графике поставки, при наличии доступного товара. При этом, в случае недостаточного количества для досрочной поставки, Поставщик прилагает все усилия для ускорения доставки товара сверх графика поставки.</w:t>
      </w:r>
    </w:p>
    <w:p w:rsidR="00000000" w:rsidRDefault="008D5FDA">
      <w:pPr>
        <w:pStyle w:val="pj"/>
      </w:pPr>
      <w:r>
        <w:t>24. Поставщик обяз</w:t>
      </w:r>
      <w:r>
        <w:t>уется за 24 (двадцать четыре) часа до начала отгрузки товара направить уведомление на электронные адреса уполномоченных представителей Единого дистрибьютора и (или) ЕФИС о предстоящей отгрузке с указанием следующей информации:</w:t>
      </w:r>
    </w:p>
    <w:p w:rsidR="00000000" w:rsidRDefault="008D5FDA">
      <w:pPr>
        <w:pStyle w:val="pj"/>
      </w:pPr>
      <w:r>
        <w:t>1) номера и даты Договора;</w:t>
      </w:r>
    </w:p>
    <w:p w:rsidR="00000000" w:rsidRDefault="008D5FDA">
      <w:pPr>
        <w:pStyle w:val="pj"/>
      </w:pPr>
      <w:r>
        <w:t>2)</w:t>
      </w:r>
      <w:r>
        <w:t xml:space="preserve"> наименования поставляемого товара;</w:t>
      </w:r>
    </w:p>
    <w:p w:rsidR="00000000" w:rsidRDefault="008D5FDA">
      <w:pPr>
        <w:pStyle w:val="pj"/>
      </w:pPr>
      <w:r>
        <w:t>3) даты отгрузки;</w:t>
      </w:r>
    </w:p>
    <w:p w:rsidR="00000000" w:rsidRDefault="008D5FDA">
      <w:pPr>
        <w:pStyle w:val="pj"/>
      </w:pPr>
      <w:r>
        <w:t>4) количества мест и веса товара;</w:t>
      </w:r>
    </w:p>
    <w:p w:rsidR="00000000" w:rsidRDefault="008D5FDA">
      <w:pPr>
        <w:pStyle w:val="pj"/>
      </w:pPr>
      <w:r>
        <w:t>5) стоимости отгружаемого товара.</w:t>
      </w:r>
    </w:p>
    <w:p w:rsidR="00000000" w:rsidRDefault="008D5FDA">
      <w:pPr>
        <w:pStyle w:val="pj"/>
      </w:pPr>
      <w:r>
        <w:t>25. Не позднее даты фактической поставки товара на место приемки, Поставщик обязан представить Единому дистрибьютору в полном объеме и</w:t>
      </w:r>
      <w:r>
        <w:t xml:space="preserve"> соответствующие требованиям законодательства Республики Казахстан документы, относящиеся к отгрузке товара, указанные в </w:t>
      </w:r>
      <w:hyperlink w:anchor="sub1711" w:history="1">
        <w:r>
          <w:rPr>
            <w:rStyle w:val="a4"/>
          </w:rPr>
          <w:t>пункте 11</w:t>
        </w:r>
      </w:hyperlink>
      <w:r>
        <w:t xml:space="preserve"> Договора.</w:t>
      </w:r>
    </w:p>
    <w:p w:rsidR="00000000" w:rsidRDefault="008D5FDA">
      <w:pPr>
        <w:pStyle w:val="pj"/>
      </w:pPr>
      <w:r>
        <w:t>26. При выявлении замечаний к указанным документам, по требованию Единого дистрибьюто</w:t>
      </w:r>
      <w:r>
        <w:t>ра или его уполномоченного представителя Поставщик в срок не более 3 (трех) рабочих дней обязан устранить замечания к указанным документам.</w:t>
      </w:r>
    </w:p>
    <w:p w:rsidR="00000000" w:rsidRDefault="008D5FDA">
      <w:pPr>
        <w:pStyle w:val="pj"/>
      </w:pPr>
      <w:r>
        <w:t>27. После проверки и подписания документов о приеме товара уполномоченными представителями Единого дистрибьютора, По</w:t>
      </w:r>
      <w:r>
        <w:t>ставщик забирает свой экземпляр у представителей Единого дистрибьютора нарочно и за свой счет.</w:t>
      </w:r>
    </w:p>
    <w:p w:rsidR="00000000" w:rsidRDefault="008D5FDA">
      <w:pPr>
        <w:pStyle w:val="pj"/>
      </w:pPr>
      <w:r>
        <w:t>28. Счет-фактуру на бумажном носителе и печатную форму счет-фактуры, выписанную посредством информационной системы электронных счетов-фактур, Поставщик обязан пр</w:t>
      </w:r>
      <w:r>
        <w:t>едставить уполномоченным представителям Единого дистрибьютора не позднее 5 (пяти) календарных дней с даты подписания акта приема-передачи.</w:t>
      </w:r>
    </w:p>
    <w:p w:rsidR="00000000" w:rsidRDefault="008D5FDA">
      <w:pPr>
        <w:pStyle w:val="pj"/>
      </w:pPr>
      <w:r>
        <w:t>При этом выписка счетов-фактур в электронной форме осуществляется Поставщиком в соответствии с требованиями налоговог</w:t>
      </w:r>
      <w:r>
        <w:t xml:space="preserve">о законодательства, </w:t>
      </w:r>
      <w:hyperlink r:id="rId403" w:history="1">
        <w:r>
          <w:rPr>
            <w:rStyle w:val="a4"/>
          </w:rPr>
          <w:t>приказом</w:t>
        </w:r>
      </w:hyperlink>
      <w:r>
        <w:t xml:space="preserve"> Первого заместителя Премьер-Министра Республики Казахстан - Министра финансов Республики Казахстан от 22 апреля 2019 года № 370 «Об утверждении Правил выписки сче</w:t>
      </w:r>
      <w:r>
        <w:t>та-фактуры в электронной форме в информационной системе электронных счетов-фактур и его формы» (зарегистрирован в Реестре государственной регистрации нормативных правовых актов под № 18583).</w:t>
      </w:r>
    </w:p>
    <w:p w:rsidR="00000000" w:rsidRDefault="008D5FDA">
      <w:pPr>
        <w:pStyle w:val="pj"/>
      </w:pPr>
      <w:r>
        <w:t>При выписке счета-фактуры в электронной форме дата совершения обо</w:t>
      </w:r>
      <w:r>
        <w:t>рота должна соответствовать дате подписания акта приема-передачи.</w:t>
      </w:r>
    </w:p>
    <w:p w:rsidR="00000000" w:rsidRDefault="008D5FDA">
      <w:pPr>
        <w:pStyle w:val="pj"/>
      </w:pPr>
      <w:r>
        <w:t>29. При выписке исправленной и дополнительной счет-фактуры Поставщик обязан предоставить уполномоченным представителям Единого дистрибьютора печатные формы счетов-фактур не позднее 10 (десят</w:t>
      </w:r>
      <w:r>
        <w:t>и) календарных дней с даты выписки счет-фактуры.</w:t>
      </w:r>
    </w:p>
    <w:p w:rsidR="00000000" w:rsidRDefault="008D5FDA">
      <w:pPr>
        <w:pStyle w:val="pj"/>
      </w:pPr>
      <w:r>
        <w:t>По требованию Единого дистрибьютора Поставщик обязан предоставить дополнительные данные по поставляемому товару.</w:t>
      </w:r>
    </w:p>
    <w:p w:rsidR="00000000" w:rsidRDefault="008D5FDA">
      <w:pPr>
        <w:pStyle w:val="pj"/>
      </w:pPr>
      <w:r>
        <w:t xml:space="preserve">30. Датой поставки товара считается дата подписания Сторонами акта приема-передачи товара в месте приемки, указанном в </w:t>
      </w:r>
      <w:hyperlink w:anchor="sub173" w:history="1">
        <w:r>
          <w:rPr>
            <w:rStyle w:val="a4"/>
          </w:rPr>
          <w:t>приложении 3</w:t>
        </w:r>
      </w:hyperlink>
      <w:r>
        <w:t xml:space="preserve"> Договора.</w:t>
      </w:r>
    </w:p>
    <w:p w:rsidR="00000000" w:rsidRDefault="008D5FDA">
      <w:pPr>
        <w:pStyle w:val="pj"/>
      </w:pPr>
      <w:bookmarkStart w:id="114" w:name="SUB1731"/>
      <w:bookmarkEnd w:id="114"/>
      <w:r>
        <w:t>31. Товар считается сданным Поставщиком и принятым Единым дистрибьютором:</w:t>
      </w:r>
    </w:p>
    <w:p w:rsidR="00000000" w:rsidRDefault="008D5FDA">
      <w:pPr>
        <w:pStyle w:val="pj"/>
      </w:pPr>
      <w:r>
        <w:t>1) по колич</w:t>
      </w:r>
      <w:r>
        <w:t>еству - указанному в акте приема-передачи товара, подписанном Сторонами;</w:t>
      </w:r>
    </w:p>
    <w:p w:rsidR="00000000" w:rsidRDefault="008D5FDA">
      <w:pPr>
        <w:pStyle w:val="pj"/>
      </w:pPr>
      <w:r>
        <w:t>2) по качеству - согласно качеству, указанному в документе, подтверждающем качество и безопасность товара и документе, удостоверяющем страну происхождения товара, если его представлен</w:t>
      </w:r>
      <w:r>
        <w:t>ие обязательно согласно законодательству Республики Казахстан.</w:t>
      </w:r>
    </w:p>
    <w:p w:rsidR="00000000" w:rsidRDefault="008D5FDA">
      <w:pPr>
        <w:pStyle w:val="pj"/>
      </w:pPr>
      <w:r>
        <w:t>32. Срок годности товара на дату поставки Поставщиком Единому дистрибьютору составляет:</w:t>
      </w:r>
    </w:p>
    <w:p w:rsidR="00000000" w:rsidRDefault="008D5FDA">
      <w:pPr>
        <w:pStyle w:val="pj"/>
      </w:pPr>
      <w:r>
        <w:t>не менее 60 (шестьдесят) процентов от указанного срока годности на упаковке (при сроке годности менее 2 (</w:t>
      </w:r>
      <w:r>
        <w:t>двух) лет) при поставке товара в период ноябрь, декабрь года, предшествующего году, для которого производится закуп, и январь наступившего финансового года, и не менее 50 (пятидесяти) процентов при последующих поставках в течение финансового года;</w:t>
      </w:r>
    </w:p>
    <w:p w:rsidR="00000000" w:rsidRDefault="008D5FDA">
      <w:pPr>
        <w:pStyle w:val="pj"/>
      </w:pPr>
      <w:r>
        <w:t>не менее</w:t>
      </w:r>
      <w:r>
        <w:t xml:space="preserve"> 14 (четырнадцати) месяцев от указанного срока годности на упаковке (при сроке годности 2 (два) года и более) при поставке товара в период ноябрь, декабрь года, предшествующего года, для которого производится закуп, и январь наступившего финансового года, </w:t>
      </w:r>
      <w:r>
        <w:t>и не менее 12 (двенадцати) месяцев при последующих поставках в течение финансового года.</w:t>
      </w:r>
    </w:p>
    <w:p w:rsidR="00000000" w:rsidRDefault="008D5FDA">
      <w:pPr>
        <w:pStyle w:val="pj"/>
      </w:pPr>
      <w:r>
        <w:t>33. Транспортировка товара, требующего соблюдения условий «холодовой цепи», должна осуществляться Поставщиком в термоконтейнерах с хладоэлементами или в специальном ав</w:t>
      </w:r>
      <w:r>
        <w:t>тотранспорте, оборудованном холодильником (авторефрижераторе) в максимально сжатые сроки. Транспортировка иммунологических лекарственных препаратов (иммунобиологических лекарственных препаратов) (далее - ИЛП) должна осуществляться Поставщиком в соответстви</w:t>
      </w:r>
      <w:r>
        <w:t>и с требованиями действующего законодательства Республики Казахстан.</w:t>
      </w:r>
    </w:p>
    <w:p w:rsidR="00000000" w:rsidRDefault="008D5FDA">
      <w:pPr>
        <w:pStyle w:val="pj"/>
      </w:pPr>
      <w:r>
        <w:t>34. При поставке товара, требующего условий соблюдения «холодовой цепи», Поставщик обязан представить уполномоченным представителям Единого дистрибьютора документы, отображающие температу</w:t>
      </w:r>
      <w:r>
        <w:t>рный режим при транспортировке на всем пути следования от склада организации-изготовителя до склада Единого дистрибьютора.</w:t>
      </w:r>
    </w:p>
    <w:p w:rsidR="00000000" w:rsidRDefault="008D5FDA">
      <w:pPr>
        <w:pStyle w:val="pj"/>
      </w:pPr>
      <w:r>
        <w:t xml:space="preserve">35. Представитель Поставщика должен присутствовать на складе Единого дистрибьютора для подтверждения факта соблюдения температурного </w:t>
      </w:r>
      <w:r>
        <w:t>режима и соответствия товара установленным требованиям законодательства Республики Казахстан.</w:t>
      </w:r>
    </w:p>
    <w:p w:rsidR="00000000" w:rsidRDefault="008D5FDA">
      <w:pPr>
        <w:pStyle w:val="pj"/>
      </w:pPr>
      <w:r>
        <w:t xml:space="preserve">36. Передача Поставщиком товара Единому дистрибьютору на его складе оформляется подписанием акта приема-передачи товара, предусмотренным </w:t>
      </w:r>
      <w:hyperlink w:anchor="sub173" w:history="1">
        <w:r>
          <w:rPr>
            <w:rStyle w:val="a4"/>
          </w:rPr>
          <w:t>приложением 3</w:t>
        </w:r>
      </w:hyperlink>
      <w:r>
        <w:t xml:space="preserve"> к Договору (поставка ИЛП дополнительно оформляется актом, предусмотренным, </w:t>
      </w:r>
      <w:hyperlink w:anchor="sub172" w:history="1">
        <w:r>
          <w:rPr>
            <w:rStyle w:val="a4"/>
          </w:rPr>
          <w:t>приложением 2</w:t>
        </w:r>
      </w:hyperlink>
      <w:r>
        <w:t xml:space="preserve"> к Договору).</w:t>
      </w:r>
    </w:p>
    <w:p w:rsidR="00000000" w:rsidRDefault="008D5FDA">
      <w:pPr>
        <w:pStyle w:val="pj"/>
      </w:pPr>
      <w:r>
        <w:t>37. При выявлении нарушений или недопустимого отклонения предписанных температурных условий транспортировки</w:t>
      </w:r>
      <w:r>
        <w:t xml:space="preserve"> товара, партия товара подвергается карантину и физически изолируется от товара, предназначенного для реализации.</w:t>
      </w:r>
    </w:p>
    <w:p w:rsidR="00000000" w:rsidRDefault="008D5FDA">
      <w:pPr>
        <w:pStyle w:val="pj"/>
      </w:pPr>
      <w:bookmarkStart w:id="115" w:name="SUB1738"/>
      <w:bookmarkEnd w:id="115"/>
      <w:r>
        <w:t>38. При приемке товара, в случае обнаружения несоответствия, в том числе непредставления или предоставления некорректной информации о размерах</w:t>
      </w:r>
      <w:r>
        <w:t xml:space="preserve"> (физических характеристиках) и весе поставляемого товара, факта недостачи, некомплектности или ненадлежащего качества товара, нарушения предписанных температурных условий транспортировки, Единый дистрибьютор или его уполномоченный представитель не позднее</w:t>
      </w:r>
      <w:r>
        <w:t xml:space="preserve"> 1 (одного) рабочего дня с момента обнаружения таких фактов (замечаний или дефектов) должен составить акт расхождения (рекламации) и направить Поставщику на его электронный адрес, указанный в Договоре.</w:t>
      </w:r>
    </w:p>
    <w:p w:rsidR="00000000" w:rsidRDefault="008D5FDA">
      <w:pPr>
        <w:pStyle w:val="pj"/>
      </w:pPr>
      <w:r>
        <w:t>39. Поставщик должен предоставить ответ на акт расхожд</w:t>
      </w:r>
      <w:r>
        <w:t>ения (рекламации) в течение 3 (трех) календарных дней после его получения.</w:t>
      </w:r>
    </w:p>
    <w:p w:rsidR="00000000" w:rsidRDefault="008D5FDA">
      <w:pPr>
        <w:pStyle w:val="pj"/>
      </w:pPr>
      <w:r>
        <w:t>40. При не предоставлении Поставщиком ответа в указанный срок, акт расхождения (рекламации) будет считаться принятым Поставщиком.</w:t>
      </w:r>
    </w:p>
    <w:p w:rsidR="00000000" w:rsidRDefault="008D5FDA">
      <w:pPr>
        <w:pStyle w:val="pj"/>
      </w:pPr>
      <w:r>
        <w:t>41. Об обнаружении скрытых дефектов (бой, брак, нед</w:t>
      </w:r>
      <w:r>
        <w:t>остача, включая отсутствие инструкций, дефект первичной упаковки при неповрежденной вторичной упаковке, несоответствие маркировки на упаковке, недостача, некомплектность) или ненадлежащего качества товара (далее - дефектный товар) после подписания Сторонам</w:t>
      </w:r>
      <w:r>
        <w:t>и акта приема-передачи, Единый дистрибьютор или его уполномоченные представители обязаны в течение 1 (одного) рабочего дня составить акт расхождения (рекламации) и направить Поставщику на его электронный адрес, указанный в Договоре.</w:t>
      </w:r>
    </w:p>
    <w:p w:rsidR="00000000" w:rsidRDefault="008D5FDA">
      <w:pPr>
        <w:pStyle w:val="pj"/>
      </w:pPr>
      <w:r>
        <w:t>42. Поставщик должен пр</w:t>
      </w:r>
      <w:r>
        <w:t>едоставить ответ на акт расхождения (рекламации) в течение 5 (пяти) календарных дней после его получения.</w:t>
      </w:r>
    </w:p>
    <w:p w:rsidR="00000000" w:rsidRDefault="008D5FDA">
      <w:pPr>
        <w:pStyle w:val="pj"/>
      </w:pPr>
      <w:r>
        <w:t>43. При не предоставлении Поставщиком ответа в указанный срок, акт расхождения (рекламации) будет считаться принятым Поставщиком.</w:t>
      </w:r>
    </w:p>
    <w:p w:rsidR="00000000" w:rsidRDefault="008D5FDA">
      <w:pPr>
        <w:pStyle w:val="pj"/>
      </w:pPr>
      <w:r>
        <w:t xml:space="preserve">44. Дефектный товар </w:t>
      </w:r>
      <w:r>
        <w:t>подвергается карантину и физически изолируется от товара, предназначенного для реализации, в отведенном и соответствующем для этой цели месте.</w:t>
      </w:r>
    </w:p>
    <w:p w:rsidR="00000000" w:rsidRDefault="008D5FDA">
      <w:pPr>
        <w:pStyle w:val="pj"/>
      </w:pPr>
      <w:r>
        <w:t>45. Поставщик обязан произвести полное изъятие (возврат) и замену дефектного товара, либо возмещение стоимости то</w:t>
      </w:r>
      <w:r>
        <w:t>вара в течение 15 (пятнадцати) календарных дней с даты акта расхождения (рекламации). При этом обязательным условием замены товара является его соответствие качества и других технических характеристик условиям, определенным Договором.</w:t>
      </w:r>
    </w:p>
    <w:p w:rsidR="00000000" w:rsidRDefault="008D5FDA">
      <w:pPr>
        <w:pStyle w:val="pj"/>
      </w:pPr>
      <w:r>
        <w:t>46. Неустранение либо</w:t>
      </w:r>
      <w:r>
        <w:t xml:space="preserve"> несвоевременное устранение недостатков товара, определенными </w:t>
      </w:r>
      <w:hyperlink w:anchor="sub1738" w:history="1">
        <w:r>
          <w:rPr>
            <w:rStyle w:val="a4"/>
          </w:rPr>
          <w:t>пунктами 38, 41</w:t>
        </w:r>
      </w:hyperlink>
      <w:r>
        <w:t xml:space="preserve"> настоящего Договора, расценивается как несвоевременная поставка товара, начиная с даты предъявления Поставщику замечаний к товару, и влечет ответств</w:t>
      </w:r>
      <w:r>
        <w:t>енность Поставщика, предусмотренную настоящим Договором.</w:t>
      </w:r>
    </w:p>
    <w:p w:rsidR="00000000" w:rsidRDefault="008D5FDA">
      <w:pPr>
        <w:pStyle w:val="pj"/>
      </w:pPr>
      <w:r>
        <w:t>47. Поставленный Поставщиком товар, не соответствующий требованиям законодательства Республики Казахстан, считается непригодными к реализации и медицинскому применению и подлежит уничтожению Поставщи</w:t>
      </w:r>
      <w:r>
        <w:t xml:space="preserve">ком в порядке, определенном согласно </w:t>
      </w:r>
      <w:hyperlink r:id="rId404" w:anchor="sub_id=2500400" w:history="1">
        <w:r>
          <w:rPr>
            <w:rStyle w:val="a4"/>
          </w:rPr>
          <w:t>пункту 4 статьи 250</w:t>
        </w:r>
      </w:hyperlink>
      <w:r>
        <w:t xml:space="preserve"> Кодекса Республики Казахстан «О здоровье народа и системе здравоохранения», после соответствующего возврата Единым</w:t>
      </w:r>
      <w:r>
        <w:t xml:space="preserve"> дистрибьютором.</w:t>
      </w:r>
    </w:p>
    <w:p w:rsidR="00000000" w:rsidRDefault="008D5FDA">
      <w:pPr>
        <w:pStyle w:val="pj"/>
      </w:pPr>
      <w:r>
        <w:t>При этом Поставщик обязан в течение 15 (пятнадцати) календарных дней произвести замену такого товара или возместить стоимость такого товара, включая понесенные убытки Единого дистрибьютора.</w:t>
      </w:r>
    </w:p>
    <w:p w:rsidR="00000000" w:rsidRDefault="008D5FDA">
      <w:pPr>
        <w:pStyle w:val="pc"/>
      </w:pPr>
      <w:r>
        <w:rPr>
          <w:rStyle w:val="s1"/>
        </w:rPr>
        <w:t> </w:t>
      </w:r>
    </w:p>
    <w:p w:rsidR="00000000" w:rsidRDefault="008D5FDA">
      <w:pPr>
        <w:pStyle w:val="pc"/>
      </w:pPr>
      <w:r>
        <w:t> </w:t>
      </w:r>
    </w:p>
    <w:p w:rsidR="00000000" w:rsidRDefault="008D5FDA">
      <w:pPr>
        <w:pStyle w:val="pc"/>
      </w:pPr>
      <w:r>
        <w:rPr>
          <w:rStyle w:val="s1"/>
        </w:rPr>
        <w:t>Глава 7. Гарантии на товар</w:t>
      </w:r>
    </w:p>
    <w:p w:rsidR="00000000" w:rsidRDefault="008D5FDA">
      <w:pPr>
        <w:pStyle w:val="pc"/>
      </w:pPr>
      <w:r>
        <w:rPr>
          <w:rStyle w:val="s1"/>
          <w:b w:val="0"/>
          <w:bCs w:val="0"/>
        </w:rPr>
        <w:t> </w:t>
      </w:r>
    </w:p>
    <w:p w:rsidR="00000000" w:rsidRDefault="008D5FDA">
      <w:pPr>
        <w:pStyle w:val="pj"/>
      </w:pPr>
      <w:r>
        <w:t>48. Поставщик пр</w:t>
      </w:r>
      <w:r>
        <w:t>едоставляет гарантию на весь объем товара в течение срока его годности согласно маркировке или иным опознавательным данным на товар, при соблюдении условий хранения.</w:t>
      </w:r>
    </w:p>
    <w:p w:rsidR="00000000" w:rsidRDefault="008D5FDA">
      <w:pPr>
        <w:pStyle w:val="pj"/>
      </w:pPr>
      <w:r>
        <w:t>49. В рамках гарантийного срока Поставщик обязуется за свой счет и риск осуществить замену</w:t>
      </w:r>
      <w:r>
        <w:t xml:space="preserve"> у Единого дистрибьютора или организаций здравоохранения (заказчиков Единого дистрибьютора) некачественного товара в течение 15 (пятнадцати) календарных дней с момента получения письменного уведомления Единого дистрибьютора о наступлении случая исполнения </w:t>
      </w:r>
      <w:r>
        <w:t>гарантийных обязательств.</w:t>
      </w:r>
    </w:p>
    <w:p w:rsidR="00000000" w:rsidRDefault="008D5FDA">
      <w:pPr>
        <w:pStyle w:val="pj"/>
      </w:pPr>
      <w:r>
        <w:t xml:space="preserve">50. Качество поставляемого товара должно соответствовать требованиям, установленными нормативными правовыми актами и нормативными документами Республики Казахстан, и подтверждаться соответствующей документацией, указанной в подпункте 2) </w:t>
      </w:r>
      <w:hyperlink w:anchor="sub1731" w:history="1">
        <w:r>
          <w:rPr>
            <w:rStyle w:val="a4"/>
          </w:rPr>
          <w:t>пункта 31</w:t>
        </w:r>
      </w:hyperlink>
      <w:r>
        <w:t xml:space="preserve"> Договора.</w:t>
      </w:r>
    </w:p>
    <w:p w:rsidR="00000000" w:rsidRDefault="008D5FDA">
      <w:pPr>
        <w:pStyle w:val="pj"/>
      </w:pPr>
      <w:r>
        <w:t>При истечении срока действия сертификата соответствия на поставленный Товар, Поставщик обязан до его истечения предоставлять Единому дистрибьютору продленный сертификат соответствия со сроком действия до окончания срока годно</w:t>
      </w:r>
      <w:r>
        <w:t>сти товара.</w:t>
      </w:r>
    </w:p>
    <w:p w:rsidR="00000000" w:rsidRDefault="008D5FDA">
      <w:pPr>
        <w:pStyle w:val="pj"/>
      </w:pPr>
      <w:r>
        <w:t>51. Качество товара должно соответствовать образцам, представленным на государственную регистрацию (перерегистрацию) в Республике Казахстан, характеристикам, определенным регистрационным досье, и сопровождаться документами, содержащими информац</w:t>
      </w:r>
      <w:r>
        <w:t>ию для потребителя, утвержденными уполномоченным органом.</w:t>
      </w:r>
    </w:p>
    <w:p w:rsidR="00000000" w:rsidRDefault="008D5FDA">
      <w:pPr>
        <w:pStyle w:val="pj"/>
      </w:pPr>
      <w:r>
        <w:t>52. Если товар не соответствует таким гарантиям или спецификациям, Поставщик без дополнительной оплаты, заменяет несоответствующий товар товаром надлежащего качества.</w:t>
      </w:r>
    </w:p>
    <w:p w:rsidR="00000000" w:rsidRDefault="008D5FDA">
      <w:pPr>
        <w:pStyle w:val="pj"/>
      </w:pPr>
      <w:r>
        <w:t>53. Поставщик гарантирует Едино</w:t>
      </w:r>
      <w:r>
        <w:t>му дистрибьютору, что товар по Договору не является предметом залога в пользу третьих лиц, свободен от прав третьих лиц, включая патентные права, и никак не ограничен для реализации.</w:t>
      </w:r>
    </w:p>
    <w:p w:rsidR="00000000" w:rsidRDefault="008D5FDA">
      <w:pPr>
        <w:pStyle w:val="pj"/>
      </w:pPr>
      <w:r>
        <w:t>54. Срок годности товара при изменении требований Правил к моменту постав</w:t>
      </w:r>
      <w:r>
        <w:t>ки должен соответствовать требованиям Правил в новой редакции.</w:t>
      </w:r>
    </w:p>
    <w:p w:rsidR="00000000" w:rsidRDefault="008D5FDA">
      <w:pPr>
        <w:pStyle w:val="pc"/>
      </w:pPr>
      <w:r>
        <w:rPr>
          <w:rStyle w:val="s1"/>
        </w:rPr>
        <w:t> </w:t>
      </w:r>
    </w:p>
    <w:p w:rsidR="00000000" w:rsidRDefault="008D5FDA">
      <w:pPr>
        <w:pStyle w:val="pc"/>
      </w:pPr>
      <w:r>
        <w:t> </w:t>
      </w:r>
    </w:p>
    <w:p w:rsidR="00000000" w:rsidRDefault="008D5FDA">
      <w:pPr>
        <w:pStyle w:val="pc"/>
      </w:pPr>
      <w:bookmarkStart w:id="116" w:name="SUB1755"/>
      <w:bookmarkEnd w:id="116"/>
      <w:r>
        <w:rPr>
          <w:rStyle w:val="s1"/>
        </w:rPr>
        <w:t>Глава 8. Ответственность за нарушения обязательств</w:t>
      </w:r>
    </w:p>
    <w:p w:rsidR="00000000" w:rsidRDefault="008D5FDA">
      <w:pPr>
        <w:pStyle w:val="pc"/>
      </w:pPr>
      <w:r>
        <w:rPr>
          <w:rStyle w:val="s1"/>
          <w:b w:val="0"/>
          <w:bCs w:val="0"/>
        </w:rPr>
        <w:t> </w:t>
      </w:r>
    </w:p>
    <w:p w:rsidR="00000000" w:rsidRDefault="008D5FDA">
      <w:pPr>
        <w:pStyle w:val="pj"/>
      </w:pPr>
      <w:r>
        <w:rPr>
          <w:rStyle w:val="s0"/>
        </w:rPr>
        <w:t>55. При нарушении Поставщиком сроков поставки товара Поставщик обязан уплатить Единому дистрибьютору неустойку в размере 0,1 (ноль целых, одна десятых) процента от стоимости не поставленного в срок товара за каждый день просрочки, но не менее 0,5 (ноль цел</w:t>
      </w:r>
      <w:r>
        <w:rPr>
          <w:rStyle w:val="s0"/>
        </w:rPr>
        <w:t>ых, пять десятых) минимальных расчетных показателей и не более 10 (десяти) процентов от стоимости, не поставленного в предусмотренный Договором срок товара.</w:t>
      </w:r>
    </w:p>
    <w:p w:rsidR="00000000" w:rsidRDefault="008D5FDA">
      <w:pPr>
        <w:pStyle w:val="pj"/>
      </w:pPr>
      <w:r>
        <w:rPr>
          <w:rStyle w:val="s0"/>
        </w:rPr>
        <w:t>При нарушении Поставщиком обязательства по своевременному внесению обеспечения исполнения по Догово</w:t>
      </w:r>
      <w:r>
        <w:rPr>
          <w:rStyle w:val="s0"/>
        </w:rPr>
        <w:t>ру, Поставщик обязан уплатить Единому дистрибьютору штраф в размере 0,1 (ноль целых, одна десятых) процента от суммы обеспечения исполнения Договора за каждый день нарушения обязательства, но не менее 0,5 (ноль целых, пять десятых) минимальных расчетных по</w:t>
      </w:r>
      <w:r>
        <w:rPr>
          <w:rStyle w:val="s0"/>
        </w:rPr>
        <w:t>казателей и не более 10 (десяти) процентов от стоимости обеспечения исполнения по Договору.</w:t>
      </w:r>
    </w:p>
    <w:p w:rsidR="00000000" w:rsidRDefault="008D5FDA">
      <w:pPr>
        <w:pStyle w:val="pj"/>
      </w:pPr>
      <w:r>
        <w:t>56. Оплата неустойки производится Поставщиком на основании счета Единого дистрибьютора путем перечисления неустойки на банковский счет Единого дистрибьютора, предус</w:t>
      </w:r>
      <w:r>
        <w:t>мотренный Договором, в течение 7 (семи) календарных дней с момента получения Поставщиком счета Единого дистрибьютора. Неустойка начисляется, начиная со дня, следующего за последним днем надлежащей поставки товара, предусмотренного графиком по Договору, и п</w:t>
      </w:r>
      <w:r>
        <w:t>о день фактической поставки товара включительно.</w:t>
      </w:r>
    </w:p>
    <w:p w:rsidR="00000000" w:rsidRDefault="008D5FDA">
      <w:pPr>
        <w:pStyle w:val="pj"/>
      </w:pPr>
      <w:r>
        <w:t>57. При письменном отказе Поставщика от поставки всей или части товара Поставщик обязан оплатить Единому дистрибьютору штраф в размере 10 (десяти) процентов от цены Договора, путем перечисления его на банков</w:t>
      </w:r>
      <w:r>
        <w:t>ский счет Единого дистрибьютора, предусмотренный Договором.</w:t>
      </w:r>
    </w:p>
    <w:p w:rsidR="00000000" w:rsidRDefault="008D5FDA">
      <w:pPr>
        <w:pStyle w:val="pj"/>
      </w:pPr>
      <w:r>
        <w:t>58. Неустойка, предъявленная Единым дистрибьютором Поставщику, может быть оплачена Поставщиком путем зачета требований Поставщика к Единому дистрибьютору по оплате за поставленный по Договору това</w:t>
      </w:r>
      <w:r>
        <w:t>р.</w:t>
      </w:r>
    </w:p>
    <w:p w:rsidR="00000000" w:rsidRDefault="008D5FDA">
      <w:pPr>
        <w:pStyle w:val="pj"/>
      </w:pPr>
      <w:bookmarkStart w:id="117" w:name="SUB1759"/>
      <w:bookmarkEnd w:id="117"/>
      <w:r>
        <w:t>59. Единый дистрибьютор вправе расторгнуть в одностороннем порядке Договор в неисполненной Поставщиком части без возмещения Поставщику каких-либо расходов и убытков, включая упущенную выгоду, если:</w:t>
      </w:r>
    </w:p>
    <w:p w:rsidR="00000000" w:rsidRDefault="008D5FDA">
      <w:pPr>
        <w:pStyle w:val="pj"/>
      </w:pPr>
      <w:r>
        <w:t>1) непрерывное нарушение поставщиком срока поставки тов</w:t>
      </w:r>
      <w:r>
        <w:t>ара или какой-либо партии товара по договору продолжительностью в 45 (сорок пять) календарных дней;</w:t>
      </w:r>
    </w:p>
    <w:p w:rsidR="00000000" w:rsidRDefault="008D5FDA">
      <w:pPr>
        <w:pStyle w:val="pj"/>
      </w:pPr>
      <w:r>
        <w:t>2) поставщиком допущено нарушение срока поставки товара по графику в договоре в декабре месяце, что не позволяет уполномоченным представителям единого дистр</w:t>
      </w:r>
      <w:r>
        <w:t>ибьютора своевременно принять товар у поставщика и поставить ее заказчикам единого дистрибьютора до истечения текущего финансового года;</w:t>
      </w:r>
    </w:p>
    <w:p w:rsidR="00000000" w:rsidRDefault="008D5FDA">
      <w:pPr>
        <w:pStyle w:val="pj"/>
      </w:pPr>
      <w:r>
        <w:t xml:space="preserve">3) поставщик не представляет единому дистрибьютору сертификат о происхождении товара для внутреннего обращения «СТ-KZ» </w:t>
      </w:r>
      <w:r>
        <w:t>на поставляемый товар, подтверждающий, что он полностью произведен или подвергнут достаточной переработке в соответствии с критериями достаточной переработки товара на территории Республики Казахстан, в сроки, установленные Правилами (для отечественных тов</w:t>
      </w:r>
      <w:r>
        <w:t>аропроизводителей);</w:t>
      </w:r>
    </w:p>
    <w:p w:rsidR="00000000" w:rsidRDefault="008D5FDA">
      <w:pPr>
        <w:pStyle w:val="pj"/>
      </w:pPr>
      <w:r>
        <w:t>4) установлен факт аффилированности поставщика, являвшийся по Правилам основанием для его отклонения при процедуре закупа, предшествовавшей заключению договора;</w:t>
      </w:r>
    </w:p>
    <w:p w:rsidR="00000000" w:rsidRDefault="008D5FDA">
      <w:pPr>
        <w:pStyle w:val="pj"/>
      </w:pPr>
      <w:r>
        <w:t>5) задержка выплаты пени и (или) штрафа превысит 15 (пятнадцати) календарны</w:t>
      </w:r>
      <w:r>
        <w:t>х дней;</w:t>
      </w:r>
    </w:p>
    <w:p w:rsidR="00000000" w:rsidRDefault="008D5FDA">
      <w:pPr>
        <w:pStyle w:val="pj"/>
      </w:pPr>
      <w:r>
        <w:t xml:space="preserve">6) поставщик предоставил обеспечение исполнения договора с нарушением требований </w:t>
      </w:r>
      <w:hyperlink w:anchor="sub26100" w:history="1">
        <w:r>
          <w:rPr>
            <w:rStyle w:val="a4"/>
          </w:rPr>
          <w:t>пункта 261</w:t>
        </w:r>
      </w:hyperlink>
      <w:r>
        <w:t xml:space="preserve"> Правил;</w:t>
      </w:r>
    </w:p>
    <w:p w:rsidR="00000000" w:rsidRDefault="008D5FDA">
      <w:pPr>
        <w:pStyle w:val="pj"/>
      </w:pPr>
      <w:r>
        <w:t xml:space="preserve">7) поставщик отказался от уменьшения цены договора поставки либо отказался в проведении переговоров, предусмотренных </w:t>
      </w:r>
      <w:hyperlink w:anchor="sub25900" w:history="1">
        <w:r>
          <w:rPr>
            <w:rStyle w:val="a4"/>
          </w:rPr>
          <w:t>пунктом 259</w:t>
        </w:r>
      </w:hyperlink>
      <w:r>
        <w:t xml:space="preserve"> Правил.</w:t>
      </w:r>
    </w:p>
    <w:p w:rsidR="00000000" w:rsidRDefault="008D5FDA">
      <w:pPr>
        <w:pStyle w:val="pj"/>
      </w:pPr>
      <w:r>
        <w:t>60. Договор считается расторгнутым в неисполненной Поставщиком части со дня получения Поставщиком соответствующего письменного уведомления Единого дистрибьютора о расторжении Договора в одностороннем поряд</w:t>
      </w:r>
      <w:r>
        <w:t>ке, где Единым дистрибьютором указывается причина расторжения Договора, наименование товара, в отношении которого расторгается Договор, объем аннулируемых договорных обязательств. Такое письменное уведомление является неотъемлемой частью Договора. При этом</w:t>
      </w:r>
      <w:r>
        <w:t xml:space="preserve">, несмотря на прекращение обязательств Сторон в неисполненной части Договора, исполнение Единым дистрибьютором обязательств по оплате ранее поставленному Поставщиком товара по Договору производится в сроки, предусмотренные </w:t>
      </w:r>
      <w:hyperlink w:anchor="sub1710" w:history="1">
        <w:r>
          <w:rPr>
            <w:rStyle w:val="a4"/>
          </w:rPr>
          <w:t>пун</w:t>
        </w:r>
        <w:r>
          <w:rPr>
            <w:rStyle w:val="a4"/>
          </w:rPr>
          <w:t>ктом 10</w:t>
        </w:r>
      </w:hyperlink>
      <w:r>
        <w:t xml:space="preserve"> Договора.</w:t>
      </w:r>
    </w:p>
    <w:p w:rsidR="00000000" w:rsidRDefault="008D5FDA">
      <w:pPr>
        <w:pStyle w:val="pj"/>
      </w:pPr>
      <w:r>
        <w:t>61. При необоснованной задержки оплаты за поставленный товар Единый дистрибьютор на основании письменного уведомления и счета Поставщика обязан уплатить Поставщику неустойку в размере 0,1 (ноль целых одна десятая) процента от суммы задолж</w:t>
      </w:r>
      <w:r>
        <w:t>енности по оплате за поставленный товар за каждый день просрочки, но не более 10 (десяти) процентов от суммы задолженности по оплате за поставленную товар.</w:t>
      </w:r>
    </w:p>
    <w:p w:rsidR="00000000" w:rsidRDefault="008D5FDA">
      <w:pPr>
        <w:pStyle w:val="pj"/>
      </w:pPr>
      <w:r>
        <w:t>62. При нарушении Поставщиком обязательств по замене и (или) полному изъятию (возврату) всей дефектн</w:t>
      </w:r>
      <w:r>
        <w:t>ой партии товара с мест хранения, Поставщик оплачивает Единому дистрибьютору неустойку в размере 1 (один) процент от стоимости товара, подлежащей замене, изъятию (возврату), за каждый день нарушения обязательств по замене и (или) полному изъятию (возврату)</w:t>
      </w:r>
      <w:r>
        <w:t xml:space="preserve"> всей некачественной (поврежденной и (или) дефектной) партии товара с мест хранения по Договору, но не более 10 (десяти) процентов. Указанная ответственность распространяется в том числе за нарушение обязательств Поставщиком, указанных в пункте 46 Договора</w:t>
      </w:r>
      <w:r>
        <w:t>.</w:t>
      </w:r>
    </w:p>
    <w:p w:rsidR="00000000" w:rsidRDefault="008D5FDA">
      <w:pPr>
        <w:pStyle w:val="pj"/>
      </w:pPr>
      <w:r>
        <w:t>Уплата неустойки не освобождает Стороны от выполнения своих обязательств по Договору.</w:t>
      </w:r>
    </w:p>
    <w:p w:rsidR="00000000" w:rsidRDefault="008D5FDA">
      <w:pPr>
        <w:pStyle w:val="pj"/>
      </w:pPr>
      <w:r>
        <w:t>63.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w:t>
      </w:r>
      <w:r>
        <w:t>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w:t>
      </w:r>
      <w:r>
        <w:t xml:space="preserve">азахстан, в том числе в области противодействия коррупции, а также соблюдают антикоррупционные требования согласно </w:t>
      </w:r>
      <w:hyperlink w:anchor="sub5" w:history="1">
        <w:r>
          <w:rPr>
            <w:rStyle w:val="a4"/>
          </w:rPr>
          <w:t>приложению 5</w:t>
        </w:r>
      </w:hyperlink>
      <w:r>
        <w:t xml:space="preserve"> к Договору.</w:t>
      </w:r>
    </w:p>
    <w:p w:rsidR="00000000" w:rsidRDefault="008D5FDA">
      <w:pPr>
        <w:pStyle w:val="pj"/>
      </w:pPr>
      <w:r>
        <w:rPr>
          <w:rStyle w:val="s0"/>
        </w:rPr>
        <w:t>63-1. При несвоевременном и/или некорректном предоставлении информации о размерах (физиче</w:t>
      </w:r>
      <w:r>
        <w:rPr>
          <w:rStyle w:val="s0"/>
        </w:rPr>
        <w:t>ских характеристиках) и весе поставляемого товара в сроки, предусмотренные пунктом 21 Договора, Поставщик обязан уплатить Единому дистрибьютору неустойку в размере 1 (один) процент от суммы Договора.</w:t>
      </w:r>
    </w:p>
    <w:p w:rsidR="00000000" w:rsidRDefault="008D5FDA">
      <w:pPr>
        <w:pStyle w:val="pc"/>
      </w:pPr>
      <w:r>
        <w:rPr>
          <w:rStyle w:val="s1"/>
        </w:rPr>
        <w:t> </w:t>
      </w:r>
    </w:p>
    <w:p w:rsidR="00000000" w:rsidRDefault="008D5FDA">
      <w:pPr>
        <w:pStyle w:val="pc"/>
      </w:pPr>
      <w:r>
        <w:t> </w:t>
      </w:r>
    </w:p>
    <w:p w:rsidR="00000000" w:rsidRDefault="008D5FDA">
      <w:pPr>
        <w:pStyle w:val="pc"/>
      </w:pPr>
      <w:r>
        <w:rPr>
          <w:rStyle w:val="s1"/>
        </w:rPr>
        <w:t>Глава 9. Основания освобождения Сторон от ответственности по Договору</w:t>
      </w:r>
    </w:p>
    <w:p w:rsidR="00000000" w:rsidRDefault="008D5FDA">
      <w:pPr>
        <w:pStyle w:val="pc"/>
      </w:pPr>
      <w:r>
        <w:rPr>
          <w:rStyle w:val="s1"/>
          <w:b w:val="0"/>
          <w:bCs w:val="0"/>
        </w:rPr>
        <w:t> </w:t>
      </w:r>
    </w:p>
    <w:p w:rsidR="00000000" w:rsidRDefault="008D5FDA">
      <w:pPr>
        <w:pStyle w:val="pj"/>
      </w:pPr>
      <w:r>
        <w:t xml:space="preserve">64. Стороны освобождаются от ответственности за частичное или полное неисполнение своих обязательств, если они явились следствием обстоятельств непреодолимой силы (стихийные бедствия, </w:t>
      </w:r>
      <w:r>
        <w:t>издание нормативных актов или распоряжений государственных органов, запрещающих или каким-либо иным образом препятствующих поставке товара) при условии, что эти обстоятельства сделали невозможным исполнение любой из Сторон своих обязательств по Договору.</w:t>
      </w:r>
    </w:p>
    <w:p w:rsidR="00000000" w:rsidRDefault="008D5FDA">
      <w:pPr>
        <w:pStyle w:val="pj"/>
      </w:pPr>
      <w:r>
        <w:t>6</w:t>
      </w:r>
      <w:r>
        <w:t>5. Срок исполнения Сторонами обязательств по Договору продлевается соразмерно времени, в течение которого действовали обстоятельства непреодолимой силы, а также последствия, вызванные этими обстоятельствами, но не более 60 (шестидесяти) календарных дней.</w:t>
      </w:r>
    </w:p>
    <w:p w:rsidR="00000000" w:rsidRDefault="008D5FDA">
      <w:pPr>
        <w:pStyle w:val="pj"/>
      </w:pPr>
      <w:r>
        <w:t>6</w:t>
      </w:r>
      <w:r>
        <w:t>6. О наступлении обстоятельств непреодолимой силы любая из Сторон обязана в течение 5 (пяти) календарных дней с даты их наступления информировать другую Сторону. Обстоятельства непреодолимой силы должны быть подтверждены уполномоченным органом и (или) Наци</w:t>
      </w:r>
      <w:r>
        <w:t>ональной палатой предпринимателей Республики Казахстан «Атамекен».</w:t>
      </w:r>
    </w:p>
    <w:p w:rsidR="00000000" w:rsidRDefault="008D5FDA">
      <w:pPr>
        <w:pStyle w:val="pj"/>
      </w:pPr>
      <w:r>
        <w:t>67. Неуведомление или несвоевременное уведомление о наступлении обстоятельств непреодолимой силы лишает Стороны права ссылаться на любое из вышеуказанных обстоятельств как основание, освобо</w:t>
      </w:r>
      <w:r>
        <w:t>ждающее от ответственности за неисполнение обязательств, за исключением случаев, когда обстоятельства непреодолимой силы явились причиной невозможности его осуществления.</w:t>
      </w:r>
    </w:p>
    <w:p w:rsidR="00000000" w:rsidRDefault="008D5FDA">
      <w:pPr>
        <w:pStyle w:val="pj"/>
      </w:pPr>
      <w:r>
        <w:t>68. Если полное или частичное исполнение Сторонами обязательств невозможно в срок свы</w:t>
      </w:r>
      <w:r>
        <w:t>ше 60 (шестидесяти) календарных дней, то любая из Сторон вправе расторгнуть Договор и произвести взаиморасчеты.</w:t>
      </w:r>
    </w:p>
    <w:p w:rsidR="00000000" w:rsidRDefault="008D5FDA">
      <w:pPr>
        <w:pStyle w:val="pc"/>
      </w:pPr>
      <w:r>
        <w:rPr>
          <w:rStyle w:val="s1"/>
        </w:rPr>
        <w:t> </w:t>
      </w:r>
    </w:p>
    <w:p w:rsidR="00000000" w:rsidRDefault="008D5FDA">
      <w:pPr>
        <w:pStyle w:val="pc"/>
      </w:pPr>
      <w:r>
        <w:t> </w:t>
      </w:r>
    </w:p>
    <w:p w:rsidR="00000000" w:rsidRDefault="008D5FDA">
      <w:pPr>
        <w:pStyle w:val="pc"/>
      </w:pPr>
      <w:r>
        <w:rPr>
          <w:rStyle w:val="s1"/>
        </w:rPr>
        <w:t>Глава 10. Порядок разрешения споров</w:t>
      </w:r>
    </w:p>
    <w:p w:rsidR="00000000" w:rsidRDefault="008D5FDA">
      <w:pPr>
        <w:pStyle w:val="pc"/>
      </w:pPr>
      <w:r>
        <w:rPr>
          <w:rStyle w:val="s1"/>
          <w:b w:val="0"/>
          <w:bCs w:val="0"/>
        </w:rPr>
        <w:t> </w:t>
      </w:r>
    </w:p>
    <w:p w:rsidR="00000000" w:rsidRDefault="008D5FDA">
      <w:pPr>
        <w:pStyle w:val="pj"/>
      </w:pPr>
      <w:r>
        <w:t>69. Все споры, возникающие между Сторонами по Договору, разрешаются путем переговоров (в устной и (или</w:t>
      </w:r>
      <w:r>
        <w:t>) письменной форме) в течение 14 (четырнадцати) календарных дней с момента обращения той или иной Стороной.</w:t>
      </w:r>
    </w:p>
    <w:p w:rsidR="00000000" w:rsidRDefault="008D5FDA">
      <w:pPr>
        <w:pStyle w:val="pj"/>
      </w:pPr>
      <w:r>
        <w:t>При невозможности разрешения споров путем переговоров, любая из Сторон вправе обратиться за их разрешением в соответствии с законодательством Респуб</w:t>
      </w:r>
      <w:r>
        <w:t>лики Казахстан в суд по месту нахождения Единого дистрибьютора.</w:t>
      </w:r>
    </w:p>
    <w:p w:rsidR="00000000" w:rsidRDefault="008D5FDA">
      <w:pPr>
        <w:pStyle w:val="pj"/>
      </w:pPr>
      <w:r>
        <w:t>70. Правоотношения, не урегулированные настоящим Договором, регламентируются гражданским законодательством Республики Казахстан.</w:t>
      </w:r>
    </w:p>
    <w:p w:rsidR="00000000" w:rsidRDefault="008D5FDA">
      <w:pPr>
        <w:pStyle w:val="pc"/>
      </w:pPr>
      <w:r>
        <w:rPr>
          <w:rStyle w:val="s1"/>
        </w:rPr>
        <w:t> </w:t>
      </w:r>
    </w:p>
    <w:p w:rsidR="00000000" w:rsidRDefault="008D5FDA">
      <w:pPr>
        <w:pStyle w:val="pc"/>
      </w:pPr>
      <w:r>
        <w:t> </w:t>
      </w:r>
    </w:p>
    <w:p w:rsidR="00000000" w:rsidRDefault="008D5FDA">
      <w:pPr>
        <w:pStyle w:val="pc"/>
      </w:pPr>
      <w:r>
        <w:rPr>
          <w:rStyle w:val="s1"/>
        </w:rPr>
        <w:t>Глава 11. Корреспонденция</w:t>
      </w:r>
    </w:p>
    <w:p w:rsidR="00000000" w:rsidRDefault="008D5FDA">
      <w:pPr>
        <w:pStyle w:val="pc"/>
      </w:pPr>
      <w:r>
        <w:rPr>
          <w:rStyle w:val="s1"/>
          <w:b w:val="0"/>
          <w:bCs w:val="0"/>
        </w:rPr>
        <w:t> </w:t>
      </w:r>
    </w:p>
    <w:p w:rsidR="00000000" w:rsidRDefault="008D5FDA">
      <w:pPr>
        <w:pStyle w:val="pj"/>
      </w:pPr>
      <w:r>
        <w:t>71. Все коммуникативные докумен</w:t>
      </w:r>
      <w:r>
        <w:t>ты по Договору должны иметь реквизиты Сторон с указанием даты и номера Договора.</w:t>
      </w:r>
    </w:p>
    <w:p w:rsidR="00000000" w:rsidRDefault="008D5FDA">
      <w:pPr>
        <w:pStyle w:val="pj"/>
      </w:pPr>
      <w:r>
        <w:t>В документах, предусмотренных настоящим Договором, не допускается вставок между строками, подтирок или приписок.</w:t>
      </w:r>
    </w:p>
    <w:p w:rsidR="00000000" w:rsidRDefault="008D5FDA">
      <w:pPr>
        <w:pStyle w:val="pj"/>
      </w:pPr>
      <w:r>
        <w:t>72. Любые уведомления или сообщения, которые требуются или мог</w:t>
      </w:r>
      <w:r>
        <w:t>ут потребоваться от Сторон по Договору, представляются в письменном виде и направляются заказным письмом или с помощью курьерской службы, а также электронного документа, сформированного в информационной системе единого дистрибьютора или на веб-портале заку</w:t>
      </w:r>
      <w:r>
        <w:t>пок и удостоверенного электронной цифровой подписью.</w:t>
      </w:r>
    </w:p>
    <w:p w:rsidR="00000000" w:rsidRDefault="008D5FDA">
      <w:pPr>
        <w:pStyle w:val="pj"/>
      </w:pPr>
      <w:r>
        <w:t>Корреспонденция, составленная в письменном виде, также может быть передана в сканированном виде на электронные адреса Сторон, указанные в Договоре или письмах Сторон. В таком случае корреспонденция счита</w:t>
      </w:r>
      <w:r>
        <w:t>ется доставленной Стороне надлежащим образом.</w:t>
      </w:r>
    </w:p>
    <w:p w:rsidR="00000000" w:rsidRDefault="008D5FDA">
      <w:pPr>
        <w:pStyle w:val="pj"/>
      </w:pPr>
      <w:r>
        <w:t>73. Корреспонденция по Договору должна направляться Сторонам по реквизитам, указанным в Договоре.</w:t>
      </w:r>
    </w:p>
    <w:p w:rsidR="00000000" w:rsidRDefault="008D5FDA">
      <w:pPr>
        <w:pStyle w:val="pj"/>
      </w:pPr>
      <w:r>
        <w:t>74. Корреспонденция, отправленная заказным письмом или курьерской службой, считается доставленной в день (час) п</w:t>
      </w:r>
      <w:r>
        <w:t>олучения ее Стороной, которой она адресована, при условии наличия у другой Стороны уведомления со штампом почтового отделения или курьерской службы, подтверждающего ее доставку. Корреспонденция, отправленная с помощью электронной почты, считается доставлен</w:t>
      </w:r>
      <w:r>
        <w:t>ной на электронный адрес Стороне, указанный в Договоре, в день ее направления.</w:t>
      </w:r>
    </w:p>
    <w:p w:rsidR="00000000" w:rsidRDefault="008D5FDA">
      <w:pPr>
        <w:pStyle w:val="pc"/>
      </w:pPr>
      <w:r>
        <w:rPr>
          <w:rStyle w:val="s1"/>
        </w:rPr>
        <w:t> </w:t>
      </w:r>
    </w:p>
    <w:p w:rsidR="00000000" w:rsidRDefault="008D5FDA">
      <w:pPr>
        <w:pStyle w:val="pc"/>
      </w:pPr>
      <w:r>
        <w:t> </w:t>
      </w:r>
    </w:p>
    <w:p w:rsidR="00000000" w:rsidRDefault="008D5FDA">
      <w:pPr>
        <w:pStyle w:val="pc"/>
      </w:pPr>
      <w:r>
        <w:rPr>
          <w:rStyle w:val="s1"/>
        </w:rPr>
        <w:t>Глава 12. Заключительные положения</w:t>
      </w:r>
    </w:p>
    <w:p w:rsidR="00000000" w:rsidRDefault="008D5FDA">
      <w:pPr>
        <w:pStyle w:val="pc"/>
      </w:pPr>
      <w:r>
        <w:rPr>
          <w:rStyle w:val="s1"/>
          <w:b w:val="0"/>
          <w:bCs w:val="0"/>
        </w:rPr>
        <w:t> </w:t>
      </w:r>
    </w:p>
    <w:p w:rsidR="00000000" w:rsidRDefault="008D5FDA">
      <w:pPr>
        <w:pStyle w:val="pj"/>
      </w:pPr>
      <w:r>
        <w:t>75. Единый дистрибьютор имеет право расторгнуть Договор, если Поставщик становится банкротом или неплатежеспособным, в этом случае прекращение исполнения обязательств Сторонами осуществляется немедленно, и Единый дистрибьютор не несет никакой финансовой об</w:t>
      </w:r>
      <w:r>
        <w:t>язанности по отношению к Поставщику. При этом Поставщик имеет право требовать оплату только за фактические расходы, связанные с расторжением Договора, на дату его расторжения.</w:t>
      </w:r>
    </w:p>
    <w:p w:rsidR="00000000" w:rsidRDefault="008D5FDA">
      <w:pPr>
        <w:pStyle w:val="pj"/>
      </w:pPr>
      <w:r>
        <w:t>76. Все изменения и дополнения к Договору будут иметь силу, если они совершены в</w:t>
      </w:r>
      <w:r>
        <w:t xml:space="preserve"> той же форме что и заключение Договора.</w:t>
      </w:r>
    </w:p>
    <w:p w:rsidR="00000000" w:rsidRDefault="008D5FDA">
      <w:pPr>
        <w:pStyle w:val="pj"/>
      </w:pPr>
      <w:r>
        <w:t>77. Стороны не вправе передавать или переуступать свои права, в том числе права требования друг к другу, и обязательства, указанные в Договоре, третьим лицам.</w:t>
      </w:r>
    </w:p>
    <w:p w:rsidR="00000000" w:rsidRDefault="008D5FDA">
      <w:pPr>
        <w:pStyle w:val="pj"/>
      </w:pPr>
      <w:r>
        <w:t>78. При изменении юридического адреса и других реквизито</w:t>
      </w:r>
      <w:r>
        <w:t>в какой-либо Стороны, она обязана в течение 5 (пяти) рабочих дней с момента таких изменений письменно уведомить об этом другую Сторону.</w:t>
      </w:r>
    </w:p>
    <w:p w:rsidR="00000000" w:rsidRDefault="008D5FDA">
      <w:pPr>
        <w:pStyle w:val="pj"/>
      </w:pPr>
      <w:r>
        <w:t>79. Договор составлен в письменной форме на казахском и русском языках в 2 (двух) экземплярах, имеющих одинаковую юридич</w:t>
      </w:r>
      <w:r>
        <w:t>ескую силу, по одному экземпляру для каждой из Сторон.</w:t>
      </w:r>
    </w:p>
    <w:p w:rsidR="00000000" w:rsidRDefault="008D5FDA">
      <w:pPr>
        <w:pStyle w:val="pj"/>
      </w:pPr>
      <w:r>
        <w:t>80. При изменении законодательства Республики Казахстан в части, касающейся условий Договора, Стороны обязуются внести соответствующие изменения и дополнения в Договор путем заключения соответствующего</w:t>
      </w:r>
      <w:r>
        <w:t xml:space="preserve"> дополнительного соглашения.</w:t>
      </w:r>
    </w:p>
    <w:p w:rsidR="00000000" w:rsidRDefault="008D5FDA">
      <w:pPr>
        <w:pStyle w:val="pj"/>
      </w:pPr>
      <w:r>
        <w:t>81. Договор вступает в силу с даты его подписания и действует по 31 декабря 20__ года включительно, а в части исполнения обязательств Сторон по оплате товара, уплате каких-либо штрафных санкций, замене/возврата товара, предоста</w:t>
      </w:r>
      <w:r>
        <w:t>влению сертификата соответствия на товар в предусмотренных Договором случаях, и удержания обеспечения исполнения обязательства - до их полного исполнения Сторонами.</w:t>
      </w:r>
    </w:p>
    <w:p w:rsidR="00000000" w:rsidRDefault="008D5FDA">
      <w:pPr>
        <w:pStyle w:val="pj"/>
      </w:pPr>
      <w:r>
        <w:t>82. Стороны договорились, что, если истечение срока исполнения обязательств Сторон выпадает</w:t>
      </w:r>
      <w:r>
        <w:t xml:space="preserve"> на выходной день согласно трудовому законодательству или государственные праздники, для Стороны, к которой относится данное обязательство, срок истечения автоматически продлевается до следующего рабочего дня.</w:t>
      </w:r>
    </w:p>
    <w:p w:rsidR="00000000" w:rsidRDefault="008D5FDA">
      <w:pPr>
        <w:pStyle w:val="pc"/>
      </w:pPr>
      <w:r>
        <w:rPr>
          <w:rStyle w:val="s1"/>
        </w:rPr>
        <w:t> </w:t>
      </w:r>
    </w:p>
    <w:p w:rsidR="00000000" w:rsidRDefault="008D5FDA">
      <w:pPr>
        <w:pStyle w:val="pc"/>
      </w:pPr>
      <w:r>
        <w:t> </w:t>
      </w:r>
    </w:p>
    <w:p w:rsidR="00000000" w:rsidRDefault="008D5FDA">
      <w:pPr>
        <w:pStyle w:val="pc"/>
      </w:pPr>
      <w:r>
        <w:rPr>
          <w:rStyle w:val="s1"/>
        </w:rPr>
        <w:t>Глава 13. Юридические адреса, банковские и</w:t>
      </w:r>
      <w:r>
        <w:rPr>
          <w:rStyle w:val="s1"/>
        </w:rPr>
        <w:t xml:space="preserve"> иные реквизиты Сторон</w:t>
      </w:r>
    </w:p>
    <w:p w:rsidR="00000000" w:rsidRDefault="008D5FDA">
      <w:pPr>
        <w:pStyle w:val="pc"/>
      </w:pPr>
      <w:r>
        <w:t> </w:t>
      </w:r>
    </w:p>
    <w:tbl>
      <w:tblPr>
        <w:tblW w:w="5000" w:type="pct"/>
        <w:jc w:val="center"/>
        <w:tblCellMar>
          <w:left w:w="0" w:type="dxa"/>
          <w:right w:w="0" w:type="dxa"/>
        </w:tblCellMar>
        <w:tblLook w:val="04A0" w:firstRow="1" w:lastRow="0" w:firstColumn="1" w:lastColumn="0" w:noHBand="0" w:noVBand="1"/>
      </w:tblPr>
      <w:tblGrid>
        <w:gridCol w:w="4785"/>
        <w:gridCol w:w="4786"/>
      </w:tblGrid>
      <w:tr w:rsidR="00000000">
        <w:trPr>
          <w:jc w:val="center"/>
        </w:trPr>
        <w:tc>
          <w:tcPr>
            <w:tcW w:w="2500" w:type="pct"/>
            <w:tcMar>
              <w:top w:w="0" w:type="dxa"/>
              <w:left w:w="108" w:type="dxa"/>
              <w:bottom w:w="0" w:type="dxa"/>
              <w:right w:w="108" w:type="dxa"/>
            </w:tcMar>
            <w:hideMark/>
          </w:tcPr>
          <w:p w:rsidR="00000000" w:rsidRDefault="008D5FDA">
            <w:pPr>
              <w:pStyle w:val="p"/>
            </w:pPr>
            <w:r>
              <w:t>Единый дистрибьютор:</w:t>
            </w:r>
          </w:p>
          <w:p w:rsidR="00000000" w:rsidRDefault="008D5FDA">
            <w:pPr>
              <w:pStyle w:val="p"/>
            </w:pPr>
            <w:r>
              <w:t>БИН</w:t>
            </w:r>
          </w:p>
          <w:p w:rsidR="00000000" w:rsidRDefault="008D5FDA">
            <w:pPr>
              <w:pStyle w:val="p"/>
            </w:pPr>
            <w:r>
              <w:t>Юридический адрес:</w:t>
            </w:r>
          </w:p>
          <w:p w:rsidR="00000000" w:rsidRDefault="008D5FDA">
            <w:pPr>
              <w:pStyle w:val="p"/>
            </w:pPr>
            <w:r>
              <w:t>Банковские реквизиты</w:t>
            </w:r>
          </w:p>
          <w:p w:rsidR="00000000" w:rsidRDefault="008D5FDA">
            <w:pPr>
              <w:pStyle w:val="p"/>
            </w:pPr>
            <w:r>
              <w:t>Телефон, e-mail</w:t>
            </w:r>
          </w:p>
          <w:p w:rsidR="00000000" w:rsidRDefault="008D5FDA">
            <w:pPr>
              <w:pStyle w:val="p"/>
            </w:pPr>
            <w:r>
              <w:t>________________ должность</w:t>
            </w:r>
          </w:p>
          <w:p w:rsidR="00000000" w:rsidRDefault="008D5FDA">
            <w:pPr>
              <w:pStyle w:val="p"/>
            </w:pPr>
            <w:r>
              <w:t>Ф.И.О. (при его наличии)</w:t>
            </w:r>
          </w:p>
          <w:p w:rsidR="00000000" w:rsidRDefault="008D5FDA">
            <w:pPr>
              <w:pStyle w:val="p"/>
            </w:pPr>
            <w:r>
              <w:t>Печать (при наличии)</w:t>
            </w:r>
          </w:p>
        </w:tc>
        <w:tc>
          <w:tcPr>
            <w:tcW w:w="2500" w:type="pct"/>
            <w:tcMar>
              <w:top w:w="0" w:type="dxa"/>
              <w:left w:w="108" w:type="dxa"/>
              <w:bottom w:w="0" w:type="dxa"/>
              <w:right w:w="108" w:type="dxa"/>
            </w:tcMar>
            <w:hideMark/>
          </w:tcPr>
          <w:p w:rsidR="00000000" w:rsidRDefault="008D5FDA">
            <w:pPr>
              <w:pStyle w:val="p"/>
            </w:pPr>
            <w:r>
              <w:t>Поставщик:</w:t>
            </w:r>
          </w:p>
          <w:p w:rsidR="00000000" w:rsidRDefault="008D5FDA">
            <w:pPr>
              <w:pStyle w:val="p"/>
            </w:pPr>
            <w:r>
              <w:t>БИН</w:t>
            </w:r>
          </w:p>
          <w:p w:rsidR="00000000" w:rsidRDefault="008D5FDA">
            <w:pPr>
              <w:pStyle w:val="p"/>
            </w:pPr>
            <w:r>
              <w:t>Юридический адрес:</w:t>
            </w:r>
          </w:p>
          <w:p w:rsidR="00000000" w:rsidRDefault="008D5FDA">
            <w:pPr>
              <w:pStyle w:val="p"/>
            </w:pPr>
            <w:r>
              <w:t>Банковские реквизиты</w:t>
            </w:r>
          </w:p>
          <w:p w:rsidR="00000000" w:rsidRDefault="008D5FDA">
            <w:pPr>
              <w:pStyle w:val="p"/>
            </w:pPr>
            <w:r>
              <w:t>Телефон, e-mail</w:t>
            </w:r>
          </w:p>
          <w:p w:rsidR="00000000" w:rsidRDefault="008D5FDA">
            <w:pPr>
              <w:pStyle w:val="p"/>
            </w:pPr>
            <w:r>
              <w:t>________________ должность</w:t>
            </w:r>
          </w:p>
          <w:p w:rsidR="00000000" w:rsidRDefault="008D5FDA">
            <w:pPr>
              <w:pStyle w:val="p"/>
            </w:pPr>
            <w:r>
              <w:t>Ф.И.О. (при его наличии)</w:t>
            </w:r>
          </w:p>
          <w:p w:rsidR="00000000" w:rsidRDefault="008D5FDA">
            <w:pPr>
              <w:pStyle w:val="p"/>
            </w:pPr>
            <w:r>
              <w:t>Печать (при наличии)</w:t>
            </w:r>
          </w:p>
        </w:tc>
      </w:tr>
    </w:tbl>
    <w:p w:rsidR="00000000" w:rsidRDefault="008D5FDA">
      <w:pPr>
        <w:pStyle w:val="pc"/>
      </w:pPr>
      <w:r>
        <w:rPr>
          <w:rStyle w:val="s1"/>
          <w:b w:val="0"/>
          <w:bCs w:val="0"/>
        </w:rPr>
        <w:t> </w:t>
      </w:r>
    </w:p>
    <w:p w:rsidR="00000000" w:rsidRDefault="008D5FDA">
      <w:pPr>
        <w:pStyle w:val="pr"/>
      </w:pPr>
      <w:bookmarkStart w:id="118" w:name="SUB171"/>
      <w:bookmarkEnd w:id="118"/>
      <w:r>
        <w:t>Приложение 1</w:t>
      </w:r>
    </w:p>
    <w:p w:rsidR="00000000" w:rsidRDefault="008D5FDA">
      <w:pPr>
        <w:pStyle w:val="pr"/>
      </w:pPr>
      <w:r>
        <w:t xml:space="preserve">к </w:t>
      </w:r>
      <w:hyperlink w:anchor="sub17" w:history="1">
        <w:r>
          <w:rPr>
            <w:rStyle w:val="a4"/>
          </w:rPr>
          <w:t>Типовому договору</w:t>
        </w:r>
      </w:hyperlink>
      <w:r>
        <w:t xml:space="preserve"> поставки</w:t>
      </w:r>
    </w:p>
    <w:p w:rsidR="00000000" w:rsidRDefault="008D5FDA">
      <w:pPr>
        <w:pStyle w:val="pr"/>
      </w:pPr>
      <w:r>
        <w:t>от ______________ №________</w:t>
      </w:r>
    </w:p>
    <w:p w:rsidR="00000000" w:rsidRDefault="008D5FDA">
      <w:pPr>
        <w:pStyle w:val="pr"/>
      </w:pPr>
      <w:r>
        <w:t>(между единым дистрибьютором</w:t>
      </w:r>
    </w:p>
    <w:p w:rsidR="00000000" w:rsidRDefault="008D5FDA">
      <w:pPr>
        <w:pStyle w:val="pr"/>
      </w:pPr>
      <w:r>
        <w:t>и поставщиком)</w:t>
      </w:r>
    </w:p>
    <w:p w:rsidR="00000000" w:rsidRDefault="008D5FDA">
      <w:pPr>
        <w:pStyle w:val="pr"/>
      </w:pPr>
      <w:r>
        <w:t> </w:t>
      </w:r>
    </w:p>
    <w:p w:rsidR="00000000" w:rsidRDefault="008D5FDA">
      <w:pPr>
        <w:pStyle w:val="pr"/>
      </w:pPr>
      <w:r>
        <w:t>Форма</w:t>
      </w:r>
    </w:p>
    <w:p w:rsidR="00000000" w:rsidRDefault="008D5FDA">
      <w:pPr>
        <w:pStyle w:val="pr"/>
        <w:jc w:val="left"/>
      </w:pPr>
      <w:r>
        <w:t> </w:t>
      </w:r>
    </w:p>
    <w:p w:rsidR="00000000" w:rsidRDefault="008D5FDA">
      <w:pPr>
        <w:pStyle w:val="pc"/>
        <w:jc w:val="left"/>
      </w:pPr>
      <w:r>
        <w:t>Наименование лекарственного с</w:t>
      </w:r>
      <w:r>
        <w:t>редства (Международное Непатентованное Наименование или состав)*</w:t>
      </w:r>
    </w:p>
    <w:p w:rsidR="00000000" w:rsidRDefault="008D5FDA">
      <w:pPr>
        <w:pStyle w:val="pc"/>
        <w:jc w:val="left"/>
      </w:pPr>
      <w:r>
        <w:t>Характеристика *</w:t>
      </w:r>
    </w:p>
    <w:p w:rsidR="00000000" w:rsidRDefault="008D5FDA">
      <w:pPr>
        <w:pStyle w:val="pc"/>
        <w:jc w:val="left"/>
      </w:pPr>
      <w:r>
        <w:t>Единица измерения *</w:t>
      </w:r>
    </w:p>
    <w:p w:rsidR="00000000" w:rsidRDefault="008D5FDA">
      <w:pPr>
        <w:pStyle w:val="pc"/>
      </w:pPr>
      <w:r>
        <w:rPr>
          <w:rStyle w:val="s1"/>
        </w:rPr>
        <w:t> </w:t>
      </w:r>
    </w:p>
    <w:p w:rsidR="00000000" w:rsidRDefault="008D5FDA">
      <w:pPr>
        <w:pStyle w:val="pc"/>
      </w:pPr>
      <w:r>
        <w:t> </w:t>
      </w:r>
    </w:p>
    <w:p w:rsidR="00000000" w:rsidRDefault="008D5FDA">
      <w:pPr>
        <w:pStyle w:val="pc"/>
      </w:pPr>
      <w:r>
        <w:rPr>
          <w:rStyle w:val="s1"/>
        </w:rPr>
        <w:t>Перечень поставляемого товара</w:t>
      </w:r>
    </w:p>
    <w:p w:rsidR="00000000" w:rsidRDefault="008D5FDA">
      <w:pPr>
        <w:pStyle w:val="pc"/>
      </w:pPr>
      <w:r>
        <w:t> </w:t>
      </w:r>
    </w:p>
    <w:tbl>
      <w:tblPr>
        <w:tblW w:w="5000" w:type="pct"/>
        <w:jc w:val="center"/>
        <w:tblCellMar>
          <w:left w:w="0" w:type="dxa"/>
          <w:right w:w="0" w:type="dxa"/>
        </w:tblCellMar>
        <w:tblLook w:val="04A0" w:firstRow="1" w:lastRow="0" w:firstColumn="1" w:lastColumn="0" w:noHBand="0" w:noVBand="1"/>
      </w:tblPr>
      <w:tblGrid>
        <w:gridCol w:w="445"/>
        <w:gridCol w:w="1622"/>
        <w:gridCol w:w="1999"/>
        <w:gridCol w:w="1862"/>
        <w:gridCol w:w="1292"/>
        <w:gridCol w:w="1670"/>
        <w:gridCol w:w="1838"/>
        <w:gridCol w:w="1076"/>
        <w:gridCol w:w="1139"/>
        <w:gridCol w:w="1417"/>
        <w:gridCol w:w="967"/>
        <w:gridCol w:w="1141"/>
      </w:tblGrid>
      <w:tr w:rsidR="00000000">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c"/>
            </w:pPr>
            <w:r>
              <w:t>№</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Специальный код продукции</w:t>
            </w:r>
          </w:p>
          <w:p w:rsidR="00000000" w:rsidRDefault="008D5FDA">
            <w:pPr>
              <w:pStyle w:val="pc"/>
            </w:pPr>
            <w:r>
              <w:t>(СКП)</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Наименование лекарственного средства (Международное Непатентованное Наименование или состав) *</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Характеристика *</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Единица измерения *</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Торговое наименование</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Производитель, страна</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Фасовка</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Цена за единицу, тенге</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Количество в единицах измерения</w:t>
            </w:r>
          </w:p>
        </w:tc>
        <w:tc>
          <w:tcPr>
            <w:tcW w:w="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Сумма, в тенге</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График поставки</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76" w:lineRule="auto"/>
            </w:pPr>
            <w:r>
              <w:t xml:space="preserve">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4350" w:type="pct"/>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ИТОГО: Сумма составляет ________ тенге</w:t>
            </w:r>
          </w:p>
        </w:tc>
        <w:tc>
          <w:tcPr>
            <w:tcW w:w="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bl>
    <w:p w:rsidR="00000000" w:rsidRDefault="008D5FDA">
      <w:pPr>
        <w:pStyle w:val="pj"/>
      </w:pPr>
      <w:r>
        <w:t> </w:t>
      </w:r>
    </w:p>
    <w:p w:rsidR="00000000" w:rsidRDefault="008D5FDA">
      <w:pPr>
        <w:pStyle w:val="pj"/>
      </w:pPr>
      <w:r>
        <w:t xml:space="preserve">* заполняется согласно </w:t>
      </w:r>
      <w:hyperlink r:id="rId405" w:history="1">
        <w:r>
          <w:rPr>
            <w:rStyle w:val="a4"/>
          </w:rPr>
          <w:t>Приказу 88</w:t>
        </w:r>
      </w:hyperlink>
      <w:r>
        <w:t>.</w:t>
      </w:r>
    </w:p>
    <w:p w:rsidR="00000000" w:rsidRDefault="008D5FDA">
      <w:pPr>
        <w:pStyle w:val="pj"/>
      </w:pPr>
      <w:r>
        <w:t> </w:t>
      </w:r>
    </w:p>
    <w:p w:rsidR="00000000" w:rsidRDefault="008D5FDA">
      <w:pPr>
        <w:pStyle w:val="pr"/>
      </w:pPr>
      <w:bookmarkStart w:id="119" w:name="SUB172"/>
      <w:bookmarkEnd w:id="119"/>
      <w:r>
        <w:t>Приложение 2</w:t>
      </w:r>
    </w:p>
    <w:p w:rsidR="00000000" w:rsidRDefault="008D5FDA">
      <w:pPr>
        <w:pStyle w:val="pr"/>
      </w:pPr>
      <w:r>
        <w:t xml:space="preserve">к </w:t>
      </w:r>
      <w:hyperlink w:anchor="sub17" w:history="1">
        <w:r>
          <w:rPr>
            <w:rStyle w:val="a4"/>
          </w:rPr>
          <w:t>Типовому договору</w:t>
        </w:r>
      </w:hyperlink>
      <w:r>
        <w:t xml:space="preserve"> поставки</w:t>
      </w:r>
    </w:p>
    <w:p w:rsidR="00000000" w:rsidRDefault="008D5FDA">
      <w:pPr>
        <w:pStyle w:val="pr"/>
      </w:pPr>
      <w:r>
        <w:t>от ______________ №________</w:t>
      </w:r>
    </w:p>
    <w:p w:rsidR="00000000" w:rsidRDefault="008D5FDA">
      <w:pPr>
        <w:pStyle w:val="pr"/>
      </w:pPr>
      <w:r>
        <w:t>(между единым дистрибьютором</w:t>
      </w:r>
    </w:p>
    <w:p w:rsidR="00000000" w:rsidRDefault="008D5FDA">
      <w:pPr>
        <w:pStyle w:val="pr"/>
      </w:pPr>
      <w:r>
        <w:t>и поставщиком)</w:t>
      </w:r>
    </w:p>
    <w:p w:rsidR="00000000" w:rsidRDefault="008D5FDA">
      <w:pPr>
        <w:pStyle w:val="pr"/>
      </w:pPr>
      <w:r>
        <w:t> </w:t>
      </w:r>
    </w:p>
    <w:p w:rsidR="00000000" w:rsidRDefault="008D5FDA">
      <w:pPr>
        <w:pStyle w:val="pr"/>
      </w:pPr>
      <w:r>
        <w:t>Форма</w:t>
      </w:r>
    </w:p>
    <w:p w:rsidR="00000000" w:rsidRDefault="008D5FDA">
      <w:pPr>
        <w:pStyle w:val="pr"/>
      </w:pPr>
      <w:r>
        <w:t> </w:t>
      </w:r>
    </w:p>
    <w:p w:rsidR="00000000" w:rsidRDefault="008D5FDA">
      <w:pPr>
        <w:pStyle w:val="pc"/>
      </w:pPr>
      <w:r>
        <w:t> </w:t>
      </w:r>
    </w:p>
    <w:p w:rsidR="00000000" w:rsidRDefault="008D5FDA">
      <w:pPr>
        <w:pStyle w:val="pc"/>
      </w:pPr>
      <w:r>
        <w:rPr>
          <w:rStyle w:val="s1"/>
        </w:rPr>
        <w:t>Акт приема</w:t>
      </w:r>
    </w:p>
    <w:p w:rsidR="00000000" w:rsidRDefault="008D5FDA">
      <w:pPr>
        <w:pStyle w:val="pc"/>
      </w:pPr>
      <w:r>
        <w:rPr>
          <w:rStyle w:val="s1"/>
        </w:rPr>
        <w:t>партии иммунологических лекарственных препаратов (иммунобиологических лекарственных препаратов)</w:t>
      </w:r>
    </w:p>
    <w:p w:rsidR="00000000" w:rsidRDefault="008D5FDA">
      <w:pPr>
        <w:pStyle w:val="pc"/>
      </w:pPr>
      <w:r>
        <w:rPr>
          <w:rStyle w:val="s1"/>
          <w:b w:val="0"/>
          <w:bCs w:val="0"/>
        </w:rPr>
        <w:t> </w:t>
      </w:r>
    </w:p>
    <w:p w:rsidR="00000000" w:rsidRDefault="008D5FDA">
      <w:pPr>
        <w:pStyle w:val="p"/>
      </w:pPr>
      <w:r>
        <w:t xml:space="preserve">Адресат </w:t>
      </w:r>
      <w:r>
        <w:t>отправления: ____________________________________________</w:t>
      </w:r>
    </w:p>
    <w:p w:rsidR="00000000" w:rsidRDefault="008D5FDA">
      <w:pPr>
        <w:pStyle w:val="p"/>
      </w:pPr>
      <w:r>
        <w:t>Запланированные остановки в ходе транспортирования: _______________</w:t>
      </w:r>
    </w:p>
    <w:p w:rsidR="00000000" w:rsidRDefault="008D5FDA">
      <w:pPr>
        <w:pStyle w:val="p"/>
      </w:pPr>
      <w:r>
        <w:t>Дата отправки (согласно данным авиа/железнодорожных накладных):</w:t>
      </w:r>
    </w:p>
    <w:p w:rsidR="00000000" w:rsidRDefault="008D5FDA">
      <w:pPr>
        <w:pStyle w:val="p"/>
      </w:pPr>
      <w:r>
        <w:t>_______________________________________________________________</w:t>
      </w:r>
    </w:p>
    <w:p w:rsidR="00000000" w:rsidRDefault="008D5FDA">
      <w:pPr>
        <w:pStyle w:val="p"/>
      </w:pPr>
      <w:r>
        <w:t>Дата и время прибытия груза (товара) в пункт назначения: _____________</w:t>
      </w:r>
    </w:p>
    <w:p w:rsidR="00000000" w:rsidRDefault="008D5FDA">
      <w:pPr>
        <w:pStyle w:val="p"/>
      </w:pPr>
      <w:r>
        <w:t>Наименование препарата:_________________________________________</w:t>
      </w:r>
    </w:p>
    <w:p w:rsidR="00000000" w:rsidRDefault="008D5FDA">
      <w:pPr>
        <w:pStyle w:val="p"/>
      </w:pPr>
      <w:r>
        <w:t>Организация, изготовитель: _______________________________________</w:t>
      </w:r>
    </w:p>
    <w:p w:rsidR="00000000" w:rsidRDefault="008D5FDA">
      <w:pPr>
        <w:pStyle w:val="p"/>
      </w:pPr>
      <w:r>
        <w:t>Количество упаковок или флаконов (ампул): ___________</w:t>
      </w:r>
      <w:r>
        <w:t>______________</w:t>
      </w:r>
    </w:p>
    <w:p w:rsidR="00000000" w:rsidRDefault="008D5FDA">
      <w:pPr>
        <w:pStyle w:val="p"/>
      </w:pPr>
      <w:r>
        <w:t>Количество доз (литров, таблеток): _________________________________</w:t>
      </w:r>
    </w:p>
    <w:p w:rsidR="00000000" w:rsidRDefault="008D5FDA">
      <w:pPr>
        <w:pStyle w:val="p"/>
      </w:pPr>
      <w:r>
        <w:t>Номер серии, контрольный номер:__________________________________</w:t>
      </w:r>
    </w:p>
    <w:p w:rsidR="00000000" w:rsidRDefault="008D5FDA">
      <w:pPr>
        <w:pStyle w:val="p"/>
      </w:pPr>
      <w:r>
        <w:t>Срок годности иммунологического лекарственного препарата</w:t>
      </w:r>
    </w:p>
    <w:p w:rsidR="00000000" w:rsidRDefault="008D5FDA">
      <w:pPr>
        <w:pStyle w:val="p"/>
      </w:pPr>
      <w:r>
        <w:t>(иммунобиологического лекарственного препарата):_</w:t>
      </w:r>
      <w:r>
        <w:t>__________________</w:t>
      </w:r>
    </w:p>
    <w:p w:rsidR="00000000" w:rsidRDefault="008D5FDA">
      <w:pPr>
        <w:pStyle w:val="p"/>
      </w:pPr>
      <w:r>
        <w:t>Количество флаконов (ампул) растворителя:__________________________</w:t>
      </w:r>
    </w:p>
    <w:p w:rsidR="00000000" w:rsidRDefault="008D5FDA">
      <w:pPr>
        <w:pStyle w:val="p"/>
      </w:pPr>
      <w:r>
        <w:t>Номер серии, контрольный номер:__________________________________</w:t>
      </w:r>
    </w:p>
    <w:p w:rsidR="00000000" w:rsidRDefault="008D5FDA">
      <w:pPr>
        <w:pStyle w:val="p"/>
      </w:pPr>
      <w:r>
        <w:t>Срок годности растворителя:_______________________________________</w:t>
      </w:r>
    </w:p>
    <w:p w:rsidR="00000000" w:rsidRDefault="008D5FDA">
      <w:pPr>
        <w:pStyle w:val="p"/>
      </w:pPr>
      <w:r>
        <w:t>Показания термоиндикаторов (количест</w:t>
      </w:r>
      <w:r>
        <w:t>во, показание каждого из них с</w:t>
      </w:r>
    </w:p>
    <w:p w:rsidR="00000000" w:rsidRDefault="008D5FDA">
      <w:pPr>
        <w:pStyle w:val="p"/>
      </w:pPr>
      <w:r>
        <w:t>указанием мест размещения): ______________________________________</w:t>
      </w:r>
    </w:p>
    <w:p w:rsidR="00000000" w:rsidRDefault="008D5FDA">
      <w:pPr>
        <w:pStyle w:val="p"/>
      </w:pPr>
      <w:r>
        <w:t>Состояние груза (товара):_________________________________________</w:t>
      </w:r>
    </w:p>
    <w:p w:rsidR="00000000" w:rsidRDefault="008D5FDA">
      <w:pPr>
        <w:pStyle w:val="p"/>
      </w:pPr>
      <w:r>
        <w:t>Общее число контейнеров:________________________________________</w:t>
      </w:r>
    </w:p>
    <w:p w:rsidR="00000000" w:rsidRDefault="008D5FDA">
      <w:pPr>
        <w:pStyle w:val="p"/>
      </w:pPr>
      <w:r>
        <w:t>Наличие маркировки: ______</w:t>
      </w:r>
      <w:r>
        <w:t>______________________________________</w:t>
      </w:r>
    </w:p>
    <w:p w:rsidR="00000000" w:rsidRDefault="008D5FDA">
      <w:pPr>
        <w:pStyle w:val="p"/>
      </w:pPr>
      <w:r>
        <w:t>Состояние упаковок на момент доставки (нарушение целостности, наличие</w:t>
      </w:r>
    </w:p>
    <w:p w:rsidR="00000000" w:rsidRDefault="008D5FDA">
      <w:pPr>
        <w:pStyle w:val="p"/>
      </w:pPr>
      <w:r>
        <w:t>повреждения, деформации, следов влаги, стертость записей): ___________</w:t>
      </w:r>
    </w:p>
    <w:p w:rsidR="00000000" w:rsidRDefault="008D5FDA">
      <w:pPr>
        <w:pStyle w:val="p"/>
      </w:pPr>
      <w:r>
        <w:t>Сдал: __________________________________________________________</w:t>
      </w:r>
    </w:p>
    <w:p w:rsidR="00000000" w:rsidRDefault="008D5FDA">
      <w:pPr>
        <w:pStyle w:val="p"/>
      </w:pPr>
      <w:r>
        <w:t>Печать (при</w:t>
      </w:r>
      <w:r>
        <w:t xml:space="preserve"> наличии)</w:t>
      </w:r>
    </w:p>
    <w:p w:rsidR="00000000" w:rsidRDefault="008D5FDA">
      <w:pPr>
        <w:pStyle w:val="p"/>
      </w:pPr>
      <w:r>
        <w:t>(подпись уполномоченного представителя Поставщика)</w:t>
      </w:r>
    </w:p>
    <w:p w:rsidR="00000000" w:rsidRDefault="008D5FDA">
      <w:pPr>
        <w:pStyle w:val="p"/>
      </w:pPr>
      <w:r>
        <w:t>Принял:________________________________________________________</w:t>
      </w:r>
    </w:p>
    <w:p w:rsidR="00000000" w:rsidRDefault="008D5FDA">
      <w:pPr>
        <w:pStyle w:val="p"/>
      </w:pPr>
      <w:r>
        <w:t> </w:t>
      </w:r>
    </w:p>
    <w:p w:rsidR="00000000" w:rsidRDefault="008D5FDA">
      <w:pPr>
        <w:pStyle w:val="p"/>
      </w:pPr>
      <w:r>
        <w:t>Печать (при наличии) (дата и подпись уполномоченного представителя Единого дистрибьютора)</w:t>
      </w:r>
    </w:p>
    <w:p w:rsidR="00000000" w:rsidRDefault="008D5FDA">
      <w:pPr>
        <w:pStyle w:val="pr"/>
      </w:pPr>
      <w:r>
        <w:t> </w:t>
      </w:r>
    </w:p>
    <w:p w:rsidR="00000000" w:rsidRDefault="008D5FDA">
      <w:pPr>
        <w:pStyle w:val="pr"/>
      </w:pPr>
      <w:bookmarkStart w:id="120" w:name="SUB173"/>
      <w:bookmarkEnd w:id="120"/>
      <w:r>
        <w:t>Приложение 3</w:t>
      </w:r>
    </w:p>
    <w:p w:rsidR="00000000" w:rsidRDefault="008D5FDA">
      <w:pPr>
        <w:pStyle w:val="pr"/>
      </w:pPr>
      <w:r>
        <w:t xml:space="preserve">к </w:t>
      </w:r>
      <w:hyperlink w:anchor="sub17" w:history="1">
        <w:r>
          <w:rPr>
            <w:rStyle w:val="a4"/>
          </w:rPr>
          <w:t>Типовому договору</w:t>
        </w:r>
      </w:hyperlink>
      <w:r>
        <w:t xml:space="preserve"> поставки</w:t>
      </w:r>
    </w:p>
    <w:p w:rsidR="00000000" w:rsidRDefault="008D5FDA">
      <w:pPr>
        <w:pStyle w:val="pr"/>
      </w:pPr>
      <w:r>
        <w:t>от ______________ №________</w:t>
      </w:r>
    </w:p>
    <w:p w:rsidR="00000000" w:rsidRDefault="008D5FDA">
      <w:pPr>
        <w:pStyle w:val="pr"/>
      </w:pPr>
      <w:r>
        <w:t>(между единым дистрибьютором</w:t>
      </w:r>
    </w:p>
    <w:p w:rsidR="00000000" w:rsidRDefault="008D5FDA">
      <w:pPr>
        <w:pStyle w:val="pr"/>
      </w:pPr>
      <w:r>
        <w:t>и поставщиком)</w:t>
      </w:r>
    </w:p>
    <w:p w:rsidR="00000000" w:rsidRDefault="008D5FDA">
      <w:pPr>
        <w:pStyle w:val="pr"/>
      </w:pPr>
      <w:r>
        <w:t> </w:t>
      </w:r>
    </w:p>
    <w:p w:rsidR="00000000" w:rsidRDefault="008D5FDA">
      <w:pPr>
        <w:pStyle w:val="pr"/>
      </w:pPr>
      <w:r>
        <w:t>Форма</w:t>
      </w:r>
    </w:p>
    <w:p w:rsidR="00000000" w:rsidRDefault="008D5FDA">
      <w:pPr>
        <w:pStyle w:val="pr"/>
      </w:pPr>
      <w:r>
        <w:t> </w:t>
      </w:r>
    </w:p>
    <w:p w:rsidR="00000000" w:rsidRDefault="008D5FDA">
      <w:pPr>
        <w:pStyle w:val="pc"/>
      </w:pPr>
      <w:r>
        <w:t> </w:t>
      </w:r>
    </w:p>
    <w:p w:rsidR="00000000" w:rsidRDefault="008D5FDA">
      <w:pPr>
        <w:pStyle w:val="pc"/>
      </w:pPr>
      <w:r>
        <w:rPr>
          <w:rStyle w:val="s1"/>
        </w:rPr>
        <w:t>Акт приема-передачи товара</w:t>
      </w:r>
    </w:p>
    <w:p w:rsidR="00000000" w:rsidRDefault="008D5FDA">
      <w:pPr>
        <w:pStyle w:val="pc"/>
      </w:pPr>
      <w:r>
        <w:t> </w:t>
      </w:r>
    </w:p>
    <w:tbl>
      <w:tblPr>
        <w:tblW w:w="5000" w:type="pct"/>
        <w:jc w:val="center"/>
        <w:tblCellMar>
          <w:left w:w="0" w:type="dxa"/>
          <w:right w:w="0" w:type="dxa"/>
        </w:tblCellMar>
        <w:tblLook w:val="04A0" w:firstRow="1" w:lastRow="0" w:firstColumn="1" w:lastColumn="0" w:noHBand="0" w:noVBand="1"/>
      </w:tblPr>
      <w:tblGrid>
        <w:gridCol w:w="445"/>
        <w:gridCol w:w="1817"/>
        <w:gridCol w:w="842"/>
        <w:gridCol w:w="755"/>
        <w:gridCol w:w="755"/>
        <w:gridCol w:w="1417"/>
        <w:gridCol w:w="2204"/>
        <w:gridCol w:w="1336"/>
      </w:tblGrid>
      <w:tr w:rsidR="00000000">
        <w:trPr>
          <w:jc w:val="center"/>
        </w:trPr>
        <w:tc>
          <w:tcPr>
            <w:tcW w:w="19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___________________</w:t>
            </w:r>
          </w:p>
          <w:p w:rsidR="00000000" w:rsidRDefault="008D5FDA">
            <w:pPr>
              <w:pStyle w:val="p"/>
            </w:pPr>
            <w:r>
              <w:t>(Место приема товаров)</w:t>
            </w:r>
          </w:p>
        </w:tc>
        <w:tc>
          <w:tcPr>
            <w:tcW w:w="3050"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«___» _______ 20__ года</w:t>
            </w:r>
          </w:p>
          <w:p w:rsidR="00000000" w:rsidRDefault="008D5FDA">
            <w:pPr>
              <w:pStyle w:val="pc"/>
            </w:pPr>
            <w:r>
              <w:t>(Дата приема товаров (заполняется по факту приема-передачи)</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c"/>
            </w:pPr>
            <w:r>
              <w:t>№</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Наименование товара</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Серия</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Единица измерения</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Количество</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Цена за единицу, тенге</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Сумма, тенге</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1</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2</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11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Итого:</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435"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2190"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840"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960"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1035"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1455"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2670"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1620" w:type="dxa"/>
            <w:tcMar>
              <w:top w:w="0" w:type="dxa"/>
              <w:left w:w="108" w:type="dxa"/>
              <w:bottom w:w="0" w:type="dxa"/>
              <w:right w:w="108" w:type="dxa"/>
            </w:tcMar>
            <w:vAlign w:val="center"/>
            <w:hideMark/>
          </w:tcPr>
          <w:p w:rsidR="00000000" w:rsidRDefault="008D5FDA">
            <w:pPr>
              <w:spacing w:line="276" w:lineRule="auto"/>
              <w:rPr>
                <w:rFonts w:eastAsia="Times New Roman"/>
              </w:rPr>
            </w:pPr>
          </w:p>
        </w:tc>
      </w:tr>
    </w:tbl>
    <w:p w:rsidR="00000000" w:rsidRDefault="008D5FDA">
      <w:pPr>
        <w:pStyle w:val="p"/>
      </w:pPr>
      <w:r>
        <w:t> </w:t>
      </w:r>
    </w:p>
    <w:p w:rsidR="00000000" w:rsidRDefault="008D5FDA">
      <w:pPr>
        <w:pStyle w:val="p"/>
      </w:pPr>
      <w:r>
        <w:t>Итого: (__________ тенге ___________тиын)</w:t>
      </w:r>
    </w:p>
    <w:p w:rsidR="00000000" w:rsidRDefault="008D5FDA">
      <w:pPr>
        <w:pStyle w:val="p"/>
      </w:pPr>
      <w:r>
        <w:t>Условия соблюдения требований по упаковке и маркировке</w:t>
      </w:r>
    </w:p>
    <w:p w:rsidR="00000000" w:rsidRDefault="008D5FDA">
      <w:pPr>
        <w:pStyle w:val="p"/>
      </w:pPr>
      <w:r>
        <w:t>____________________________________________________________</w:t>
      </w:r>
    </w:p>
    <w:p w:rsidR="00000000" w:rsidRDefault="008D5FDA">
      <w:pPr>
        <w:pStyle w:val="p"/>
      </w:pPr>
      <w:r>
        <w:t>Заключения о безопасности и качестве (сертификаты соответствия) на товар прилагаются и проверены</w:t>
      </w:r>
    </w:p>
    <w:p w:rsidR="00000000" w:rsidRDefault="008D5FDA">
      <w:pPr>
        <w:pStyle w:val="p"/>
      </w:pPr>
      <w:r>
        <w:t>_</w:t>
      </w:r>
      <w:r>
        <w:t>__________________________________________</w:t>
      </w:r>
    </w:p>
    <w:p w:rsidR="00000000" w:rsidRDefault="008D5FDA">
      <w:pPr>
        <w:pStyle w:val="p"/>
      </w:pPr>
      <w:r>
        <w:t>Показания температурных датчиков/индикаторов (при наличии) _____</w:t>
      </w:r>
    </w:p>
    <w:p w:rsidR="00000000" w:rsidRDefault="008D5FDA">
      <w:pPr>
        <w:pStyle w:val="p"/>
      </w:pPr>
      <w:r>
        <w:t>Соблюдение температурного режима ____________________________</w:t>
      </w:r>
    </w:p>
    <w:p w:rsidR="00000000" w:rsidRDefault="008D5FDA">
      <w:pPr>
        <w:pStyle w:val="p"/>
      </w:pPr>
      <w:r>
        <w:t>Накладные на товар и счета-фактуры уполномоченными представителями Сторон подписаны.</w:t>
      </w:r>
    </w:p>
    <w:p w:rsidR="00000000" w:rsidRDefault="008D5FDA">
      <w:pPr>
        <w:pStyle w:val="p"/>
      </w:pPr>
      <w:r>
        <w:t>Н</w:t>
      </w:r>
      <w:r>
        <w:t>аличие акта расхождения _____________________________________</w:t>
      </w:r>
    </w:p>
    <w:p w:rsidR="00000000" w:rsidRDefault="008D5FDA">
      <w:pPr>
        <w:pStyle w:val="p"/>
      </w:pPr>
      <w:r>
        <w:t>Полномочия представителей Сторон по доверенностям установлены.</w:t>
      </w:r>
    </w:p>
    <w:p w:rsidR="00000000" w:rsidRDefault="008D5FDA">
      <w:pPr>
        <w:pStyle w:val="p"/>
      </w:pPr>
      <w:r>
        <w:t>Сдал: _______________________________________________________</w:t>
      </w:r>
    </w:p>
    <w:p w:rsidR="00000000" w:rsidRDefault="008D5FDA">
      <w:pPr>
        <w:pStyle w:val="p"/>
      </w:pPr>
      <w:r>
        <w:t>Печать (при наличии)</w:t>
      </w:r>
    </w:p>
    <w:p w:rsidR="00000000" w:rsidRDefault="008D5FDA">
      <w:pPr>
        <w:pStyle w:val="p"/>
      </w:pPr>
      <w:r>
        <w:t>(подпись уполномоченного представителя Поставщик</w:t>
      </w:r>
      <w:r>
        <w:t>а)</w:t>
      </w:r>
    </w:p>
    <w:p w:rsidR="00000000" w:rsidRDefault="008D5FDA">
      <w:pPr>
        <w:pStyle w:val="p"/>
      </w:pPr>
      <w:r>
        <w:t>Принял: _____________________________________________________</w:t>
      </w:r>
    </w:p>
    <w:p w:rsidR="00000000" w:rsidRDefault="008D5FDA">
      <w:pPr>
        <w:pStyle w:val="p"/>
      </w:pPr>
      <w:r>
        <w:t>Печать (при наличии)</w:t>
      </w:r>
    </w:p>
    <w:p w:rsidR="00000000" w:rsidRDefault="008D5FDA">
      <w:pPr>
        <w:pStyle w:val="p"/>
      </w:pPr>
      <w:r>
        <w:t>(подпись уполномоченного представителя Единого дистрибьютора по доверенности)</w:t>
      </w:r>
    </w:p>
    <w:p w:rsidR="00000000" w:rsidRDefault="008D5FDA">
      <w:pPr>
        <w:pStyle w:val="pr"/>
      </w:pPr>
      <w:r>
        <w:t> </w:t>
      </w:r>
    </w:p>
    <w:p w:rsidR="00000000" w:rsidRDefault="008D5FDA">
      <w:pPr>
        <w:pStyle w:val="pr"/>
      </w:pPr>
      <w:bookmarkStart w:id="121" w:name="SUB174"/>
      <w:bookmarkEnd w:id="121"/>
      <w:r>
        <w:t>Приложение 4</w:t>
      </w:r>
    </w:p>
    <w:p w:rsidR="00000000" w:rsidRDefault="008D5FDA">
      <w:pPr>
        <w:pStyle w:val="pr"/>
      </w:pPr>
      <w:r>
        <w:t xml:space="preserve">к </w:t>
      </w:r>
      <w:hyperlink w:anchor="sub17" w:history="1">
        <w:r>
          <w:rPr>
            <w:rStyle w:val="a4"/>
          </w:rPr>
          <w:t>Типовому договору</w:t>
        </w:r>
      </w:hyperlink>
      <w:r>
        <w:t xml:space="preserve"> поставки</w:t>
      </w:r>
    </w:p>
    <w:p w:rsidR="00000000" w:rsidRDefault="008D5FDA">
      <w:pPr>
        <w:pStyle w:val="pr"/>
      </w:pPr>
      <w:r>
        <w:t>от ______________ №_</w:t>
      </w:r>
      <w:r>
        <w:t>_______</w:t>
      </w:r>
    </w:p>
    <w:p w:rsidR="00000000" w:rsidRDefault="008D5FDA">
      <w:pPr>
        <w:pStyle w:val="pr"/>
      </w:pPr>
      <w:r>
        <w:t>(между единым дистрибьютором</w:t>
      </w:r>
    </w:p>
    <w:p w:rsidR="00000000" w:rsidRDefault="008D5FDA">
      <w:pPr>
        <w:pStyle w:val="pr"/>
      </w:pPr>
      <w:r>
        <w:t>и поставщиком)</w:t>
      </w:r>
    </w:p>
    <w:p w:rsidR="00000000" w:rsidRDefault="008D5FDA">
      <w:pPr>
        <w:pStyle w:val="pr"/>
      </w:pPr>
      <w:r>
        <w:t> </w:t>
      </w:r>
    </w:p>
    <w:p w:rsidR="00000000" w:rsidRDefault="008D5FDA">
      <w:pPr>
        <w:pStyle w:val="pr"/>
      </w:pPr>
      <w:r>
        <w:t>Форма</w:t>
      </w:r>
    </w:p>
    <w:p w:rsidR="00000000" w:rsidRDefault="008D5FDA">
      <w:pPr>
        <w:pStyle w:val="pr"/>
      </w:pPr>
      <w:r>
        <w:t> </w:t>
      </w:r>
    </w:p>
    <w:p w:rsidR="00000000" w:rsidRDefault="008D5FDA">
      <w:pPr>
        <w:pStyle w:val="pc"/>
      </w:pPr>
      <w:r>
        <w:t> </w:t>
      </w:r>
    </w:p>
    <w:p w:rsidR="00000000" w:rsidRDefault="008D5FDA">
      <w:pPr>
        <w:pStyle w:val="pc"/>
      </w:pPr>
      <w:r>
        <w:rPr>
          <w:rStyle w:val="s1"/>
        </w:rPr>
        <w:t>Информация о размерах (физических характеристиках) и весе поставляемого товара</w:t>
      </w:r>
    </w:p>
    <w:p w:rsidR="00000000" w:rsidRDefault="008D5FDA">
      <w:pPr>
        <w:pStyle w:val="pc"/>
      </w:pPr>
      <w:r>
        <w:t> </w:t>
      </w:r>
    </w:p>
    <w:tbl>
      <w:tblPr>
        <w:tblW w:w="5000" w:type="pct"/>
        <w:jc w:val="center"/>
        <w:tblCellMar>
          <w:left w:w="0" w:type="dxa"/>
          <w:right w:w="0" w:type="dxa"/>
        </w:tblCellMar>
        <w:tblLook w:val="04A0" w:firstRow="1" w:lastRow="0" w:firstColumn="1" w:lastColumn="0" w:noHBand="0" w:noVBand="1"/>
      </w:tblPr>
      <w:tblGrid>
        <w:gridCol w:w="1982"/>
        <w:gridCol w:w="1999"/>
        <w:gridCol w:w="1862"/>
        <w:gridCol w:w="1292"/>
        <w:gridCol w:w="1670"/>
        <w:gridCol w:w="1838"/>
        <w:gridCol w:w="1715"/>
        <w:gridCol w:w="1269"/>
        <w:gridCol w:w="1633"/>
      </w:tblGrid>
      <w:tr w:rsidR="00000000">
        <w:trPr>
          <w:jc w:val="center"/>
        </w:trPr>
        <w:tc>
          <w:tcPr>
            <w:tcW w:w="6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Специальный код продукции(СКП)</w:t>
            </w:r>
          </w:p>
        </w:tc>
        <w:tc>
          <w:tcPr>
            <w:tcW w:w="6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Наименование лекарственного средства (Международное Непатентованное Наименование или состав) *</w:t>
            </w:r>
          </w:p>
        </w:tc>
        <w:tc>
          <w:tcPr>
            <w:tcW w:w="6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Характеристика *</w:t>
            </w:r>
          </w:p>
        </w:tc>
        <w:tc>
          <w:tcPr>
            <w:tcW w:w="4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Единица измерения *</w:t>
            </w:r>
          </w:p>
        </w:tc>
        <w:tc>
          <w:tcPr>
            <w:tcW w:w="5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Торговое наименование</w:t>
            </w:r>
          </w:p>
        </w:tc>
        <w:tc>
          <w:tcPr>
            <w:tcW w:w="6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Производитель, страна</w:t>
            </w:r>
          </w:p>
        </w:tc>
        <w:tc>
          <w:tcPr>
            <w:tcW w:w="5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Наименование поставщика</w:t>
            </w:r>
          </w:p>
        </w:tc>
        <w:tc>
          <w:tcPr>
            <w:tcW w:w="9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Фасовка</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8D5FDA">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8D5FDA">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8D5FDA">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8D5FDA">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8D5FDA">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8D5FDA">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8D5FDA">
            <w:pPr>
              <w:spacing w:after="200" w:line="276" w:lineRule="auto"/>
              <w:rPr>
                <w:color w:val="000000"/>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вторичная упаковка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транспортной упаковки</w:t>
            </w:r>
          </w:p>
        </w:tc>
      </w:tr>
      <w:tr w:rsidR="00000000">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r>
      <w:tr w:rsidR="00000000">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bl>
    <w:p w:rsidR="00000000" w:rsidRDefault="008D5FDA">
      <w:pPr>
        <w:pStyle w:val="pj"/>
      </w:pPr>
      <w:r>
        <w:t>Продолжение таблицы</w:t>
      </w:r>
    </w:p>
    <w:tbl>
      <w:tblPr>
        <w:tblW w:w="5000" w:type="pct"/>
        <w:jc w:val="center"/>
        <w:tblCellMar>
          <w:left w:w="0" w:type="dxa"/>
          <w:right w:w="0" w:type="dxa"/>
        </w:tblCellMar>
        <w:tblLook w:val="04A0" w:firstRow="1" w:lastRow="0" w:firstColumn="1" w:lastColumn="0" w:noHBand="0" w:noVBand="1"/>
      </w:tblPr>
      <w:tblGrid>
        <w:gridCol w:w="1269"/>
        <w:gridCol w:w="1633"/>
        <w:gridCol w:w="1269"/>
        <w:gridCol w:w="1633"/>
        <w:gridCol w:w="1269"/>
        <w:gridCol w:w="715"/>
        <w:gridCol w:w="918"/>
        <w:gridCol w:w="1269"/>
        <w:gridCol w:w="1633"/>
        <w:gridCol w:w="1797"/>
      </w:tblGrid>
      <w:tr w:rsidR="00000000">
        <w:trPr>
          <w:jc w:val="center"/>
        </w:trPr>
        <w:tc>
          <w:tcPr>
            <w:tcW w:w="3250" w:type="pct"/>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Размер упаковки</w:t>
            </w:r>
          </w:p>
        </w:tc>
        <w:tc>
          <w:tcPr>
            <w:tcW w:w="100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Вес в граммах</w:t>
            </w:r>
          </w:p>
        </w:tc>
        <w:tc>
          <w:tcPr>
            <w:tcW w:w="6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Рекомендуемая высота транспортных упаковок для размещения на паллете (поддон), в миллиметрах</w:t>
            </w:r>
          </w:p>
        </w:tc>
      </w:tr>
      <w:tr w:rsidR="00000000">
        <w:trPr>
          <w:jc w:val="center"/>
        </w:trPr>
        <w:tc>
          <w:tcPr>
            <w:tcW w:w="1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Высота, мм</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Длина, мм</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Ширина, мм</w:t>
            </w:r>
          </w:p>
        </w:tc>
        <w:tc>
          <w:tcPr>
            <w:tcW w:w="4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вторичная упаковка</w:t>
            </w:r>
          </w:p>
        </w:tc>
        <w:tc>
          <w:tcPr>
            <w:tcW w:w="5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транспортной упаковки</w:t>
            </w:r>
          </w:p>
        </w:tc>
        <w:tc>
          <w:tcPr>
            <w:tcW w:w="0" w:type="auto"/>
            <w:vMerge/>
            <w:tcBorders>
              <w:top w:val="single" w:sz="8" w:space="0" w:color="auto"/>
              <w:left w:val="nil"/>
              <w:bottom w:val="single" w:sz="8" w:space="0" w:color="auto"/>
              <w:right w:val="single" w:sz="8" w:space="0" w:color="auto"/>
            </w:tcBorders>
            <w:vAlign w:val="center"/>
            <w:hideMark/>
          </w:tcPr>
          <w:p w:rsidR="00000000" w:rsidRDefault="008D5FDA">
            <w:pPr>
              <w:spacing w:after="200" w:line="276" w:lineRule="auto"/>
              <w:rPr>
                <w:color w:val="000000"/>
              </w:rPr>
            </w:pPr>
          </w:p>
        </w:tc>
      </w:tr>
      <w:tr w:rsidR="00000000">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вторичная упаковка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транспортной упаковки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вторичная упаковка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транспортной упаковки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вторичная упаковка</w:t>
            </w:r>
          </w:p>
        </w:tc>
        <w:tc>
          <w:tcPr>
            <w:tcW w:w="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транспортной упаковки</w:t>
            </w:r>
          </w:p>
        </w:tc>
        <w:tc>
          <w:tcPr>
            <w:tcW w:w="0" w:type="auto"/>
            <w:vMerge/>
            <w:tcBorders>
              <w:top w:val="nil"/>
              <w:left w:val="nil"/>
              <w:bottom w:val="single" w:sz="8" w:space="0" w:color="auto"/>
              <w:right w:val="single" w:sz="8" w:space="0" w:color="auto"/>
            </w:tcBorders>
            <w:vAlign w:val="center"/>
            <w:hideMark/>
          </w:tcPr>
          <w:p w:rsidR="00000000" w:rsidRDefault="008D5FDA">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8D5FDA">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8D5FDA">
            <w:pPr>
              <w:spacing w:after="200" w:line="276" w:lineRule="auto"/>
              <w:rPr>
                <w:color w:val="000000"/>
              </w:rPr>
            </w:pPr>
          </w:p>
        </w:tc>
      </w:tr>
      <w:tr w:rsidR="00000000">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c"/>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bl>
    <w:p w:rsidR="00000000" w:rsidRDefault="008D5FDA">
      <w:pPr>
        <w:pStyle w:val="pj"/>
      </w:pPr>
      <w:r>
        <w:t> </w:t>
      </w:r>
    </w:p>
    <w:p w:rsidR="00000000" w:rsidRDefault="008D5FDA">
      <w:pPr>
        <w:pStyle w:val="pj"/>
      </w:pPr>
      <w:r>
        <w:t xml:space="preserve">*заполняется в соответствии с </w:t>
      </w:r>
      <w:hyperlink r:id="rId406" w:history="1">
        <w:r>
          <w:rPr>
            <w:rStyle w:val="a4"/>
          </w:rPr>
          <w:t>Приказом 88</w:t>
        </w:r>
      </w:hyperlink>
      <w:r>
        <w:t>.</w:t>
      </w:r>
    </w:p>
    <w:p w:rsidR="00000000" w:rsidRDefault="008D5FDA">
      <w:pPr>
        <w:pStyle w:val="pr"/>
      </w:pPr>
      <w:r>
        <w:t> </w:t>
      </w:r>
    </w:p>
    <w:p w:rsidR="00000000" w:rsidRDefault="008D5FDA">
      <w:pPr>
        <w:pStyle w:val="pr"/>
      </w:pPr>
      <w:bookmarkStart w:id="122" w:name="SUB175"/>
      <w:bookmarkEnd w:id="122"/>
      <w:r>
        <w:t>Приложение 5</w:t>
      </w:r>
    </w:p>
    <w:p w:rsidR="00000000" w:rsidRDefault="008D5FDA">
      <w:pPr>
        <w:pStyle w:val="pr"/>
      </w:pPr>
      <w:r>
        <w:t xml:space="preserve">к </w:t>
      </w:r>
      <w:hyperlink w:anchor="sub17" w:history="1">
        <w:r>
          <w:rPr>
            <w:rStyle w:val="a4"/>
          </w:rPr>
          <w:t>Типовому договору</w:t>
        </w:r>
      </w:hyperlink>
      <w:r>
        <w:t xml:space="preserve"> поставки</w:t>
      </w:r>
    </w:p>
    <w:p w:rsidR="00000000" w:rsidRDefault="008D5FDA">
      <w:pPr>
        <w:pStyle w:val="pr"/>
      </w:pPr>
      <w:r>
        <w:t>от ______________ №________</w:t>
      </w:r>
    </w:p>
    <w:p w:rsidR="00000000" w:rsidRDefault="008D5FDA">
      <w:pPr>
        <w:pStyle w:val="pr"/>
      </w:pPr>
      <w:r>
        <w:t>(между единым дистрибьютором</w:t>
      </w:r>
    </w:p>
    <w:p w:rsidR="00000000" w:rsidRDefault="008D5FDA">
      <w:pPr>
        <w:pStyle w:val="pr"/>
      </w:pPr>
      <w:r>
        <w:t>и поставщиком)</w:t>
      </w:r>
    </w:p>
    <w:p w:rsidR="00000000" w:rsidRDefault="008D5FDA">
      <w:pPr>
        <w:pStyle w:val="pr"/>
      </w:pPr>
      <w:r>
        <w:t> </w:t>
      </w:r>
    </w:p>
    <w:p w:rsidR="00000000" w:rsidRDefault="008D5FDA">
      <w:pPr>
        <w:pStyle w:val="pr"/>
      </w:pPr>
      <w:r>
        <w:t>Форма</w:t>
      </w:r>
    </w:p>
    <w:p w:rsidR="00000000" w:rsidRDefault="008D5FDA">
      <w:pPr>
        <w:pStyle w:val="pr"/>
      </w:pPr>
      <w:r>
        <w:t> </w:t>
      </w:r>
    </w:p>
    <w:p w:rsidR="00000000" w:rsidRDefault="008D5FDA">
      <w:pPr>
        <w:pStyle w:val="pc"/>
      </w:pPr>
      <w:r>
        <w:t> </w:t>
      </w:r>
    </w:p>
    <w:p w:rsidR="00000000" w:rsidRDefault="008D5FDA">
      <w:pPr>
        <w:pStyle w:val="pc"/>
      </w:pPr>
      <w:r>
        <w:rPr>
          <w:rStyle w:val="s1"/>
        </w:rPr>
        <w:t>Антикоррупционные требования</w:t>
      </w:r>
    </w:p>
    <w:p w:rsidR="00000000" w:rsidRDefault="008D5FDA">
      <w:pPr>
        <w:pStyle w:val="pc"/>
      </w:pPr>
      <w:r>
        <w:rPr>
          <w:rStyle w:val="s1"/>
          <w:b w:val="0"/>
          <w:bCs w:val="0"/>
        </w:rPr>
        <w:t> </w:t>
      </w:r>
    </w:p>
    <w:p w:rsidR="00000000" w:rsidRDefault="008D5FDA">
      <w:pPr>
        <w:pStyle w:val="pj"/>
      </w:pPr>
      <w:r>
        <w:t>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w:t>
      </w:r>
      <w:r>
        <w:t xml:space="preserve">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w:t>
      </w:r>
      <w:r>
        <w:t>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000000" w:rsidRDefault="008D5FDA">
      <w:pPr>
        <w:pStyle w:val="pj"/>
      </w:pPr>
      <w:r>
        <w:t>2. При ис</w:t>
      </w:r>
      <w:r>
        <w:t xml:space="preserve">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w:t>
      </w:r>
      <w:r>
        <w:t>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w:t>
      </w:r>
      <w:r>
        <w:t>ельства.</w:t>
      </w:r>
    </w:p>
    <w:p w:rsidR="00000000" w:rsidRDefault="008D5FDA">
      <w:pPr>
        <w:pStyle w:val="pj"/>
      </w:pPr>
      <w:r>
        <w:t xml:space="preserve">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w:t>
      </w:r>
      <w:r>
        <w:t>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rsidR="00000000" w:rsidRDefault="008D5FDA">
      <w:pPr>
        <w:pStyle w:val="pj"/>
      </w:pPr>
      <w:r>
        <w:t xml:space="preserve">4. Каждая из Сторон запрашивает у другой Стороны документы, содержащие сведения по исполнению </w:t>
      </w:r>
      <w:r>
        <w:t>настоящего Договора в целях анализа хода исполнения настоящего Договора.</w:t>
      </w:r>
    </w:p>
    <w:p w:rsidR="00000000" w:rsidRDefault="008D5FDA">
      <w:pPr>
        <w:pStyle w:val="pj"/>
      </w:pPr>
      <w:r>
        <w:t>5. При возникновении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w:t>
      </w:r>
      <w:r>
        <w:t xml:space="preserve">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w:t>
      </w:r>
      <w:hyperlink r:id="rId407" w:anchor="sub_id=240000" w:history="1">
        <w:r>
          <w:rPr>
            <w:rStyle w:val="a4"/>
          </w:rPr>
          <w:t>пунктом 1 статьи 24</w:t>
        </w:r>
      </w:hyperlink>
      <w:r>
        <w:t xml:space="preserve"> Закона Республики Казахстан «О противодействии коррупции».</w:t>
      </w:r>
    </w:p>
    <w:p w:rsidR="00000000" w:rsidRDefault="008D5FDA">
      <w:pPr>
        <w:pStyle w:val="pj"/>
      </w:pPr>
      <w:r>
        <w:t>6. В письменном уведомлении Сторона ссылается на факты или предоставляет материалы, достоверно подтверждающие или дающие основан</w:t>
      </w:r>
      <w:r>
        <w:t>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w:t>
      </w:r>
      <w:r>
        <w:t>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p w:rsidR="00000000" w:rsidRDefault="008D5FDA">
      <w:pPr>
        <w:pStyle w:val="pj"/>
      </w:pPr>
      <w:r>
        <w:t>7. Стороны настоящего Договора признают проведение процедур по предотвра</w:t>
      </w:r>
      <w:r>
        <w:t>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w:t>
      </w:r>
      <w:r>
        <w:t xml:space="preserve"> друг другу в целях предотвращения коррупции.</w:t>
      </w:r>
    </w:p>
    <w:p w:rsidR="00000000" w:rsidRDefault="008D5FDA">
      <w:pPr>
        <w:pStyle w:val="pj"/>
      </w:pPr>
      <w:r>
        <w:t>8. Сторона, получившая письменное уведомление в соответствии с пунктом 5 настоящего Антикоррупционного требования, в течение 10 (десять) календарных дней проводит расследование и представляет его результаты в а</w:t>
      </w:r>
      <w:r>
        <w:t>дрес другой Стороны.</w:t>
      </w:r>
    </w:p>
    <w:p w:rsidR="00000000" w:rsidRDefault="008D5FDA">
      <w:pPr>
        <w:pStyle w:val="pr"/>
      </w:pPr>
      <w:r>
        <w:t> </w:t>
      </w:r>
    </w:p>
    <w:p w:rsidR="00000000" w:rsidRDefault="008D5FDA">
      <w:pPr>
        <w:pStyle w:val="pr"/>
      </w:pPr>
      <w:bookmarkStart w:id="123" w:name="SUB176"/>
      <w:bookmarkEnd w:id="123"/>
      <w:r>
        <w:t>Приложение 6</w:t>
      </w:r>
    </w:p>
    <w:p w:rsidR="00000000" w:rsidRDefault="008D5FDA">
      <w:pPr>
        <w:pStyle w:val="pr"/>
      </w:pPr>
      <w:r>
        <w:t xml:space="preserve">к </w:t>
      </w:r>
      <w:hyperlink w:anchor="sub17" w:history="1">
        <w:r>
          <w:rPr>
            <w:rStyle w:val="a4"/>
          </w:rPr>
          <w:t>Типовому договору</w:t>
        </w:r>
      </w:hyperlink>
      <w:r>
        <w:t xml:space="preserve"> поставки</w:t>
      </w:r>
    </w:p>
    <w:p w:rsidR="00000000" w:rsidRDefault="008D5FDA">
      <w:pPr>
        <w:pStyle w:val="pr"/>
      </w:pPr>
      <w:r>
        <w:t>от ______________ №________</w:t>
      </w:r>
    </w:p>
    <w:p w:rsidR="00000000" w:rsidRDefault="008D5FDA">
      <w:pPr>
        <w:pStyle w:val="pr"/>
      </w:pPr>
      <w:r>
        <w:t>(между единым дистрибьютором</w:t>
      </w:r>
    </w:p>
    <w:p w:rsidR="00000000" w:rsidRDefault="008D5FDA">
      <w:pPr>
        <w:pStyle w:val="pr"/>
      </w:pPr>
      <w:r>
        <w:t>и поставщиком)</w:t>
      </w:r>
    </w:p>
    <w:p w:rsidR="00000000" w:rsidRDefault="008D5FDA">
      <w:pPr>
        <w:pStyle w:val="pr"/>
      </w:pPr>
      <w:r>
        <w:t> </w:t>
      </w:r>
    </w:p>
    <w:p w:rsidR="00000000" w:rsidRDefault="008D5FDA">
      <w:pPr>
        <w:pStyle w:val="pr"/>
      </w:pPr>
      <w:r>
        <w:t>Форма</w:t>
      </w:r>
    </w:p>
    <w:p w:rsidR="00000000" w:rsidRDefault="008D5FDA">
      <w:pPr>
        <w:pStyle w:val="pr"/>
      </w:pPr>
      <w:r>
        <w:t> </w:t>
      </w:r>
    </w:p>
    <w:p w:rsidR="00000000" w:rsidRDefault="008D5FDA">
      <w:pPr>
        <w:pStyle w:val="pc"/>
      </w:pPr>
      <w:r>
        <w:t> </w:t>
      </w:r>
    </w:p>
    <w:p w:rsidR="00000000" w:rsidRDefault="008D5FDA">
      <w:pPr>
        <w:pStyle w:val="pc"/>
      </w:pPr>
      <w:r>
        <w:rPr>
          <w:rStyle w:val="s1"/>
        </w:rPr>
        <w:t>Список уполномоченных представителей Единого дистрибьютора в регионах Республик</w:t>
      </w:r>
      <w:r>
        <w:rPr>
          <w:rStyle w:val="s1"/>
        </w:rPr>
        <w:t>и Казахстан</w:t>
      </w:r>
    </w:p>
    <w:p w:rsidR="00000000" w:rsidRDefault="008D5FDA">
      <w:pPr>
        <w:pStyle w:val="pc"/>
      </w:pPr>
      <w:r>
        <w:t> </w:t>
      </w:r>
    </w:p>
    <w:tbl>
      <w:tblPr>
        <w:tblW w:w="5000" w:type="pct"/>
        <w:jc w:val="center"/>
        <w:tblCellMar>
          <w:left w:w="0" w:type="dxa"/>
          <w:right w:w="0" w:type="dxa"/>
        </w:tblCellMar>
        <w:tblLook w:val="04A0" w:firstRow="1" w:lastRow="0" w:firstColumn="1" w:lastColumn="0" w:noHBand="0" w:noVBand="1"/>
      </w:tblPr>
      <w:tblGrid>
        <w:gridCol w:w="5027"/>
        <w:gridCol w:w="1740"/>
        <w:gridCol w:w="2804"/>
      </w:tblGrid>
      <w:tr w:rsidR="00000000">
        <w:trPr>
          <w:jc w:val="center"/>
        </w:trPr>
        <w:tc>
          <w:tcPr>
            <w:tcW w:w="26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Наименование уполномоченных представителей</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Место приемки</w:t>
            </w:r>
          </w:p>
        </w:tc>
        <w:tc>
          <w:tcPr>
            <w:tcW w:w="1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Адрес электронной почты</w:t>
            </w:r>
          </w:p>
        </w:tc>
      </w:tr>
      <w:tr w:rsidR="00000000">
        <w:trPr>
          <w:jc w:val="center"/>
        </w:trPr>
        <w:tc>
          <w:tcPr>
            <w:tcW w:w="2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76" w:lineRule="auto"/>
            </w:pPr>
            <w: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2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76" w:lineRule="auto"/>
            </w:pPr>
            <w: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bl>
    <w:p w:rsidR="00000000" w:rsidRDefault="008D5FDA">
      <w:pPr>
        <w:pStyle w:val="pr"/>
      </w:pPr>
      <w:r>
        <w:t> </w:t>
      </w:r>
    </w:p>
    <w:p w:rsidR="00000000" w:rsidRDefault="008D5FDA">
      <w:pPr>
        <w:pStyle w:val="pr"/>
      </w:pPr>
      <w:bookmarkStart w:id="124" w:name="SUB177"/>
      <w:bookmarkEnd w:id="124"/>
      <w:r>
        <w:t>Приложение 7</w:t>
      </w:r>
    </w:p>
    <w:p w:rsidR="00000000" w:rsidRDefault="008D5FDA">
      <w:pPr>
        <w:pStyle w:val="pr"/>
      </w:pPr>
      <w:r>
        <w:t xml:space="preserve">к </w:t>
      </w:r>
      <w:hyperlink w:anchor="sub17" w:history="1">
        <w:r>
          <w:rPr>
            <w:rStyle w:val="a4"/>
          </w:rPr>
          <w:t>Типовому договору</w:t>
        </w:r>
      </w:hyperlink>
      <w:r>
        <w:t xml:space="preserve"> поставки</w:t>
      </w:r>
    </w:p>
    <w:p w:rsidR="00000000" w:rsidRDefault="008D5FDA">
      <w:pPr>
        <w:pStyle w:val="pr"/>
      </w:pPr>
      <w:r>
        <w:t>от ______________ №________</w:t>
      </w:r>
    </w:p>
    <w:p w:rsidR="00000000" w:rsidRDefault="008D5FDA">
      <w:pPr>
        <w:pStyle w:val="pr"/>
      </w:pPr>
      <w:r>
        <w:t>(между единым дистрибьютором</w:t>
      </w:r>
    </w:p>
    <w:p w:rsidR="00000000" w:rsidRDefault="008D5FDA">
      <w:pPr>
        <w:pStyle w:val="pr"/>
      </w:pPr>
      <w:r>
        <w:t>и поставщиком)</w:t>
      </w:r>
    </w:p>
    <w:p w:rsidR="00000000" w:rsidRDefault="008D5FDA">
      <w:pPr>
        <w:pStyle w:val="pr"/>
      </w:pPr>
      <w:r>
        <w:t> </w:t>
      </w:r>
    </w:p>
    <w:p w:rsidR="00000000" w:rsidRDefault="008D5FDA">
      <w:pPr>
        <w:pStyle w:val="pr"/>
      </w:pPr>
      <w:r>
        <w:t>Форма</w:t>
      </w:r>
    </w:p>
    <w:p w:rsidR="00000000" w:rsidRDefault="008D5FDA">
      <w:pPr>
        <w:pStyle w:val="pr"/>
      </w:pPr>
      <w:r>
        <w:t> </w:t>
      </w:r>
    </w:p>
    <w:tbl>
      <w:tblPr>
        <w:tblW w:w="5000" w:type="pct"/>
        <w:jc w:val="center"/>
        <w:tblCellMar>
          <w:left w:w="0" w:type="dxa"/>
          <w:right w:w="0" w:type="dxa"/>
        </w:tblCellMar>
        <w:tblLook w:val="04A0" w:firstRow="1" w:lastRow="0" w:firstColumn="1" w:lastColumn="0" w:noHBand="0" w:noVBand="1"/>
      </w:tblPr>
      <w:tblGrid>
        <w:gridCol w:w="2423"/>
        <w:gridCol w:w="276"/>
        <w:gridCol w:w="276"/>
        <w:gridCol w:w="276"/>
        <w:gridCol w:w="276"/>
        <w:gridCol w:w="276"/>
        <w:gridCol w:w="276"/>
        <w:gridCol w:w="276"/>
        <w:gridCol w:w="5216"/>
      </w:tblGrid>
      <w:tr w:rsidR="00000000">
        <w:trPr>
          <w:jc w:val="center"/>
        </w:trPr>
        <w:tc>
          <w:tcPr>
            <w:tcW w:w="13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1-й экз. - грузоотправителю</w:t>
            </w:r>
          </w:p>
          <w:p w:rsidR="00000000" w:rsidRDefault="008D5FDA">
            <w:pPr>
              <w:pStyle w:val="p"/>
            </w:pPr>
            <w:r>
              <w:t>2-й экз. - грузополучателю</w:t>
            </w:r>
          </w:p>
          <w:p w:rsidR="00000000" w:rsidRDefault="008D5FDA">
            <w:pPr>
              <w:pStyle w:val="p"/>
            </w:pPr>
            <w:r>
              <w:t>3-й и 4-й экз. - перевозчику</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27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ТОВАРНО-ТРАНСПОРТНАЯ НАКЛАДНАЯ № _______</w:t>
            </w:r>
          </w:p>
          <w:p w:rsidR="00000000" w:rsidRDefault="008D5FDA">
            <w:pPr>
              <w:pStyle w:val="pc"/>
            </w:pPr>
            <w:r>
              <w:t>«___» ___________________ 20___ г.</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8D5FDA">
            <w:pPr>
              <w:spacing w:after="200" w:line="276" w:lineRule="auto"/>
              <w:rPr>
                <w:color w:val="000000"/>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0" w:type="auto"/>
            <w:vMerge/>
            <w:tcBorders>
              <w:top w:val="single" w:sz="8" w:space="0" w:color="auto"/>
              <w:left w:val="nil"/>
              <w:bottom w:val="single" w:sz="8" w:space="0" w:color="auto"/>
              <w:right w:val="single" w:sz="8" w:space="0" w:color="auto"/>
            </w:tcBorders>
            <w:vAlign w:val="center"/>
            <w:hideMark/>
          </w:tcPr>
          <w:p w:rsidR="00000000" w:rsidRDefault="008D5FDA">
            <w:pPr>
              <w:spacing w:after="200" w:line="276" w:lineRule="auto"/>
              <w:rPr>
                <w:color w:val="000000"/>
              </w:rPr>
            </w:pPr>
          </w:p>
        </w:tc>
      </w:tr>
    </w:tbl>
    <w:p w:rsidR="00000000" w:rsidRDefault="008D5FDA">
      <w:pPr>
        <w:pStyle w:val="pj"/>
      </w:pPr>
      <w:r>
        <w:t>Автомобиль _______________________ к путевому листу №_____ серия _______ код</w:t>
      </w:r>
    </w:p>
    <w:p w:rsidR="00000000" w:rsidRDefault="008D5FDA">
      <w:pPr>
        <w:pStyle w:val="pj"/>
      </w:pPr>
      <w:r>
        <w:t>марка, государственный номерной знак</w:t>
      </w:r>
    </w:p>
    <w:p w:rsidR="00000000" w:rsidRDefault="008D5FDA">
      <w:pPr>
        <w:pStyle w:val="pj"/>
      </w:pPr>
      <w:r>
        <w:t>Перевозчик ____________________ Водитель __________________ Вид перевозки</w:t>
      </w:r>
    </w:p>
    <w:p w:rsidR="00000000" w:rsidRDefault="008D5FDA">
      <w:pPr>
        <w:pStyle w:val="pj"/>
      </w:pPr>
      <w:r>
        <w:t>____________________________ код</w:t>
      </w:r>
    </w:p>
    <w:p w:rsidR="00000000" w:rsidRDefault="008D5FDA">
      <w:pPr>
        <w:pStyle w:val="pj"/>
      </w:pPr>
      <w:r>
        <w:t>наименование фамилия, имя, отчество</w:t>
      </w:r>
      <w:r>
        <w:t xml:space="preserve"> (при его наличии)</w:t>
      </w:r>
    </w:p>
    <w:p w:rsidR="00000000" w:rsidRDefault="008D5FDA">
      <w:pPr>
        <w:pStyle w:val="pj"/>
      </w:pPr>
      <w:r>
        <w:t>Заказчик (плательщик) ______________________________________________________</w:t>
      </w:r>
    </w:p>
    <w:p w:rsidR="00000000" w:rsidRDefault="008D5FDA">
      <w:pPr>
        <w:pStyle w:val="pj"/>
      </w:pPr>
      <w:r>
        <w:t>____________________________код</w:t>
      </w:r>
    </w:p>
    <w:p w:rsidR="00000000" w:rsidRDefault="008D5FDA">
      <w:pPr>
        <w:pStyle w:val="pj"/>
      </w:pPr>
      <w:r>
        <w:t>наименование</w:t>
      </w:r>
    </w:p>
    <w:p w:rsidR="00000000" w:rsidRDefault="008D5FDA">
      <w:pPr>
        <w:pStyle w:val="pj"/>
      </w:pPr>
      <w:r>
        <w:t>Грузоотправитель __________________________________________________________</w:t>
      </w:r>
    </w:p>
    <w:p w:rsidR="00000000" w:rsidRDefault="008D5FDA">
      <w:pPr>
        <w:pStyle w:val="pj"/>
      </w:pPr>
      <w:r>
        <w:t>___________________________ код</w:t>
      </w:r>
    </w:p>
    <w:p w:rsidR="00000000" w:rsidRDefault="008D5FDA">
      <w:pPr>
        <w:pStyle w:val="pj"/>
      </w:pPr>
      <w:r>
        <w:t>наимено</w:t>
      </w:r>
      <w:r>
        <w:t>вание</w:t>
      </w:r>
    </w:p>
    <w:p w:rsidR="00000000" w:rsidRDefault="008D5FDA">
      <w:pPr>
        <w:pStyle w:val="pj"/>
      </w:pPr>
      <w:r>
        <w:t>Грузополучатель ___________________________________________________________</w:t>
      </w:r>
    </w:p>
    <w:p w:rsidR="00000000" w:rsidRDefault="008D5FDA">
      <w:pPr>
        <w:pStyle w:val="pj"/>
      </w:pPr>
      <w:r>
        <w:t>___________________________ код</w:t>
      </w:r>
    </w:p>
    <w:p w:rsidR="00000000" w:rsidRDefault="008D5FDA">
      <w:pPr>
        <w:pStyle w:val="pj"/>
      </w:pPr>
      <w:r>
        <w:t>наименование</w:t>
      </w:r>
    </w:p>
    <w:p w:rsidR="00000000" w:rsidRDefault="008D5FDA">
      <w:pPr>
        <w:pStyle w:val="pj"/>
      </w:pPr>
      <w:r>
        <w:t>Пункт погрузки ___________________ Пункт разгрузки __________________________</w:t>
      </w:r>
    </w:p>
    <w:p w:rsidR="00000000" w:rsidRDefault="008D5FDA">
      <w:pPr>
        <w:pStyle w:val="pj"/>
      </w:pPr>
      <w:r>
        <w:t>Маршрут №</w:t>
      </w:r>
    </w:p>
    <w:p w:rsidR="00000000" w:rsidRDefault="008D5FDA">
      <w:pPr>
        <w:pStyle w:val="pj"/>
      </w:pPr>
      <w:r>
        <w:t>Переадресовка ______________________1. Пр</w:t>
      </w:r>
      <w:r>
        <w:t>ицеп ________________________</w:t>
      </w:r>
    </w:p>
    <w:p w:rsidR="00000000" w:rsidRDefault="008D5FDA">
      <w:pPr>
        <w:pStyle w:val="pj"/>
      </w:pPr>
      <w:r>
        <w:t>Гарантийный номер присвоенный прицепу №</w:t>
      </w:r>
    </w:p>
    <w:p w:rsidR="00000000" w:rsidRDefault="008D5FDA">
      <w:pPr>
        <w:pStyle w:val="pj"/>
      </w:pPr>
      <w:r>
        <w:t>наименование и адрес нового получателя марка, государственный номерной знак</w:t>
      </w:r>
    </w:p>
    <w:p w:rsidR="00000000" w:rsidRDefault="008D5FDA">
      <w:pPr>
        <w:pStyle w:val="pj"/>
      </w:pPr>
      <w:r>
        <w:t>_______________________________________ 2. Прицеп ____________________</w:t>
      </w:r>
    </w:p>
    <w:p w:rsidR="00000000" w:rsidRDefault="008D5FDA">
      <w:pPr>
        <w:pStyle w:val="pj"/>
      </w:pPr>
      <w:r>
        <w:t>Гарантийный номер присвоенный прицепу №</w:t>
      </w:r>
    </w:p>
    <w:p w:rsidR="00000000" w:rsidRDefault="008D5FDA">
      <w:pPr>
        <w:pStyle w:val="pj"/>
      </w:pPr>
      <w:r>
        <w:t>подпись ответственного лица марка, гос. номерной знак</w:t>
      </w:r>
    </w:p>
    <w:tbl>
      <w:tblPr>
        <w:tblW w:w="5000" w:type="pct"/>
        <w:jc w:val="center"/>
        <w:tblCellMar>
          <w:left w:w="0" w:type="dxa"/>
          <w:right w:w="0" w:type="dxa"/>
        </w:tblCellMar>
        <w:tblLook w:val="04A0" w:firstRow="1" w:lastRow="0" w:firstColumn="1" w:lastColumn="0" w:noHBand="0" w:noVBand="1"/>
      </w:tblPr>
      <w:tblGrid>
        <w:gridCol w:w="1193"/>
        <w:gridCol w:w="1055"/>
        <w:gridCol w:w="1715"/>
        <w:gridCol w:w="1292"/>
        <w:gridCol w:w="696"/>
        <w:gridCol w:w="731"/>
        <w:gridCol w:w="605"/>
        <w:gridCol w:w="302"/>
        <w:gridCol w:w="2308"/>
        <w:gridCol w:w="1358"/>
      </w:tblGrid>
      <w:tr w:rsidR="00000000">
        <w:trPr>
          <w:jc w:val="center"/>
        </w:trPr>
        <w:tc>
          <w:tcPr>
            <w:tcW w:w="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spacing w:after="200" w:line="276" w:lineRule="auto"/>
              <w:rPr>
                <w:rFonts w:eastAsia="Times New Roman"/>
              </w:rPr>
            </w:pP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spacing w:after="200" w:line="276" w:lineRule="auto"/>
              <w:rPr>
                <w:rFonts w:eastAsia="Times New Roman"/>
              </w:rPr>
            </w:pPr>
          </w:p>
        </w:tc>
        <w:tc>
          <w:tcPr>
            <w:tcW w:w="3950"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СВЕДЕНИЯ О ГРУЗЕ*)</w:t>
            </w:r>
          </w:p>
        </w:tc>
      </w:tr>
      <w:tr w:rsidR="00000000">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Номенкл. №, код</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 прейск. позиция</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Наименование продукции товара (груза) или номера контейнеров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Единица измерения</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Кол-в-о</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Цена</w:t>
            </w:r>
          </w:p>
        </w:tc>
        <w:tc>
          <w:tcPr>
            <w:tcW w:w="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Сумма</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С грузом следуют документы</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Вид упаков.</w:t>
            </w:r>
          </w:p>
        </w:tc>
      </w:tr>
      <w:tr w:rsidR="00000000">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2</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3</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4</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5</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6</w:t>
            </w:r>
          </w:p>
        </w:tc>
        <w:tc>
          <w:tcPr>
            <w:tcW w:w="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7</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9</w:t>
            </w:r>
          </w:p>
        </w:tc>
      </w:tr>
      <w:tr w:rsidR="00000000">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r>
      <w:tr w:rsidR="00000000">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ИТОГО</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r>
      <w:tr w:rsidR="00000000">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3950" w:type="pct"/>
            <w:gridSpan w:val="8"/>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Всего поступило на сумму ______________________________ Отпуск разрешил _____________________________</w:t>
            </w:r>
          </w:p>
          <w:p w:rsidR="00000000" w:rsidRDefault="008D5FDA">
            <w:pPr>
              <w:pStyle w:val="p"/>
            </w:pPr>
            <w:r>
              <w:t>прописью должность подпись</w:t>
            </w:r>
          </w:p>
        </w:tc>
      </w:tr>
      <w:tr w:rsidR="00000000">
        <w:trPr>
          <w:jc w:val="center"/>
        </w:trPr>
        <w:tc>
          <w:tcPr>
            <w:tcW w:w="35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Указанный груз за исправ.</w:t>
            </w:r>
          </w:p>
          <w:p w:rsidR="00000000" w:rsidRDefault="008D5FDA">
            <w:pPr>
              <w:pStyle w:val="p"/>
            </w:pPr>
            <w:r>
              <w:t>Кол.</w:t>
            </w:r>
          </w:p>
          <w:p w:rsidR="00000000" w:rsidRDefault="008D5FDA">
            <w:pPr>
              <w:pStyle w:val="p"/>
            </w:pPr>
            <w:r>
              <w:t>пломбой, тарой, упаковкой__________</w:t>
            </w:r>
          </w:p>
          <w:p w:rsidR="00000000" w:rsidRDefault="008D5FDA">
            <w:pPr>
              <w:pStyle w:val="p"/>
            </w:pPr>
            <w:r>
              <w:t>мест _____________</w:t>
            </w:r>
          </w:p>
          <w:p w:rsidR="00000000" w:rsidRDefault="008D5FDA">
            <w:pPr>
              <w:pStyle w:val="p"/>
            </w:pPr>
            <w:r>
              <w:t>оттиск прописью</w:t>
            </w:r>
          </w:p>
          <w:p w:rsidR="00000000" w:rsidRDefault="008D5FDA">
            <w:pPr>
              <w:pStyle w:val="p"/>
            </w:pPr>
            <w:r>
              <w:t>Масса брутто, т _______________________к перевозке</w:t>
            </w:r>
          </w:p>
          <w:p w:rsidR="00000000" w:rsidRDefault="008D5FDA">
            <w:pPr>
              <w:pStyle w:val="p"/>
            </w:pPr>
            <w:r>
              <w:t>прописью</w:t>
            </w:r>
          </w:p>
          <w:p w:rsidR="00000000" w:rsidRDefault="008D5FDA">
            <w:pPr>
              <w:pStyle w:val="p"/>
            </w:pPr>
            <w:r>
              <w:t>Сдал ____________________</w:t>
            </w:r>
          </w:p>
          <w:p w:rsidR="00000000" w:rsidRDefault="008D5FDA">
            <w:pPr>
              <w:pStyle w:val="p"/>
            </w:pPr>
            <w:r>
              <w:t>должность, фамилия, имя, отчество (при его наличии)</w:t>
            </w:r>
          </w:p>
          <w:p w:rsidR="00000000" w:rsidRDefault="008D5FDA">
            <w:pPr>
              <w:pStyle w:val="p"/>
            </w:pPr>
            <w:r>
              <w:t>подпись, штамп (при его наличии)</w:t>
            </w:r>
          </w:p>
          <w:p w:rsidR="00000000" w:rsidRDefault="008D5FDA">
            <w:pPr>
              <w:pStyle w:val="p"/>
            </w:pPr>
            <w:r>
              <w:t>Принял водитель-экспедитор _________________________</w:t>
            </w:r>
          </w:p>
          <w:p w:rsidR="00000000" w:rsidRDefault="008D5FDA">
            <w:pPr>
              <w:pStyle w:val="p"/>
            </w:pPr>
            <w:r>
              <w:t xml:space="preserve">фамилия, имя, отчество (при его </w:t>
            </w:r>
            <w:r>
              <w:t>наличии), подпись водителя</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Указанный груз за исправ. Кол.</w:t>
            </w:r>
          </w:p>
          <w:p w:rsidR="00000000" w:rsidRDefault="008D5FDA">
            <w:pPr>
              <w:pStyle w:val="p"/>
            </w:pPr>
            <w:r>
              <w:t>пломбой, тарой, упаковкой _____ мест ____</w:t>
            </w:r>
          </w:p>
          <w:p w:rsidR="00000000" w:rsidRDefault="008D5FDA">
            <w:pPr>
              <w:pStyle w:val="p"/>
            </w:pPr>
            <w:r>
              <w:t>оттиск прописью</w:t>
            </w:r>
          </w:p>
          <w:p w:rsidR="00000000" w:rsidRDefault="008D5FDA">
            <w:pPr>
              <w:pStyle w:val="p"/>
            </w:pPr>
            <w:r>
              <w:t>Масса брутто, т _________________________</w:t>
            </w:r>
          </w:p>
          <w:p w:rsidR="00000000" w:rsidRDefault="008D5FDA">
            <w:pPr>
              <w:pStyle w:val="p"/>
            </w:pPr>
            <w:r>
              <w:t>к перевозке</w:t>
            </w:r>
          </w:p>
          <w:p w:rsidR="00000000" w:rsidRDefault="008D5FDA">
            <w:pPr>
              <w:pStyle w:val="p"/>
            </w:pPr>
            <w:r>
              <w:t>прописью</w:t>
            </w:r>
          </w:p>
          <w:p w:rsidR="00000000" w:rsidRDefault="008D5FDA">
            <w:pPr>
              <w:pStyle w:val="p"/>
            </w:pPr>
            <w:r>
              <w:t>Сдал водитель-экспедитор _______________</w:t>
            </w:r>
          </w:p>
          <w:p w:rsidR="00000000" w:rsidRDefault="008D5FDA">
            <w:pPr>
              <w:pStyle w:val="p"/>
            </w:pPr>
            <w:r>
              <w:t>подпись водителя</w:t>
            </w:r>
          </w:p>
          <w:p w:rsidR="00000000" w:rsidRDefault="008D5FDA">
            <w:pPr>
              <w:pStyle w:val="p"/>
            </w:pPr>
            <w:r>
              <w:t>Принял ___________</w:t>
            </w:r>
            <w:r>
              <w:t>____________________</w:t>
            </w:r>
          </w:p>
          <w:p w:rsidR="00000000" w:rsidRDefault="008D5FDA">
            <w:pPr>
              <w:pStyle w:val="p"/>
            </w:pPr>
            <w:r>
              <w:t>должность, фамилия, имя, отчество</w:t>
            </w:r>
          </w:p>
          <w:p w:rsidR="00000000" w:rsidRDefault="008D5FDA">
            <w:pPr>
              <w:pStyle w:val="p"/>
            </w:pPr>
            <w:r>
              <w:t>(при его наличии), подпись, штамп</w:t>
            </w:r>
          </w:p>
        </w:tc>
      </w:tr>
      <w:tr w:rsidR="00000000">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76" w:lineRule="auto"/>
            </w:pPr>
            <w:r>
              <w:t xml:space="preserve">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bl>
    <w:p w:rsidR="00000000" w:rsidRDefault="008D5FDA">
      <w:pPr>
        <w:pStyle w:val="pj"/>
      </w:pPr>
      <w:r>
        <w:t>Продолжение таблицы</w:t>
      </w:r>
    </w:p>
    <w:tbl>
      <w:tblPr>
        <w:tblW w:w="5000" w:type="pct"/>
        <w:jc w:val="center"/>
        <w:tblCellMar>
          <w:left w:w="0" w:type="dxa"/>
          <w:right w:w="0" w:type="dxa"/>
        </w:tblCellMar>
        <w:tblLook w:val="04A0" w:firstRow="1" w:lastRow="0" w:firstColumn="1" w:lastColumn="0" w:noHBand="0" w:noVBand="1"/>
      </w:tblPr>
      <w:tblGrid>
        <w:gridCol w:w="752"/>
        <w:gridCol w:w="752"/>
        <w:gridCol w:w="561"/>
        <w:gridCol w:w="1231"/>
        <w:gridCol w:w="753"/>
        <w:gridCol w:w="466"/>
        <w:gridCol w:w="370"/>
        <w:gridCol w:w="567"/>
        <w:gridCol w:w="222"/>
        <w:gridCol w:w="1130"/>
        <w:gridCol w:w="1231"/>
        <w:gridCol w:w="222"/>
        <w:gridCol w:w="274"/>
        <w:gridCol w:w="1040"/>
      </w:tblGrid>
      <w:tr w:rsidR="00000000">
        <w:trPr>
          <w:jc w:val="center"/>
        </w:trPr>
        <w:tc>
          <w:tcPr>
            <w:tcW w:w="5000" w:type="pct"/>
            <w:gridSpan w:val="1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divId w:val="1702516146"/>
            </w:pPr>
            <w:r>
              <w:t>СВЕДЕНИЯ О ГРУЗЕ*)</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К во мест</w:t>
            </w:r>
          </w:p>
        </w:tc>
        <w:tc>
          <w:tcPr>
            <w:tcW w:w="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К- во паллето мест</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Объем груза (м3)</w:t>
            </w:r>
          </w:p>
        </w:tc>
        <w:tc>
          <w:tcPr>
            <w:tcW w:w="8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Способ определ. массы</w:t>
            </w:r>
          </w:p>
        </w:tc>
        <w:tc>
          <w:tcPr>
            <w:tcW w:w="4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Код груза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Класс груза</w:t>
            </w:r>
          </w:p>
        </w:tc>
        <w:tc>
          <w:tcPr>
            <w:tcW w:w="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Масса брутто, т</w:t>
            </w:r>
          </w:p>
        </w:tc>
        <w:tc>
          <w:tcPr>
            <w:tcW w:w="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Масса нетто,</w:t>
            </w:r>
          </w:p>
          <w:p w:rsidR="00000000" w:rsidRDefault="008D5FDA">
            <w:pPr>
              <w:pStyle w:val="pc"/>
            </w:pPr>
            <w:r>
              <w:t>т</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10</w:t>
            </w:r>
          </w:p>
        </w:tc>
        <w:tc>
          <w:tcPr>
            <w:tcW w:w="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11</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12</w:t>
            </w:r>
          </w:p>
        </w:tc>
        <w:tc>
          <w:tcPr>
            <w:tcW w:w="8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13</w:t>
            </w:r>
          </w:p>
        </w:tc>
        <w:tc>
          <w:tcPr>
            <w:tcW w:w="4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14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15</w:t>
            </w:r>
          </w:p>
        </w:tc>
        <w:tc>
          <w:tcPr>
            <w:tcW w:w="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16</w:t>
            </w:r>
          </w:p>
        </w:tc>
        <w:tc>
          <w:tcPr>
            <w:tcW w:w="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17</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8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4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8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4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5000" w:type="pct"/>
            <w:gridSpan w:val="1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Всего поступило на сумму ______________________________ Отпуск разрешил _____________________________</w:t>
            </w:r>
          </w:p>
          <w:p w:rsidR="00000000" w:rsidRDefault="008D5FDA">
            <w:pPr>
              <w:pStyle w:val="p"/>
            </w:pPr>
            <w:r>
              <w:t>прописью должность подпись</w:t>
            </w:r>
          </w:p>
        </w:tc>
      </w:tr>
      <w:tr w:rsidR="00000000">
        <w:trPr>
          <w:jc w:val="center"/>
        </w:trPr>
        <w:tc>
          <w:tcPr>
            <w:tcW w:w="215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Указанный груз за исправ. Кол.</w:t>
            </w:r>
          </w:p>
          <w:p w:rsidR="00000000" w:rsidRDefault="008D5FDA">
            <w:pPr>
              <w:pStyle w:val="p"/>
            </w:pPr>
            <w:r>
              <w:t>пломбой, тарой, упаковкой _____ мест ____</w:t>
            </w:r>
          </w:p>
          <w:p w:rsidR="00000000" w:rsidRDefault="008D5FDA">
            <w:pPr>
              <w:pStyle w:val="p"/>
            </w:pPr>
            <w:r>
              <w:t>оттиск прописью</w:t>
            </w:r>
          </w:p>
          <w:p w:rsidR="00000000" w:rsidRDefault="008D5FDA">
            <w:pPr>
              <w:pStyle w:val="p"/>
            </w:pPr>
            <w:r>
              <w:t>Масса брутто, т ______</w:t>
            </w:r>
            <w:r>
              <w:t>___________________</w:t>
            </w:r>
          </w:p>
          <w:p w:rsidR="00000000" w:rsidRDefault="008D5FDA">
            <w:pPr>
              <w:pStyle w:val="p"/>
            </w:pPr>
            <w:r>
              <w:t>к перевозке</w:t>
            </w:r>
          </w:p>
          <w:p w:rsidR="00000000" w:rsidRDefault="008D5FDA">
            <w:pPr>
              <w:pStyle w:val="p"/>
            </w:pPr>
            <w:r>
              <w:t>прописью</w:t>
            </w:r>
          </w:p>
          <w:p w:rsidR="00000000" w:rsidRDefault="008D5FDA">
            <w:pPr>
              <w:pStyle w:val="p"/>
            </w:pPr>
            <w:r>
              <w:t>Сдал водитель-экспедитор _______________</w:t>
            </w:r>
          </w:p>
          <w:p w:rsidR="00000000" w:rsidRDefault="008D5FDA">
            <w:pPr>
              <w:pStyle w:val="p"/>
            </w:pPr>
            <w:r>
              <w:t>подпись водителя</w:t>
            </w:r>
          </w:p>
          <w:p w:rsidR="00000000" w:rsidRDefault="008D5FDA">
            <w:pPr>
              <w:pStyle w:val="p"/>
            </w:pPr>
            <w:r>
              <w:t>Принял _______________________________</w:t>
            </w:r>
          </w:p>
          <w:p w:rsidR="00000000" w:rsidRDefault="008D5FDA">
            <w:pPr>
              <w:pStyle w:val="p"/>
            </w:pPr>
            <w:r>
              <w:t>должность, фамилия, имя, отчество</w:t>
            </w:r>
          </w:p>
          <w:p w:rsidR="00000000" w:rsidRDefault="008D5FDA">
            <w:pPr>
              <w:pStyle w:val="p"/>
            </w:pPr>
            <w:r>
              <w:t>(при его наличии), подпись, штамп</w:t>
            </w:r>
          </w:p>
        </w:tc>
        <w:tc>
          <w:tcPr>
            <w:tcW w:w="2800" w:type="pct"/>
            <w:gridSpan w:val="9"/>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По доверенности № _____</w:t>
            </w:r>
          </w:p>
          <w:p w:rsidR="00000000" w:rsidRDefault="008D5FDA">
            <w:pPr>
              <w:pStyle w:val="p"/>
            </w:pPr>
            <w:r>
              <w:t>от «__» ______ 20___ г.</w:t>
            </w:r>
          </w:p>
          <w:p w:rsidR="00000000" w:rsidRDefault="008D5FDA">
            <w:pPr>
              <w:pStyle w:val="p"/>
            </w:pPr>
            <w:r>
              <w:t>выданной ______________</w:t>
            </w:r>
          </w:p>
          <w:p w:rsidR="00000000" w:rsidRDefault="008D5FDA">
            <w:pPr>
              <w:pStyle w:val="p"/>
            </w:pPr>
            <w:r>
              <w:t>Груз получил ____________</w:t>
            </w:r>
          </w:p>
          <w:p w:rsidR="00000000" w:rsidRDefault="008D5FDA">
            <w:pPr>
              <w:pStyle w:val="p"/>
            </w:pPr>
            <w:r>
              <w:t>должность, фамилия,</w:t>
            </w:r>
          </w:p>
          <w:p w:rsidR="00000000" w:rsidRDefault="008D5FDA">
            <w:pPr>
              <w:pStyle w:val="p"/>
            </w:pPr>
            <w:r>
              <w:t>имя, отчество</w:t>
            </w:r>
          </w:p>
          <w:p w:rsidR="00000000" w:rsidRDefault="008D5FDA">
            <w:pPr>
              <w:pStyle w:val="p"/>
            </w:pPr>
            <w:r>
              <w:t>(при его наличии)</w:t>
            </w:r>
          </w:p>
          <w:p w:rsidR="00000000" w:rsidRDefault="008D5FDA">
            <w:pPr>
              <w:pStyle w:val="p"/>
            </w:pPr>
            <w:r>
              <w:t>_______________________</w:t>
            </w:r>
          </w:p>
          <w:p w:rsidR="00000000" w:rsidRDefault="008D5FDA">
            <w:pPr>
              <w:pStyle w:val="p"/>
            </w:pPr>
            <w:r>
              <w:t>подпись грузополучателя</w:t>
            </w:r>
          </w:p>
        </w:tc>
      </w:tr>
      <w:tr w:rsidR="00000000">
        <w:trPr>
          <w:jc w:val="center"/>
        </w:trPr>
        <w:tc>
          <w:tcPr>
            <w:tcW w:w="5000" w:type="pct"/>
            <w:gridSpan w:val="1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ПОГРУЗОЧНО-РАЗГРУЗОЧНЫЕ ОПЕРАЦИИ</w:t>
            </w:r>
          </w:p>
        </w:tc>
      </w:tr>
      <w:tr w:rsidR="00000000">
        <w:trPr>
          <w:jc w:val="center"/>
        </w:trPr>
        <w:tc>
          <w:tcPr>
            <w:tcW w:w="8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6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2550" w:type="pct"/>
            <w:gridSpan w:val="8"/>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Способ</w:t>
            </w:r>
          </w:p>
        </w:tc>
      </w:tr>
      <w:tr w:rsidR="00000000">
        <w:trPr>
          <w:jc w:val="center"/>
        </w:trPr>
        <w:tc>
          <w:tcPr>
            <w:tcW w:w="8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Операция</w:t>
            </w:r>
          </w:p>
        </w:tc>
        <w:tc>
          <w:tcPr>
            <w:tcW w:w="16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Исполн. (первозч., отправит., получат.)</w:t>
            </w:r>
          </w:p>
        </w:tc>
        <w:tc>
          <w:tcPr>
            <w:tcW w:w="18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Руч., нал. мех. грузопод., емк. ковша</w:t>
            </w:r>
          </w:p>
        </w:tc>
        <w:tc>
          <w:tcPr>
            <w:tcW w:w="6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К О Д</w:t>
            </w:r>
          </w:p>
        </w:tc>
      </w:tr>
      <w:tr w:rsidR="00000000">
        <w:trPr>
          <w:jc w:val="center"/>
        </w:trPr>
        <w:tc>
          <w:tcPr>
            <w:tcW w:w="8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16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18</w:t>
            </w:r>
          </w:p>
        </w:tc>
        <w:tc>
          <w:tcPr>
            <w:tcW w:w="18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19</w:t>
            </w:r>
          </w:p>
        </w:tc>
        <w:tc>
          <w:tcPr>
            <w:tcW w:w="6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20</w:t>
            </w:r>
          </w:p>
        </w:tc>
      </w:tr>
      <w:tr w:rsidR="00000000">
        <w:trPr>
          <w:jc w:val="center"/>
        </w:trPr>
        <w:tc>
          <w:tcPr>
            <w:tcW w:w="8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погр.</w:t>
            </w:r>
          </w:p>
        </w:tc>
        <w:tc>
          <w:tcPr>
            <w:tcW w:w="16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18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6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r>
      <w:tr w:rsidR="00000000">
        <w:trPr>
          <w:jc w:val="center"/>
        </w:trPr>
        <w:tc>
          <w:tcPr>
            <w:tcW w:w="8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разг.</w:t>
            </w:r>
          </w:p>
        </w:tc>
        <w:tc>
          <w:tcPr>
            <w:tcW w:w="16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18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6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r>
      <w:tr w:rsidR="00000000">
        <w:trPr>
          <w:jc w:val="center"/>
        </w:trPr>
        <w:tc>
          <w:tcPr>
            <w:tcW w:w="5000" w:type="pct"/>
            <w:gridSpan w:val="1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ПРОЧИЕ СВЕДЕНИЕ (заполняется перевозчиком)</w:t>
            </w:r>
          </w:p>
        </w:tc>
      </w:tr>
      <w:tr w:rsidR="00000000">
        <w:trPr>
          <w:jc w:val="center"/>
        </w:trPr>
        <w:tc>
          <w:tcPr>
            <w:tcW w:w="4450" w:type="pct"/>
            <w:gridSpan w:val="1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расстояние перевозок по группам дорог, км</w:t>
            </w:r>
          </w:p>
        </w:tc>
        <w:tc>
          <w:tcPr>
            <w:tcW w:w="5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код эксп.</w:t>
            </w:r>
          </w:p>
        </w:tc>
      </w:tr>
      <w:tr w:rsidR="00000000">
        <w:trPr>
          <w:jc w:val="center"/>
        </w:trPr>
        <w:tc>
          <w:tcPr>
            <w:tcW w:w="8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всего</w:t>
            </w:r>
          </w:p>
        </w:tc>
        <w:tc>
          <w:tcPr>
            <w:tcW w:w="16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в гор.</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I гр.</w:t>
            </w:r>
          </w:p>
        </w:tc>
        <w:tc>
          <w:tcPr>
            <w:tcW w:w="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II гр.</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III гр.</w:t>
            </w:r>
          </w:p>
        </w:tc>
        <w:tc>
          <w:tcPr>
            <w:tcW w:w="0" w:type="auto"/>
            <w:vMerge/>
            <w:tcBorders>
              <w:top w:val="nil"/>
              <w:left w:val="nil"/>
              <w:bottom w:val="single" w:sz="8" w:space="0" w:color="auto"/>
              <w:right w:val="single" w:sz="8" w:space="0" w:color="auto"/>
            </w:tcBorders>
            <w:vAlign w:val="center"/>
            <w:hideMark/>
          </w:tcPr>
          <w:p w:rsidR="00000000" w:rsidRDefault="008D5FDA">
            <w:pPr>
              <w:spacing w:after="200" w:line="276" w:lineRule="auto"/>
              <w:rPr>
                <w:color w:val="000000"/>
              </w:rPr>
            </w:pPr>
          </w:p>
        </w:tc>
      </w:tr>
      <w:tr w:rsidR="00000000">
        <w:trPr>
          <w:jc w:val="center"/>
        </w:trPr>
        <w:tc>
          <w:tcPr>
            <w:tcW w:w="8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27</w:t>
            </w:r>
          </w:p>
        </w:tc>
        <w:tc>
          <w:tcPr>
            <w:tcW w:w="16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28</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29</w:t>
            </w:r>
          </w:p>
        </w:tc>
        <w:tc>
          <w:tcPr>
            <w:tcW w:w="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30</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31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32</w:t>
            </w:r>
          </w:p>
        </w:tc>
      </w:tr>
      <w:tr w:rsidR="00000000">
        <w:trPr>
          <w:jc w:val="center"/>
        </w:trPr>
        <w:tc>
          <w:tcPr>
            <w:tcW w:w="8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16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r>
      <w:tr w:rsidR="00000000">
        <w:trPr>
          <w:jc w:val="center"/>
        </w:trPr>
        <w:tc>
          <w:tcPr>
            <w:tcW w:w="8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76" w:lineRule="auto"/>
            </w:pPr>
            <w:r>
              <w:t> </w:t>
            </w:r>
          </w:p>
        </w:tc>
        <w:tc>
          <w:tcPr>
            <w:tcW w:w="16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8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76" w:lineRule="auto"/>
            </w:pPr>
            <w:r>
              <w:t> </w:t>
            </w:r>
          </w:p>
        </w:tc>
        <w:tc>
          <w:tcPr>
            <w:tcW w:w="16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930"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780"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780"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1455"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630"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630"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630"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465"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465"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1065"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1335"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150"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150"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1140" w:type="dxa"/>
            <w:tcMar>
              <w:top w:w="0" w:type="dxa"/>
              <w:left w:w="108" w:type="dxa"/>
              <w:bottom w:w="0" w:type="dxa"/>
              <w:right w:w="108" w:type="dxa"/>
            </w:tcMar>
            <w:vAlign w:val="center"/>
            <w:hideMark/>
          </w:tcPr>
          <w:p w:rsidR="00000000" w:rsidRDefault="008D5FDA">
            <w:pPr>
              <w:spacing w:line="276" w:lineRule="auto"/>
              <w:rPr>
                <w:rFonts w:eastAsia="Times New Roman"/>
              </w:rPr>
            </w:pPr>
          </w:p>
        </w:tc>
      </w:tr>
    </w:tbl>
    <w:p w:rsidR="00000000" w:rsidRDefault="008D5FDA">
      <w:pPr>
        <w:pStyle w:val="pj"/>
      </w:pPr>
      <w:r>
        <w:t>Продолжение таблицы</w:t>
      </w:r>
    </w:p>
    <w:tbl>
      <w:tblPr>
        <w:tblW w:w="5000" w:type="pct"/>
        <w:jc w:val="center"/>
        <w:tblCellMar>
          <w:left w:w="0" w:type="dxa"/>
          <w:right w:w="0" w:type="dxa"/>
        </w:tblCellMar>
        <w:tblLook w:val="04A0" w:firstRow="1" w:lastRow="0" w:firstColumn="1" w:lastColumn="0" w:noHBand="0" w:noVBand="1"/>
      </w:tblPr>
      <w:tblGrid>
        <w:gridCol w:w="1389"/>
        <w:gridCol w:w="860"/>
        <w:gridCol w:w="1172"/>
        <w:gridCol w:w="1027"/>
        <w:gridCol w:w="971"/>
        <w:gridCol w:w="868"/>
        <w:gridCol w:w="898"/>
        <w:gridCol w:w="538"/>
        <w:gridCol w:w="1079"/>
        <w:gridCol w:w="456"/>
        <w:gridCol w:w="1027"/>
        <w:gridCol w:w="808"/>
        <w:gridCol w:w="222"/>
        <w:gridCol w:w="2016"/>
      </w:tblGrid>
      <w:tr w:rsidR="00000000">
        <w:trPr>
          <w:jc w:val="center"/>
        </w:trPr>
        <w:tc>
          <w:tcPr>
            <w:tcW w:w="4150" w:type="pct"/>
            <w:gridSpan w:val="1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ПОГРУЗОЧНО-РАЗГРУЗОЧНЫЕ ОПЕРАЦИИ</w:t>
            </w:r>
          </w:p>
        </w:tc>
        <w:tc>
          <w:tcPr>
            <w:tcW w:w="800" w:type="pct"/>
            <w:gridSpan w:val="2"/>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Транспортные</w:t>
            </w:r>
          </w:p>
          <w:p w:rsidR="00000000" w:rsidRDefault="008D5FDA">
            <w:pPr>
              <w:pStyle w:val="p"/>
            </w:pPr>
            <w:r>
              <w:t>услуги</w:t>
            </w:r>
          </w:p>
          <w:p w:rsidR="00000000" w:rsidRDefault="008D5FDA">
            <w:pPr>
              <w:pStyle w:val="p"/>
            </w:pPr>
            <w:r>
              <w:t>_____________</w:t>
            </w:r>
          </w:p>
          <w:p w:rsidR="00000000" w:rsidRDefault="008D5FDA">
            <w:pPr>
              <w:pStyle w:val="p"/>
            </w:pPr>
            <w:r>
              <w:t>_____________</w:t>
            </w:r>
          </w:p>
          <w:p w:rsidR="00000000" w:rsidRDefault="008D5FDA">
            <w:pPr>
              <w:pStyle w:val="p"/>
            </w:pPr>
            <w:r>
              <w:t>_____________</w:t>
            </w:r>
          </w:p>
          <w:p w:rsidR="00000000" w:rsidRDefault="008D5FDA">
            <w:pPr>
              <w:pStyle w:val="p"/>
            </w:pPr>
            <w:r>
              <w:t>_____________</w:t>
            </w:r>
          </w:p>
        </w:tc>
      </w:tr>
      <w:tr w:rsidR="00000000">
        <w:trPr>
          <w:jc w:val="center"/>
        </w:trPr>
        <w:tc>
          <w:tcPr>
            <w:tcW w:w="16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Время, час, мин</w:t>
            </w:r>
          </w:p>
        </w:tc>
        <w:tc>
          <w:tcPr>
            <w:tcW w:w="14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Дополнительн. операции</w:t>
            </w:r>
          </w:p>
        </w:tc>
        <w:tc>
          <w:tcPr>
            <w:tcW w:w="1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0" w:type="auto"/>
            <w:gridSpan w:val="2"/>
            <w:vMerge/>
            <w:tcBorders>
              <w:top w:val="single" w:sz="8" w:space="0" w:color="auto"/>
              <w:left w:val="nil"/>
              <w:bottom w:val="single" w:sz="8" w:space="0" w:color="auto"/>
              <w:right w:val="single" w:sz="8" w:space="0" w:color="auto"/>
            </w:tcBorders>
            <w:vAlign w:val="center"/>
            <w:hideMark/>
          </w:tcPr>
          <w:p w:rsidR="00000000" w:rsidRDefault="008D5FDA">
            <w:pPr>
              <w:spacing w:after="200" w:line="276" w:lineRule="auto"/>
              <w:rPr>
                <w:color w:val="000000"/>
              </w:rPr>
            </w:pPr>
          </w:p>
        </w:tc>
      </w:tr>
      <w:tr w:rsidR="00000000">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прибытия</w:t>
            </w:r>
          </w:p>
        </w:tc>
        <w:tc>
          <w:tcPr>
            <w:tcW w:w="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убытия</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простоя</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время, мин.</w:t>
            </w:r>
          </w:p>
        </w:tc>
        <w:tc>
          <w:tcPr>
            <w:tcW w:w="11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наименов., колич.</w:t>
            </w:r>
          </w:p>
        </w:tc>
        <w:tc>
          <w:tcPr>
            <w:tcW w:w="1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Подпись ответств. лица</w:t>
            </w:r>
          </w:p>
        </w:tc>
        <w:tc>
          <w:tcPr>
            <w:tcW w:w="0" w:type="auto"/>
            <w:gridSpan w:val="2"/>
            <w:vMerge/>
            <w:tcBorders>
              <w:top w:val="single" w:sz="8" w:space="0" w:color="auto"/>
              <w:left w:val="nil"/>
              <w:bottom w:val="single" w:sz="8" w:space="0" w:color="auto"/>
              <w:right w:val="single" w:sz="8" w:space="0" w:color="auto"/>
            </w:tcBorders>
            <w:vAlign w:val="center"/>
            <w:hideMark/>
          </w:tcPr>
          <w:p w:rsidR="00000000" w:rsidRDefault="008D5FDA">
            <w:pPr>
              <w:spacing w:after="200" w:line="276" w:lineRule="auto"/>
              <w:rPr>
                <w:color w:val="000000"/>
              </w:rPr>
            </w:pPr>
          </w:p>
        </w:tc>
      </w:tr>
      <w:tr w:rsidR="00000000">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21</w:t>
            </w:r>
          </w:p>
        </w:tc>
        <w:tc>
          <w:tcPr>
            <w:tcW w:w="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22</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23</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24</w:t>
            </w:r>
          </w:p>
        </w:tc>
        <w:tc>
          <w:tcPr>
            <w:tcW w:w="11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25</w:t>
            </w:r>
          </w:p>
        </w:tc>
        <w:tc>
          <w:tcPr>
            <w:tcW w:w="1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26</w:t>
            </w:r>
          </w:p>
        </w:tc>
        <w:tc>
          <w:tcPr>
            <w:tcW w:w="0" w:type="auto"/>
            <w:gridSpan w:val="2"/>
            <w:vMerge/>
            <w:tcBorders>
              <w:top w:val="single" w:sz="8" w:space="0" w:color="auto"/>
              <w:left w:val="nil"/>
              <w:bottom w:val="single" w:sz="8" w:space="0" w:color="auto"/>
              <w:right w:val="single" w:sz="8" w:space="0" w:color="auto"/>
            </w:tcBorders>
            <w:vAlign w:val="center"/>
            <w:hideMark/>
          </w:tcPr>
          <w:p w:rsidR="00000000" w:rsidRDefault="008D5FDA">
            <w:pPr>
              <w:spacing w:after="200" w:line="276" w:lineRule="auto"/>
              <w:rPr>
                <w:color w:val="000000"/>
              </w:rPr>
            </w:pPr>
          </w:p>
        </w:tc>
      </w:tr>
      <w:tr w:rsidR="00000000">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11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1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0" w:type="auto"/>
            <w:gridSpan w:val="2"/>
            <w:vMerge/>
            <w:tcBorders>
              <w:top w:val="single" w:sz="8" w:space="0" w:color="auto"/>
              <w:left w:val="nil"/>
              <w:bottom w:val="single" w:sz="8" w:space="0" w:color="auto"/>
              <w:right w:val="single" w:sz="8" w:space="0" w:color="auto"/>
            </w:tcBorders>
            <w:vAlign w:val="center"/>
            <w:hideMark/>
          </w:tcPr>
          <w:p w:rsidR="00000000" w:rsidRDefault="008D5FDA">
            <w:pPr>
              <w:spacing w:after="200" w:line="276" w:lineRule="auto"/>
              <w:rPr>
                <w:color w:val="000000"/>
              </w:rPr>
            </w:pPr>
          </w:p>
        </w:tc>
      </w:tr>
      <w:tr w:rsidR="00000000">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11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1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0" w:type="auto"/>
            <w:gridSpan w:val="2"/>
            <w:vMerge/>
            <w:tcBorders>
              <w:top w:val="single" w:sz="8" w:space="0" w:color="auto"/>
              <w:left w:val="nil"/>
              <w:bottom w:val="single" w:sz="8" w:space="0" w:color="auto"/>
              <w:right w:val="single" w:sz="8" w:space="0" w:color="auto"/>
            </w:tcBorders>
            <w:vAlign w:val="center"/>
            <w:hideMark/>
          </w:tcPr>
          <w:p w:rsidR="00000000" w:rsidRDefault="008D5FDA">
            <w:pPr>
              <w:spacing w:after="200" w:line="276" w:lineRule="auto"/>
              <w:rPr>
                <w:color w:val="000000"/>
              </w:rPr>
            </w:pPr>
          </w:p>
        </w:tc>
      </w:tr>
      <w:tr w:rsidR="00000000">
        <w:trPr>
          <w:jc w:val="center"/>
        </w:trPr>
        <w:tc>
          <w:tcPr>
            <w:tcW w:w="4150" w:type="pct"/>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ПРОЧИЕ СВЕДЕНИЕ (заполняется перевозчиком)</w:t>
            </w:r>
          </w:p>
        </w:tc>
        <w:tc>
          <w:tcPr>
            <w:tcW w:w="800" w:type="pct"/>
            <w:gridSpan w:val="2"/>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Отметки</w:t>
            </w:r>
          </w:p>
          <w:p w:rsidR="00000000" w:rsidRDefault="008D5FDA">
            <w:pPr>
              <w:pStyle w:val="p"/>
            </w:pPr>
            <w:r>
              <w:t>о составленных</w:t>
            </w:r>
          </w:p>
          <w:p w:rsidR="00000000" w:rsidRDefault="008D5FDA">
            <w:pPr>
              <w:pStyle w:val="p"/>
            </w:pPr>
            <w:r>
              <w:t>актах:</w:t>
            </w:r>
          </w:p>
          <w:p w:rsidR="00000000" w:rsidRDefault="008D5FDA">
            <w:pPr>
              <w:pStyle w:val="p"/>
            </w:pPr>
            <w:r>
              <w:t>_______________</w:t>
            </w:r>
          </w:p>
          <w:p w:rsidR="00000000" w:rsidRDefault="008D5FDA">
            <w:pPr>
              <w:pStyle w:val="p"/>
            </w:pPr>
            <w:r>
              <w:t>_______________</w:t>
            </w:r>
          </w:p>
          <w:p w:rsidR="00000000" w:rsidRDefault="008D5FDA">
            <w:pPr>
              <w:pStyle w:val="p"/>
            </w:pPr>
            <w:r>
              <w:t>_______________</w:t>
            </w:r>
          </w:p>
          <w:p w:rsidR="00000000" w:rsidRDefault="008D5FDA">
            <w:pPr>
              <w:pStyle w:val="p"/>
            </w:pPr>
            <w:r>
              <w:t>_______________</w:t>
            </w:r>
          </w:p>
          <w:p w:rsidR="00000000" w:rsidRDefault="008D5FDA">
            <w:pPr>
              <w:pStyle w:val="p"/>
            </w:pPr>
            <w:r>
              <w:t>_______________</w:t>
            </w:r>
          </w:p>
        </w:tc>
      </w:tr>
      <w:tr w:rsidR="00000000">
        <w:trPr>
          <w:jc w:val="center"/>
        </w:trPr>
        <w:tc>
          <w:tcPr>
            <w:tcW w:w="12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за трансп. услуги</w:t>
            </w:r>
          </w:p>
        </w:tc>
        <w:tc>
          <w:tcPr>
            <w:tcW w:w="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поправ. коэфф.</w:t>
            </w:r>
          </w:p>
        </w:tc>
        <w:tc>
          <w:tcPr>
            <w:tcW w:w="800" w:type="pct"/>
            <w:gridSpan w:val="2"/>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штраф</w:t>
            </w:r>
          </w:p>
        </w:tc>
        <w:tc>
          <w:tcPr>
            <w:tcW w:w="3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1050" w:type="pct"/>
            <w:gridSpan w:val="4"/>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0" w:type="auto"/>
            <w:gridSpan w:val="2"/>
            <w:vMerge/>
            <w:tcBorders>
              <w:top w:val="nil"/>
              <w:left w:val="nil"/>
              <w:bottom w:val="single" w:sz="8" w:space="0" w:color="auto"/>
              <w:right w:val="single" w:sz="8" w:space="0" w:color="auto"/>
            </w:tcBorders>
            <w:vAlign w:val="center"/>
            <w:hideMark/>
          </w:tcPr>
          <w:p w:rsidR="00000000" w:rsidRDefault="008D5FDA">
            <w:pPr>
              <w:spacing w:after="200" w:line="276" w:lineRule="auto"/>
              <w:rPr>
                <w:color w:val="000000"/>
              </w:rPr>
            </w:pPr>
          </w:p>
        </w:tc>
      </w:tr>
      <w:tr w:rsidR="00000000">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с клиента</w:t>
            </w:r>
          </w:p>
        </w:tc>
        <w:tc>
          <w:tcPr>
            <w:tcW w:w="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водителю</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расц. водит.</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основ, тариф</w:t>
            </w:r>
          </w:p>
        </w:tc>
        <w:tc>
          <w:tcPr>
            <w:tcW w:w="0" w:type="auto"/>
            <w:gridSpan w:val="2"/>
            <w:vMerge/>
            <w:tcBorders>
              <w:top w:val="nil"/>
              <w:left w:val="nil"/>
              <w:bottom w:val="single" w:sz="8" w:space="0" w:color="auto"/>
              <w:right w:val="single" w:sz="8" w:space="0" w:color="auto"/>
            </w:tcBorders>
            <w:vAlign w:val="center"/>
            <w:hideMark/>
          </w:tcPr>
          <w:p w:rsidR="00000000" w:rsidRDefault="008D5FDA">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8D5FDA">
            <w:pPr>
              <w:spacing w:after="200" w:line="276" w:lineRule="auto"/>
              <w:rPr>
                <w:color w:val="000000"/>
              </w:rPr>
            </w:pPr>
          </w:p>
        </w:tc>
        <w:tc>
          <w:tcPr>
            <w:tcW w:w="0" w:type="auto"/>
            <w:gridSpan w:val="4"/>
            <w:vMerge/>
            <w:tcBorders>
              <w:top w:val="nil"/>
              <w:left w:val="nil"/>
              <w:bottom w:val="single" w:sz="8" w:space="0" w:color="auto"/>
              <w:right w:val="single" w:sz="8" w:space="0" w:color="auto"/>
            </w:tcBorders>
            <w:vAlign w:val="center"/>
            <w:hideMark/>
          </w:tcPr>
          <w:p w:rsidR="00000000" w:rsidRDefault="008D5FDA">
            <w:pPr>
              <w:spacing w:after="200" w:line="276" w:lineRule="auto"/>
              <w:rPr>
                <w:color w:val="000000"/>
              </w:rPr>
            </w:pPr>
          </w:p>
        </w:tc>
        <w:tc>
          <w:tcPr>
            <w:tcW w:w="0" w:type="auto"/>
            <w:gridSpan w:val="2"/>
            <w:vMerge/>
            <w:tcBorders>
              <w:top w:val="nil"/>
              <w:left w:val="nil"/>
              <w:bottom w:val="single" w:sz="8" w:space="0" w:color="auto"/>
              <w:right w:val="single" w:sz="8" w:space="0" w:color="auto"/>
            </w:tcBorders>
            <w:vAlign w:val="center"/>
            <w:hideMark/>
          </w:tcPr>
          <w:p w:rsidR="00000000" w:rsidRDefault="008D5FDA">
            <w:pPr>
              <w:spacing w:after="200" w:line="276" w:lineRule="auto"/>
              <w:rPr>
                <w:color w:val="000000"/>
              </w:rPr>
            </w:pPr>
          </w:p>
        </w:tc>
      </w:tr>
      <w:tr w:rsidR="00000000">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33</w:t>
            </w:r>
          </w:p>
        </w:tc>
        <w:tc>
          <w:tcPr>
            <w:tcW w:w="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34</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35</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36</w:t>
            </w:r>
          </w:p>
        </w:tc>
        <w:tc>
          <w:tcPr>
            <w:tcW w:w="8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37</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38</w:t>
            </w:r>
          </w:p>
        </w:tc>
        <w:tc>
          <w:tcPr>
            <w:tcW w:w="1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39</w:t>
            </w:r>
          </w:p>
        </w:tc>
        <w:tc>
          <w:tcPr>
            <w:tcW w:w="0" w:type="auto"/>
            <w:gridSpan w:val="2"/>
            <w:vMerge/>
            <w:tcBorders>
              <w:top w:val="nil"/>
              <w:left w:val="nil"/>
              <w:bottom w:val="single" w:sz="8" w:space="0" w:color="auto"/>
              <w:right w:val="single" w:sz="8" w:space="0" w:color="auto"/>
            </w:tcBorders>
            <w:vAlign w:val="center"/>
            <w:hideMark/>
          </w:tcPr>
          <w:p w:rsidR="00000000" w:rsidRDefault="008D5FDA">
            <w:pPr>
              <w:spacing w:after="200" w:line="276" w:lineRule="auto"/>
              <w:rPr>
                <w:color w:val="000000"/>
              </w:rPr>
            </w:pPr>
          </w:p>
        </w:tc>
      </w:tr>
      <w:tr w:rsidR="00000000">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8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1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0" w:type="auto"/>
            <w:gridSpan w:val="2"/>
            <w:vMerge/>
            <w:tcBorders>
              <w:top w:val="nil"/>
              <w:left w:val="nil"/>
              <w:bottom w:val="single" w:sz="8" w:space="0" w:color="auto"/>
              <w:right w:val="single" w:sz="8" w:space="0" w:color="auto"/>
            </w:tcBorders>
            <w:vAlign w:val="center"/>
            <w:hideMark/>
          </w:tcPr>
          <w:p w:rsidR="00000000" w:rsidRDefault="008D5FDA">
            <w:pPr>
              <w:spacing w:after="200" w:line="276" w:lineRule="auto"/>
              <w:rPr>
                <w:color w:val="000000"/>
              </w:rPr>
            </w:pPr>
          </w:p>
        </w:tc>
      </w:tr>
      <w:tr w:rsidR="00000000">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76" w:lineRule="auto"/>
            </w:pPr>
            <w:r>
              <w:t> </w:t>
            </w:r>
          </w:p>
        </w:tc>
        <w:tc>
          <w:tcPr>
            <w:tcW w:w="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8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8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76" w:lineRule="auto"/>
            </w:pPr>
            <w:r>
              <w:t> </w:t>
            </w:r>
          </w:p>
        </w:tc>
        <w:tc>
          <w:tcPr>
            <w:tcW w:w="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8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8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4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Расчет стоимости</w:t>
            </w:r>
          </w:p>
        </w:tc>
        <w:tc>
          <w:tcPr>
            <w:tcW w:w="3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За тонны</w:t>
            </w:r>
          </w:p>
        </w:tc>
        <w:tc>
          <w:tcPr>
            <w:tcW w:w="4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Недогруз автомоб. и прицепа</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За спец. трансп.</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За трансп. услуги</w:t>
            </w:r>
          </w:p>
        </w:tc>
        <w:tc>
          <w:tcPr>
            <w:tcW w:w="3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Погр.-разгр. раб. (тонн)</w:t>
            </w:r>
          </w:p>
        </w:tc>
        <w:tc>
          <w:tcPr>
            <w:tcW w:w="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Сверх норматив. простой</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Прочие доплаты</w:t>
            </w:r>
          </w:p>
        </w:tc>
        <w:tc>
          <w:tcPr>
            <w:tcW w:w="1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Скидки за сокр. простоя</w:t>
            </w:r>
          </w:p>
        </w:tc>
        <w:tc>
          <w:tcPr>
            <w:tcW w:w="250" w:type="pct"/>
            <w:gridSpan w:val="2"/>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Всего</w:t>
            </w:r>
          </w:p>
        </w:tc>
        <w:tc>
          <w:tcPr>
            <w:tcW w:w="6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Таксировка</w:t>
            </w:r>
          </w:p>
          <w:p w:rsidR="00000000" w:rsidRDefault="008D5FDA">
            <w:pPr>
              <w:pStyle w:val="p"/>
            </w:pPr>
            <w:r>
              <w:t>_________</w:t>
            </w:r>
          </w:p>
          <w:p w:rsidR="00000000" w:rsidRDefault="008D5FDA">
            <w:pPr>
              <w:pStyle w:val="p"/>
            </w:pPr>
            <w:r>
              <w:t>_________</w:t>
            </w:r>
          </w:p>
          <w:p w:rsidR="00000000" w:rsidRDefault="008D5FDA">
            <w:pPr>
              <w:pStyle w:val="p"/>
            </w:pPr>
            <w:r>
              <w:t>_________</w:t>
            </w:r>
          </w:p>
          <w:p w:rsidR="00000000" w:rsidRDefault="008D5FDA">
            <w:pPr>
              <w:pStyle w:val="p"/>
            </w:pPr>
            <w:r>
              <w:t>_________</w:t>
            </w:r>
          </w:p>
          <w:p w:rsidR="00000000" w:rsidRDefault="008D5FDA">
            <w:pPr>
              <w:pStyle w:val="p"/>
            </w:pPr>
            <w:r>
              <w:t>_________</w:t>
            </w:r>
          </w:p>
          <w:p w:rsidR="00000000" w:rsidRDefault="008D5FDA">
            <w:pPr>
              <w:pStyle w:val="p"/>
            </w:pPr>
            <w:r>
              <w:t>Подпись таксировщика</w:t>
            </w:r>
          </w:p>
          <w:p w:rsidR="00000000" w:rsidRDefault="008D5FDA">
            <w:pPr>
              <w:pStyle w:val="p"/>
            </w:pPr>
            <w:r>
              <w:t>____-____</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8D5FDA">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8D5FDA">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8D5FDA">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8D5FDA">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8D5FDA">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8D5FDA">
            <w:pPr>
              <w:spacing w:after="200" w:line="276" w:lineRule="auto"/>
              <w:rPr>
                <w:color w:val="000000"/>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погруз</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раз гр.</w:t>
            </w:r>
          </w:p>
        </w:tc>
        <w:tc>
          <w:tcPr>
            <w:tcW w:w="0" w:type="auto"/>
            <w:vMerge/>
            <w:tcBorders>
              <w:top w:val="nil"/>
              <w:left w:val="nil"/>
              <w:bottom w:val="single" w:sz="8" w:space="0" w:color="auto"/>
              <w:right w:val="single" w:sz="8" w:space="0" w:color="auto"/>
            </w:tcBorders>
            <w:vAlign w:val="center"/>
            <w:hideMark/>
          </w:tcPr>
          <w:p w:rsidR="00000000" w:rsidRDefault="008D5FDA">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8D5FDA">
            <w:pPr>
              <w:spacing w:after="200" w:line="276" w:lineRule="auto"/>
              <w:rPr>
                <w:rFonts w:eastAsia="Times New Roman"/>
              </w:rPr>
            </w:pPr>
          </w:p>
        </w:tc>
        <w:tc>
          <w:tcPr>
            <w:tcW w:w="0" w:type="auto"/>
            <w:vMerge/>
            <w:tcBorders>
              <w:top w:val="nil"/>
              <w:left w:val="nil"/>
              <w:bottom w:val="single" w:sz="8" w:space="0" w:color="auto"/>
              <w:right w:val="single" w:sz="8" w:space="0" w:color="auto"/>
            </w:tcBorders>
            <w:vAlign w:val="center"/>
            <w:hideMark/>
          </w:tcPr>
          <w:p w:rsidR="00000000" w:rsidRDefault="008D5FDA">
            <w:pPr>
              <w:spacing w:after="200" w:line="276" w:lineRule="auto"/>
              <w:rPr>
                <w:color w:val="000000"/>
              </w:rPr>
            </w:pPr>
          </w:p>
        </w:tc>
        <w:tc>
          <w:tcPr>
            <w:tcW w:w="0" w:type="auto"/>
            <w:gridSpan w:val="2"/>
            <w:vMerge/>
            <w:tcBorders>
              <w:top w:val="nil"/>
              <w:left w:val="nil"/>
              <w:bottom w:val="single" w:sz="8" w:space="0" w:color="auto"/>
              <w:right w:val="single" w:sz="8" w:space="0" w:color="auto"/>
            </w:tcBorders>
            <w:vAlign w:val="center"/>
            <w:hideMark/>
          </w:tcPr>
          <w:p w:rsidR="00000000" w:rsidRDefault="008D5FDA">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8D5FDA">
            <w:pPr>
              <w:spacing w:after="200" w:line="276" w:lineRule="auto"/>
              <w:rPr>
                <w:color w:val="000000"/>
              </w:rPr>
            </w:pPr>
          </w:p>
        </w:tc>
      </w:tr>
      <w:tr w:rsidR="00000000">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76" w:lineRule="auto"/>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40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41</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42</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43</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44</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45</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46</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47</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48</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49</w:t>
            </w:r>
          </w:p>
        </w:tc>
        <w:tc>
          <w:tcPr>
            <w:tcW w:w="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50</w:t>
            </w:r>
          </w:p>
        </w:tc>
        <w:tc>
          <w:tcPr>
            <w:tcW w:w="0" w:type="auto"/>
            <w:vMerge/>
            <w:tcBorders>
              <w:top w:val="nil"/>
              <w:left w:val="nil"/>
              <w:bottom w:val="single" w:sz="8" w:space="0" w:color="auto"/>
              <w:right w:val="single" w:sz="8" w:space="0" w:color="auto"/>
            </w:tcBorders>
            <w:vAlign w:val="center"/>
            <w:hideMark/>
          </w:tcPr>
          <w:p w:rsidR="00000000" w:rsidRDefault="008D5FDA">
            <w:pPr>
              <w:spacing w:after="200" w:line="276" w:lineRule="auto"/>
              <w:rPr>
                <w:color w:val="000000"/>
              </w:rPr>
            </w:pPr>
          </w:p>
        </w:tc>
      </w:tr>
      <w:tr w:rsidR="00000000">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Выполнено</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0" w:type="auto"/>
            <w:vMerge/>
            <w:tcBorders>
              <w:top w:val="nil"/>
              <w:left w:val="nil"/>
              <w:bottom w:val="single" w:sz="8" w:space="0" w:color="auto"/>
              <w:right w:val="single" w:sz="8" w:space="0" w:color="auto"/>
            </w:tcBorders>
            <w:vAlign w:val="center"/>
            <w:hideMark/>
          </w:tcPr>
          <w:p w:rsidR="00000000" w:rsidRDefault="008D5FDA">
            <w:pPr>
              <w:spacing w:after="200" w:line="276" w:lineRule="auto"/>
              <w:rPr>
                <w:color w:val="000000"/>
              </w:rPr>
            </w:pPr>
          </w:p>
        </w:tc>
      </w:tr>
      <w:tr w:rsidR="00000000">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Расценка</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0" w:type="auto"/>
            <w:vMerge/>
            <w:tcBorders>
              <w:top w:val="nil"/>
              <w:left w:val="nil"/>
              <w:bottom w:val="single" w:sz="8" w:space="0" w:color="auto"/>
              <w:right w:val="single" w:sz="8" w:space="0" w:color="auto"/>
            </w:tcBorders>
            <w:vAlign w:val="center"/>
            <w:hideMark/>
          </w:tcPr>
          <w:p w:rsidR="00000000" w:rsidRDefault="008D5FDA">
            <w:pPr>
              <w:spacing w:after="200" w:line="276" w:lineRule="auto"/>
              <w:rPr>
                <w:color w:val="000000"/>
              </w:rPr>
            </w:pPr>
          </w:p>
        </w:tc>
      </w:tr>
      <w:tr w:rsidR="00000000">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К оплате</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0" w:type="auto"/>
            <w:vMerge/>
            <w:tcBorders>
              <w:top w:val="nil"/>
              <w:left w:val="nil"/>
              <w:bottom w:val="single" w:sz="8" w:space="0" w:color="auto"/>
              <w:right w:val="single" w:sz="8" w:space="0" w:color="auto"/>
            </w:tcBorders>
            <w:vAlign w:val="center"/>
            <w:hideMark/>
          </w:tcPr>
          <w:p w:rsidR="00000000" w:rsidRDefault="008D5FDA">
            <w:pPr>
              <w:spacing w:after="200" w:line="276" w:lineRule="auto"/>
              <w:rPr>
                <w:color w:val="000000"/>
              </w:rPr>
            </w:pPr>
          </w:p>
        </w:tc>
      </w:tr>
      <w:tr w:rsidR="00000000">
        <w:trPr>
          <w:jc w:val="center"/>
        </w:trPr>
        <w:tc>
          <w:tcPr>
            <w:tcW w:w="1410"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870"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1170"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1020"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975"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870"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900"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525"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1080"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450"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1020"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420"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405"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1695" w:type="dxa"/>
            <w:tcMar>
              <w:top w:w="0" w:type="dxa"/>
              <w:left w:w="108" w:type="dxa"/>
              <w:bottom w:w="0" w:type="dxa"/>
              <w:right w:w="108" w:type="dxa"/>
            </w:tcMar>
            <w:vAlign w:val="center"/>
            <w:hideMark/>
          </w:tcPr>
          <w:p w:rsidR="00000000" w:rsidRDefault="008D5FDA">
            <w:pPr>
              <w:spacing w:line="276" w:lineRule="auto"/>
              <w:rPr>
                <w:rFonts w:eastAsia="Times New Roman"/>
              </w:rPr>
            </w:pPr>
          </w:p>
        </w:tc>
      </w:tr>
    </w:tbl>
    <w:p w:rsidR="00000000" w:rsidRDefault="008D5FDA">
      <w:pPr>
        <w:pStyle w:val="pj"/>
      </w:pPr>
      <w:r>
        <w:t> </w:t>
      </w:r>
    </w:p>
    <w:p w:rsidR="00000000" w:rsidRDefault="008D5FDA">
      <w:pPr>
        <w:pStyle w:val="pj"/>
      </w:pPr>
      <w:r>
        <w:t>*) В тех случаях, когда в товарно-транспортной накладной в разделе «Сведения о грузе» нет возможности перечислить все наименования и характеристики отпускаемых товарно-материальных ценностей, в качестве товарного раздела к товарно-транспортной накладной до</w:t>
      </w:r>
      <w:r>
        <w:t>лжны прилагаться как неотъемлемая ее часть специализированные формы (товарная накладная и другие формы), утвержденные в установленном порядке, по которым производится списание товарно-материальных ценностей у грузоотправителей и оприходование их у грузопол</w:t>
      </w:r>
      <w:r>
        <w:t>учателей, а также ведется складской, оперативный и бухгалтерский учет.</w:t>
      </w:r>
    </w:p>
    <w:p w:rsidR="00000000" w:rsidRDefault="008D5FDA">
      <w:pPr>
        <w:pStyle w:val="pj"/>
      </w:pPr>
      <w:r>
        <w:t>В этих случаях графы 1, 2, 4, 5, 6 и 7 раздела «Сведения о грузе» товарно-транспортной накладной не заполняются. В свободных строках указанных граф записываются названия специализирован</w:t>
      </w:r>
      <w:r>
        <w:t>ных форм, номера и даты их выписки.</w:t>
      </w:r>
    </w:p>
    <w:p w:rsidR="00000000" w:rsidRDefault="008D5FDA">
      <w:pPr>
        <w:pStyle w:val="pc"/>
      </w:pPr>
      <w:r>
        <w:rPr>
          <w:rStyle w:val="s1"/>
          <w:b w:val="0"/>
          <w:bCs w:val="0"/>
        </w:rPr>
        <w:t> </w:t>
      </w:r>
    </w:p>
    <w:p w:rsidR="00000000" w:rsidRDefault="008D5FDA">
      <w:pPr>
        <w:pStyle w:val="pr"/>
      </w:pPr>
      <w:bookmarkStart w:id="125" w:name="SUB18"/>
      <w:bookmarkEnd w:id="125"/>
      <w:r>
        <w:t>Приложение 18</w:t>
      </w:r>
    </w:p>
    <w:p w:rsidR="00000000" w:rsidRDefault="008D5FDA">
      <w:pPr>
        <w:pStyle w:val="pr"/>
      </w:pPr>
      <w:r>
        <w:t xml:space="preserve">к </w:t>
      </w:r>
      <w:hyperlink w:anchor="sub100" w:history="1">
        <w:r>
          <w:rPr>
            <w:rStyle w:val="a4"/>
          </w:rPr>
          <w:t>правилам</w:t>
        </w:r>
      </w:hyperlink>
      <w:r>
        <w:t xml:space="preserve"> организации и</w:t>
      </w:r>
    </w:p>
    <w:p w:rsidR="00000000" w:rsidRDefault="008D5FDA">
      <w:pPr>
        <w:pStyle w:val="pr"/>
      </w:pPr>
      <w:r>
        <w:t>проведения закупа лекарственных</w:t>
      </w:r>
    </w:p>
    <w:p w:rsidR="00000000" w:rsidRDefault="008D5FDA">
      <w:pPr>
        <w:pStyle w:val="pr"/>
      </w:pPr>
      <w:r>
        <w:t>средств, медицинских изделий и</w:t>
      </w:r>
    </w:p>
    <w:p w:rsidR="00000000" w:rsidRDefault="008D5FDA">
      <w:pPr>
        <w:pStyle w:val="pr"/>
      </w:pPr>
      <w:r>
        <w:t>специализированных лечебных</w:t>
      </w:r>
    </w:p>
    <w:p w:rsidR="00000000" w:rsidRDefault="008D5FDA">
      <w:pPr>
        <w:pStyle w:val="pr"/>
      </w:pPr>
      <w:r>
        <w:t>продуктов в рамках гарантированного</w:t>
      </w:r>
    </w:p>
    <w:p w:rsidR="00000000" w:rsidRDefault="008D5FDA">
      <w:pPr>
        <w:pStyle w:val="pr"/>
      </w:pPr>
      <w:r>
        <w:t>объема бесплатной медицинской</w:t>
      </w:r>
    </w:p>
    <w:p w:rsidR="00000000" w:rsidRDefault="008D5FDA">
      <w:pPr>
        <w:pStyle w:val="pr"/>
      </w:pPr>
      <w:r>
        <w:t>помощи, дополнительного объема</w:t>
      </w:r>
    </w:p>
    <w:p w:rsidR="00000000" w:rsidRDefault="008D5FDA">
      <w:pPr>
        <w:pStyle w:val="pr"/>
      </w:pPr>
      <w:r>
        <w:t>медицинской помощи для лиц,</w:t>
      </w:r>
    </w:p>
    <w:p w:rsidR="00000000" w:rsidRDefault="008D5FDA">
      <w:pPr>
        <w:pStyle w:val="pr"/>
      </w:pPr>
      <w:r>
        <w:t>содержащихся в следственных</w:t>
      </w:r>
    </w:p>
    <w:p w:rsidR="00000000" w:rsidRDefault="008D5FDA">
      <w:pPr>
        <w:pStyle w:val="pr"/>
      </w:pPr>
      <w:r>
        <w:t>изоляторах и учреждениях уголовно-</w:t>
      </w:r>
    </w:p>
    <w:p w:rsidR="00000000" w:rsidRDefault="008D5FDA">
      <w:pPr>
        <w:pStyle w:val="pr"/>
      </w:pPr>
      <w:r>
        <w:t>исполнительной (пенитенциарной)</w:t>
      </w:r>
    </w:p>
    <w:p w:rsidR="00000000" w:rsidRDefault="008D5FDA">
      <w:pPr>
        <w:pStyle w:val="pr"/>
      </w:pPr>
      <w:r>
        <w:t>системы, за счет бюджетных средств</w:t>
      </w:r>
    </w:p>
    <w:p w:rsidR="00000000" w:rsidRDefault="008D5FDA">
      <w:pPr>
        <w:pStyle w:val="pr"/>
      </w:pPr>
      <w:r>
        <w:t>и (или) в системе обязательного</w:t>
      </w:r>
    </w:p>
    <w:p w:rsidR="00000000" w:rsidRDefault="008D5FDA">
      <w:pPr>
        <w:pStyle w:val="pr"/>
      </w:pPr>
      <w:r>
        <w:t>социа</w:t>
      </w:r>
      <w:r>
        <w:t>льного медицинского страхования,</w:t>
      </w:r>
    </w:p>
    <w:p w:rsidR="00000000" w:rsidRDefault="008D5FDA">
      <w:pPr>
        <w:pStyle w:val="pr"/>
      </w:pPr>
      <w:r>
        <w:t>фармацевтических услуг</w:t>
      </w:r>
    </w:p>
    <w:p w:rsidR="00000000" w:rsidRDefault="008D5FDA">
      <w:pPr>
        <w:pStyle w:val="pr"/>
      </w:pPr>
      <w:r>
        <w:t> </w:t>
      </w:r>
    </w:p>
    <w:p w:rsidR="00000000" w:rsidRDefault="008D5FDA">
      <w:pPr>
        <w:pStyle w:val="pr"/>
      </w:pPr>
      <w:r>
        <w:t>Форма</w:t>
      </w:r>
    </w:p>
    <w:p w:rsidR="00000000" w:rsidRDefault="008D5FDA">
      <w:pPr>
        <w:pStyle w:val="pr"/>
      </w:pPr>
      <w:r>
        <w:t> </w:t>
      </w:r>
    </w:p>
    <w:p w:rsidR="00000000" w:rsidRDefault="008D5FDA">
      <w:pPr>
        <w:pStyle w:val="pr"/>
      </w:pPr>
      <w:r>
        <w:t>Кому: ______________________</w:t>
      </w:r>
    </w:p>
    <w:p w:rsidR="00000000" w:rsidRDefault="008D5FDA">
      <w:pPr>
        <w:pStyle w:val="pr"/>
      </w:pPr>
      <w:r>
        <w:t>____________________________</w:t>
      </w:r>
    </w:p>
    <w:p w:rsidR="00000000" w:rsidRDefault="008D5FDA">
      <w:pPr>
        <w:pStyle w:val="pr"/>
      </w:pPr>
      <w:r>
        <w:t>(наименование и реквизиты единого</w:t>
      </w:r>
    </w:p>
    <w:p w:rsidR="00000000" w:rsidRDefault="008D5FDA">
      <w:pPr>
        <w:pStyle w:val="pr"/>
      </w:pPr>
      <w:r>
        <w:t>дистрибьютора, заказчика или организатора закупа)</w:t>
      </w:r>
    </w:p>
    <w:p w:rsidR="00000000" w:rsidRDefault="008D5FDA">
      <w:pPr>
        <w:pStyle w:val="pc"/>
      </w:pPr>
      <w:r>
        <w:rPr>
          <w:rStyle w:val="s1"/>
        </w:rPr>
        <w:t> </w:t>
      </w:r>
    </w:p>
    <w:p w:rsidR="00000000" w:rsidRDefault="008D5FDA">
      <w:pPr>
        <w:pStyle w:val="pc"/>
      </w:pPr>
      <w:r>
        <w:t> </w:t>
      </w:r>
    </w:p>
    <w:p w:rsidR="00000000" w:rsidRDefault="008D5FDA">
      <w:pPr>
        <w:pStyle w:val="pc"/>
      </w:pPr>
      <w:r>
        <w:rPr>
          <w:rStyle w:val="s1"/>
        </w:rPr>
        <w:t>Электронная банковская гарантия (вид обеспеч</w:t>
      </w:r>
      <w:r>
        <w:rPr>
          <w:rStyle w:val="s1"/>
        </w:rPr>
        <w:t>ения исполнения договора)</w:t>
      </w:r>
    </w:p>
    <w:p w:rsidR="00000000" w:rsidRDefault="008D5FDA">
      <w:pPr>
        <w:pStyle w:val="pc"/>
      </w:pPr>
      <w:r>
        <w:rPr>
          <w:rStyle w:val="s1"/>
          <w:b w:val="0"/>
          <w:bCs w:val="0"/>
        </w:rPr>
        <w:t> </w:t>
      </w:r>
    </w:p>
    <w:p w:rsidR="00000000" w:rsidRDefault="008D5FDA">
      <w:pPr>
        <w:pStyle w:val="pj"/>
      </w:pPr>
      <w:r>
        <w:t>Наименование банка: ___________________________________________________________________________</w:t>
      </w:r>
    </w:p>
    <w:p w:rsidR="00000000" w:rsidRDefault="008D5FDA">
      <w:pPr>
        <w:pStyle w:val="pj"/>
        <w:ind w:firstLine="2977"/>
      </w:pPr>
      <w:r>
        <w:t>(наименование, бизнес-идентификационный номер и другие реквизиты банка)</w:t>
      </w:r>
    </w:p>
    <w:p w:rsidR="00000000" w:rsidRDefault="008D5FDA">
      <w:pPr>
        <w:pStyle w:val="pc"/>
        <w:jc w:val="left"/>
      </w:pPr>
      <w:r>
        <w:t>Гарантийное обязательство № _____________________</w:t>
      </w:r>
    </w:p>
    <w:p w:rsidR="00000000" w:rsidRDefault="008D5FDA">
      <w:pPr>
        <w:pStyle w:val="pc"/>
      </w:pPr>
      <w:r>
        <w:t> </w:t>
      </w:r>
    </w:p>
    <w:tbl>
      <w:tblPr>
        <w:tblW w:w="5000" w:type="pct"/>
        <w:jc w:val="center"/>
        <w:tblCellMar>
          <w:left w:w="0" w:type="dxa"/>
          <w:right w:w="0" w:type="dxa"/>
        </w:tblCellMar>
        <w:tblLook w:val="04A0" w:firstRow="1" w:lastRow="0" w:firstColumn="1" w:lastColumn="0" w:noHBand="0" w:noVBand="1"/>
      </w:tblPr>
      <w:tblGrid>
        <w:gridCol w:w="4060"/>
        <w:gridCol w:w="5511"/>
      </w:tblGrid>
      <w:tr w:rsidR="00000000">
        <w:trPr>
          <w:jc w:val="center"/>
        </w:trPr>
        <w:tc>
          <w:tcPr>
            <w:tcW w:w="2100" w:type="pct"/>
            <w:tcMar>
              <w:top w:w="0" w:type="dxa"/>
              <w:left w:w="108" w:type="dxa"/>
              <w:bottom w:w="0" w:type="dxa"/>
              <w:right w:w="108" w:type="dxa"/>
            </w:tcMar>
            <w:hideMark/>
          </w:tcPr>
          <w:p w:rsidR="00000000" w:rsidRDefault="008D5FDA">
            <w:pPr>
              <w:pStyle w:val="p"/>
            </w:pPr>
            <w:r>
              <w:t>_________________</w:t>
            </w:r>
          </w:p>
          <w:p w:rsidR="00000000" w:rsidRDefault="008D5FDA">
            <w:pPr>
              <w:pStyle w:val="p"/>
            </w:pPr>
            <w:r>
              <w:t>(местонахождение)</w:t>
            </w:r>
          </w:p>
        </w:tc>
        <w:tc>
          <w:tcPr>
            <w:tcW w:w="2850" w:type="pct"/>
            <w:tcMar>
              <w:top w:w="0" w:type="dxa"/>
              <w:left w:w="108" w:type="dxa"/>
              <w:bottom w:w="0" w:type="dxa"/>
              <w:right w:w="108" w:type="dxa"/>
            </w:tcMar>
            <w:hideMark/>
          </w:tcPr>
          <w:p w:rsidR="00000000" w:rsidRDefault="008D5FDA">
            <w:pPr>
              <w:pStyle w:val="pr"/>
            </w:pPr>
            <w:r>
              <w:t>«___»___________ _____ г.</w:t>
            </w:r>
          </w:p>
        </w:tc>
      </w:tr>
    </w:tbl>
    <w:p w:rsidR="00000000" w:rsidRDefault="008D5FDA">
      <w:pPr>
        <w:pStyle w:val="pj"/>
      </w:pPr>
      <w:r>
        <w:t> </w:t>
      </w:r>
    </w:p>
    <w:p w:rsidR="00000000" w:rsidRDefault="008D5FDA">
      <w:pPr>
        <w:pStyle w:val="pj"/>
      </w:pPr>
      <w:r>
        <w:t>Принимая во внимание, что ____________________________ (наименование Поставщика), (далее - Поставщик) заключил Договор/Дополнительное соглашение №________ от «__» ______ г. (далее - Договор/</w:t>
      </w:r>
      <w:r>
        <w:t>Дополнительное соглашение) на поставку (оказание) _______________ (указывается торговое наименование, лекарственная форма/техническая характеристика товара или описание услуги) и Вами было предусмотрено в Договоре/Дополнительном соглашении, что Поставщик в</w:t>
      </w:r>
      <w:r>
        <w:t>несет обеспечение его исполнения в виде электронной банковской гарантии на общую сумму ________________________________ (сумма в цифрах и прописью) тенге.</w:t>
      </w:r>
    </w:p>
    <w:p w:rsidR="00000000" w:rsidRDefault="008D5FDA">
      <w:pPr>
        <w:pStyle w:val="pj"/>
      </w:pPr>
      <w:r>
        <w:t>Настоящим Банк __________________________________ (наименование банка) подтверждает, что является гар</w:t>
      </w:r>
      <w:r>
        <w:t>антом по вышеуказанному Договору и берет на себя безотзывное обязательство выплатить Вам по Вашему требованию сумму, равную ______________________________________ (сумма в цифрах и прописью), по получении Вашего письменного требования на оплату, по основан</w:t>
      </w:r>
      <w:r>
        <w:t>иям, предусмотренным Договором и правилами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w:t>
      </w:r>
      <w:r>
        <w:t xml:space="preserve">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p>
    <w:p w:rsidR="00000000" w:rsidRDefault="008D5FDA">
      <w:pPr>
        <w:pStyle w:val="pj"/>
      </w:pPr>
      <w:r>
        <w:t xml:space="preserve">Данная гарантия </w:t>
      </w:r>
      <w:r>
        <w:t>вступает в силу со дня ее подписания и действует до момента полного и надлежащего исполнения Поставщиком своих обязательств по Договору.</w:t>
      </w:r>
    </w:p>
    <w:p w:rsidR="00000000" w:rsidRDefault="008D5FDA">
      <w:pPr>
        <w:pStyle w:val="pj"/>
      </w:pPr>
      <w:r>
        <w:t>Должность, Ф.И.О. (при его наличии) _________________</w:t>
      </w:r>
    </w:p>
    <w:p w:rsidR="00000000" w:rsidRDefault="008D5FDA">
      <w:pPr>
        <w:pStyle w:val="pc"/>
      </w:pPr>
      <w:r>
        <w:rPr>
          <w:rStyle w:val="s1"/>
          <w:b w:val="0"/>
          <w:bCs w:val="0"/>
        </w:rPr>
        <w:t> </w:t>
      </w:r>
    </w:p>
    <w:p w:rsidR="00000000" w:rsidRDefault="008D5FDA">
      <w:pPr>
        <w:pStyle w:val="pr"/>
      </w:pPr>
      <w:bookmarkStart w:id="126" w:name="SUB19"/>
      <w:bookmarkEnd w:id="126"/>
      <w:r>
        <w:t>Приложение 19</w:t>
      </w:r>
    </w:p>
    <w:p w:rsidR="00000000" w:rsidRDefault="008D5FDA">
      <w:pPr>
        <w:pStyle w:val="pr"/>
      </w:pPr>
      <w:r>
        <w:t xml:space="preserve">к </w:t>
      </w:r>
      <w:hyperlink w:anchor="sub100" w:history="1">
        <w:r>
          <w:rPr>
            <w:rStyle w:val="a4"/>
          </w:rPr>
          <w:t>правилам</w:t>
        </w:r>
      </w:hyperlink>
      <w:r>
        <w:t xml:space="preserve"> организац</w:t>
      </w:r>
      <w:r>
        <w:t>ии и</w:t>
      </w:r>
    </w:p>
    <w:p w:rsidR="00000000" w:rsidRDefault="008D5FDA">
      <w:pPr>
        <w:pStyle w:val="pr"/>
      </w:pPr>
      <w:r>
        <w:t>проведения закупа лекарственных</w:t>
      </w:r>
    </w:p>
    <w:p w:rsidR="00000000" w:rsidRDefault="008D5FDA">
      <w:pPr>
        <w:pStyle w:val="pr"/>
      </w:pPr>
      <w:r>
        <w:t>средств, медицинских изделий и</w:t>
      </w:r>
    </w:p>
    <w:p w:rsidR="00000000" w:rsidRDefault="008D5FDA">
      <w:pPr>
        <w:pStyle w:val="pr"/>
      </w:pPr>
      <w:r>
        <w:t>специализированных лечебных</w:t>
      </w:r>
    </w:p>
    <w:p w:rsidR="00000000" w:rsidRDefault="008D5FDA">
      <w:pPr>
        <w:pStyle w:val="pr"/>
      </w:pPr>
      <w:r>
        <w:t>продуктов в рамках гарантированного</w:t>
      </w:r>
    </w:p>
    <w:p w:rsidR="00000000" w:rsidRDefault="008D5FDA">
      <w:pPr>
        <w:pStyle w:val="pr"/>
      </w:pPr>
      <w:r>
        <w:t>объема бесплатной медицинской</w:t>
      </w:r>
    </w:p>
    <w:p w:rsidR="00000000" w:rsidRDefault="008D5FDA">
      <w:pPr>
        <w:pStyle w:val="pr"/>
      </w:pPr>
      <w:r>
        <w:t>помощи, дополнительного объема</w:t>
      </w:r>
    </w:p>
    <w:p w:rsidR="00000000" w:rsidRDefault="008D5FDA">
      <w:pPr>
        <w:pStyle w:val="pr"/>
      </w:pPr>
      <w:r>
        <w:t>медицинской помощи для лиц,</w:t>
      </w:r>
    </w:p>
    <w:p w:rsidR="00000000" w:rsidRDefault="008D5FDA">
      <w:pPr>
        <w:pStyle w:val="pr"/>
      </w:pPr>
      <w:r>
        <w:t>содержащихся в следственных</w:t>
      </w:r>
    </w:p>
    <w:p w:rsidR="00000000" w:rsidRDefault="008D5FDA">
      <w:pPr>
        <w:pStyle w:val="pr"/>
      </w:pPr>
      <w:r>
        <w:t>изоляторах и учреждениях уголовно-</w:t>
      </w:r>
    </w:p>
    <w:p w:rsidR="00000000" w:rsidRDefault="008D5FDA">
      <w:pPr>
        <w:pStyle w:val="pr"/>
      </w:pPr>
      <w:r>
        <w:t>исполнительной (пенитенциарной)</w:t>
      </w:r>
    </w:p>
    <w:p w:rsidR="00000000" w:rsidRDefault="008D5FDA">
      <w:pPr>
        <w:pStyle w:val="pr"/>
      </w:pPr>
      <w:r>
        <w:t>системы, за счет бюджетных средств</w:t>
      </w:r>
    </w:p>
    <w:p w:rsidR="00000000" w:rsidRDefault="008D5FDA">
      <w:pPr>
        <w:pStyle w:val="pr"/>
      </w:pPr>
      <w:r>
        <w:t>и (или) в системе обязательного</w:t>
      </w:r>
    </w:p>
    <w:p w:rsidR="00000000" w:rsidRDefault="008D5FDA">
      <w:pPr>
        <w:pStyle w:val="pr"/>
      </w:pPr>
      <w:r>
        <w:t>социального медицинского страхования,</w:t>
      </w:r>
    </w:p>
    <w:p w:rsidR="00000000" w:rsidRDefault="008D5FDA">
      <w:pPr>
        <w:pStyle w:val="pr"/>
      </w:pPr>
      <w:r>
        <w:t>фармацевтических услуг</w:t>
      </w:r>
    </w:p>
    <w:p w:rsidR="00000000" w:rsidRDefault="008D5FDA">
      <w:pPr>
        <w:pStyle w:val="pr"/>
      </w:pPr>
      <w:r>
        <w:t> </w:t>
      </w:r>
    </w:p>
    <w:p w:rsidR="00000000" w:rsidRDefault="008D5FDA">
      <w:pPr>
        <w:pStyle w:val="pr"/>
      </w:pPr>
      <w:r>
        <w:t>Форма</w:t>
      </w:r>
    </w:p>
    <w:p w:rsidR="00000000" w:rsidRDefault="008D5FDA">
      <w:pPr>
        <w:pStyle w:val="pr"/>
      </w:pPr>
      <w:r>
        <w:t> </w:t>
      </w:r>
    </w:p>
    <w:p w:rsidR="00000000" w:rsidRDefault="008D5FDA">
      <w:pPr>
        <w:pStyle w:val="pc"/>
      </w:pPr>
      <w:r>
        <w:t> </w:t>
      </w:r>
    </w:p>
    <w:p w:rsidR="00000000" w:rsidRDefault="008D5FDA">
      <w:pPr>
        <w:pStyle w:val="pc"/>
      </w:pPr>
      <w:r>
        <w:rPr>
          <w:rStyle w:val="s1"/>
        </w:rPr>
        <w:t>Заявка на участие в конкурсе на заключение долгос</w:t>
      </w:r>
      <w:r>
        <w:rPr>
          <w:rStyle w:val="s1"/>
        </w:rPr>
        <w:t>рочного договора поставки</w:t>
      </w:r>
    </w:p>
    <w:p w:rsidR="00000000" w:rsidRDefault="008D5FDA">
      <w:pPr>
        <w:pStyle w:val="pc"/>
      </w:pPr>
      <w:r>
        <w:t> </w:t>
      </w:r>
    </w:p>
    <w:tbl>
      <w:tblPr>
        <w:tblW w:w="5000" w:type="pct"/>
        <w:jc w:val="center"/>
        <w:tblCellMar>
          <w:left w:w="0" w:type="dxa"/>
          <w:right w:w="0" w:type="dxa"/>
        </w:tblCellMar>
        <w:tblLook w:val="04A0" w:firstRow="1" w:lastRow="0" w:firstColumn="1" w:lastColumn="0" w:noHBand="0" w:noVBand="1"/>
      </w:tblPr>
      <w:tblGrid>
        <w:gridCol w:w="516"/>
        <w:gridCol w:w="5915"/>
        <w:gridCol w:w="3140"/>
      </w:tblGrid>
      <w:tr w:rsidR="00000000">
        <w:trPr>
          <w:jc w:val="center"/>
        </w:trPr>
        <w:tc>
          <w:tcPr>
            <w:tcW w:w="5000"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c"/>
              <w:divId w:val="1796950079"/>
            </w:pPr>
            <w:r>
              <w:t>1. Сведения о юридическом лице Республики Казахстан</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1.</w:t>
            </w:r>
          </w:p>
        </w:tc>
        <w:tc>
          <w:tcPr>
            <w:tcW w:w="3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Наименование потенциального поставщика</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76" w:lineRule="auto"/>
            </w:pPr>
            <w:r>
              <w:t> </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2.</w:t>
            </w:r>
          </w:p>
        </w:tc>
        <w:tc>
          <w:tcPr>
            <w:tcW w:w="3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Информация о прохождении регистрации (перерегистрации) юридического лица Республики Казахстан</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76" w:lineRule="auto"/>
            </w:pPr>
            <w:r>
              <w:t> </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3.</w:t>
            </w:r>
          </w:p>
        </w:tc>
        <w:tc>
          <w:tcPr>
            <w:tcW w:w="3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Местонахождение: юридический адрес/местожительство, фактическое местонахождение</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76" w:lineRule="auto"/>
            </w:pPr>
            <w:r>
              <w:t> </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4.</w:t>
            </w:r>
          </w:p>
        </w:tc>
        <w:tc>
          <w:tcPr>
            <w:tcW w:w="3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Бизнес-идентификационный номер (БИН)</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76" w:lineRule="auto"/>
            </w:pPr>
            <w:r>
              <w:t> </w:t>
            </w:r>
          </w:p>
        </w:tc>
      </w:tr>
      <w:tr w:rsidR="00000000">
        <w:trPr>
          <w:jc w:val="center"/>
        </w:trPr>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5.</w:t>
            </w:r>
          </w:p>
        </w:tc>
        <w:tc>
          <w:tcPr>
            <w:tcW w:w="31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Руководитель юридического лица Республики Казахстан</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76" w:lineRule="auto"/>
            </w:pPr>
            <w:r>
              <w:t> </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8D5FDA">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8D5FDA">
            <w:pPr>
              <w:spacing w:after="200" w:line="276" w:lineRule="auto"/>
              <w:rPr>
                <w:color w:val="000000"/>
              </w:rPr>
            </w:pP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(должность, Ф.И.О. (при его наличии))</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8D5FDA">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8D5FDA">
            <w:pPr>
              <w:spacing w:after="200" w:line="276" w:lineRule="auto"/>
              <w:rPr>
                <w:color w:val="000000"/>
              </w:rPr>
            </w:pP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(телефон, электронная почта)</w:t>
            </w:r>
          </w:p>
        </w:tc>
      </w:tr>
      <w:tr w:rsidR="00000000">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c"/>
            </w:pPr>
            <w:r>
              <w:t>2. Сведения о проекте</w:t>
            </w:r>
          </w:p>
        </w:tc>
      </w:tr>
      <w:tr w:rsidR="00000000">
        <w:trPr>
          <w:jc w:val="center"/>
        </w:trPr>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6.</w:t>
            </w:r>
          </w:p>
        </w:tc>
        <w:tc>
          <w:tcPr>
            <w:tcW w:w="31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Наименование проекта</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76" w:lineRule="auto"/>
            </w:pPr>
            <w:r>
              <w:t> </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8D5FDA">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8D5FDA">
            <w:pPr>
              <w:spacing w:after="200" w:line="276" w:lineRule="auto"/>
              <w:rPr>
                <w:color w:val="000000"/>
              </w:rPr>
            </w:pP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76" w:lineRule="auto"/>
            </w:pPr>
            <w:r>
              <w:t> </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7.</w:t>
            </w:r>
          </w:p>
        </w:tc>
        <w:tc>
          <w:tcPr>
            <w:tcW w:w="3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Место реализации проекта</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76" w:lineRule="auto"/>
            </w:pPr>
            <w:r>
              <w:t> </w:t>
            </w:r>
          </w:p>
        </w:tc>
      </w:tr>
      <w:tr w:rsidR="00000000">
        <w:trPr>
          <w:jc w:val="center"/>
        </w:trPr>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8.</w:t>
            </w:r>
          </w:p>
        </w:tc>
        <w:tc>
          <w:tcPr>
            <w:tcW w:w="31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Объем инвестиций в фиксированные активы юридического лица (учитываются инвестиции текущего и будущих периодов)</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76" w:lineRule="auto"/>
            </w:pPr>
            <w:r>
              <w:t> </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8D5FDA">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8D5FDA">
            <w:pPr>
              <w:spacing w:after="200" w:line="276" w:lineRule="auto"/>
              <w:rPr>
                <w:color w:val="000000"/>
              </w:rPr>
            </w:pP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тенге)</w:t>
            </w:r>
          </w:p>
        </w:tc>
      </w:tr>
      <w:tr w:rsidR="00000000">
        <w:trPr>
          <w:jc w:val="center"/>
        </w:trPr>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9.</w:t>
            </w:r>
          </w:p>
        </w:tc>
        <w:tc>
          <w:tcPr>
            <w:tcW w:w="31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Источники финансирования проекта собственные заемные средства, в том числе вложенные в проект на дату подачи заявки</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76" w:lineRule="auto"/>
            </w:pPr>
            <w:r>
              <w:t xml:space="preserve">  </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8D5FDA">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8D5FDA">
            <w:pPr>
              <w:spacing w:after="200" w:line="276" w:lineRule="auto"/>
              <w:rPr>
                <w:color w:val="000000"/>
              </w:rPr>
            </w:pP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(документ, подтверждающий наличие собственных средств)</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8D5FDA">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8D5FDA">
            <w:pPr>
              <w:spacing w:after="200" w:line="276" w:lineRule="auto"/>
              <w:rPr>
                <w:color w:val="000000"/>
              </w:rPr>
            </w:pP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(документ, устанавливающий источники финансирования и гарантии финансирования проекта)</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10.</w:t>
            </w:r>
          </w:p>
        </w:tc>
        <w:tc>
          <w:tcPr>
            <w:tcW w:w="3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Информация о наличии земельного участка</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76" w:lineRule="auto"/>
            </w:pPr>
            <w:r>
              <w:t> </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3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Сроки реализации проекта</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76" w:lineRule="auto"/>
            </w:pPr>
            <w:r>
              <w:t> </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11.</w:t>
            </w:r>
          </w:p>
        </w:tc>
        <w:tc>
          <w:tcPr>
            <w:tcW w:w="3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Информация о наличии заключения государственной экспертизы проектно-сметной документации на строительство (указывается при намерении на создание производства лекарственных средств и (или) медицинских изделий)</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76" w:lineRule="auto"/>
            </w:pPr>
            <w:r>
              <w:t> </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12.</w:t>
            </w:r>
          </w:p>
        </w:tc>
        <w:tc>
          <w:tcPr>
            <w:tcW w:w="3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Наименование лекарственных средств</w:t>
            </w:r>
            <w:r>
              <w:t xml:space="preserve"> и (или) изделий медицинского назначения планируемых к созданию и (или) модернизации производства лекарственных средств и (или) изделий медицинского назначения</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76" w:lineRule="auto"/>
            </w:pPr>
            <w:r>
              <w:t> </w:t>
            </w:r>
          </w:p>
        </w:tc>
      </w:tr>
      <w:tr w:rsidR="00000000">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c"/>
            </w:pPr>
            <w:r>
              <w:t>3. Научно-технологическое обоснование</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13.</w:t>
            </w:r>
          </w:p>
        </w:tc>
        <w:tc>
          <w:tcPr>
            <w:tcW w:w="3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Информация о наличии технологического оборудования для производства лекарственных средств и (или) изделий медицинского назначения</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(документ, подтверждающий наличие на праве собственности (иное вещное право) технологического оборудования)</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14.</w:t>
            </w:r>
          </w:p>
        </w:tc>
        <w:tc>
          <w:tcPr>
            <w:tcW w:w="3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Наименование собственной разработки/ трансфер технологии/ наличие соглашения и (или) меморандума с научно-исследовательскими институтами, с указанием статуса (освоено организацией / планируется к освоению / планируется к разработке / иное)</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(документ подтв</w:t>
            </w:r>
            <w:r>
              <w:t>ерждающий научно-технологическую инициативу на заявленную продукцию)</w:t>
            </w:r>
          </w:p>
        </w:tc>
      </w:tr>
      <w:tr w:rsidR="00000000">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c"/>
            </w:pPr>
            <w:r>
              <w:t>4. Экспортный потенциал продукции</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15.</w:t>
            </w:r>
          </w:p>
        </w:tc>
        <w:tc>
          <w:tcPr>
            <w:tcW w:w="3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Наименование лекарственных средств и (или) изделий медицинского назначения выведенных на экспорт</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76" w:lineRule="auto"/>
            </w:pPr>
            <w:r>
              <w:t> </w:t>
            </w:r>
          </w:p>
        </w:tc>
      </w:tr>
    </w:tbl>
    <w:p w:rsidR="00000000" w:rsidRDefault="008D5FDA">
      <w:pPr>
        <w:pStyle w:val="pj"/>
      </w:pPr>
      <w:r>
        <w:t>Приложение к заявке: ____________________________________ (потенциальный поставщик) заявляет и гарантирует правильность (достоверность) содержащейся в заявке и прилагаемых документах информации и ознакомлен с условиями расторжения долгосрочного договора по</w:t>
      </w:r>
      <w:r>
        <w:t>ставки.</w:t>
      </w:r>
    </w:p>
    <w:p w:rsidR="00000000" w:rsidRDefault="008D5FDA">
      <w:pPr>
        <w:pStyle w:val="pj"/>
      </w:pPr>
      <w:r>
        <w:t>Ф.И.О. (при его наличии) руководителя юридического лица Республики Казахстан/индивидуальный предприниматель __________________________</w:t>
      </w:r>
    </w:p>
    <w:p w:rsidR="00000000" w:rsidRDefault="008D5FDA">
      <w:pPr>
        <w:pStyle w:val="pj"/>
      </w:pPr>
      <w:r>
        <w:t>Подпись, печать (при наличии)</w:t>
      </w:r>
    </w:p>
    <w:p w:rsidR="00000000" w:rsidRDefault="008D5FDA">
      <w:pPr>
        <w:pStyle w:val="pc"/>
      </w:pPr>
      <w:r>
        <w:rPr>
          <w:rStyle w:val="s1"/>
          <w:b w:val="0"/>
          <w:bCs w:val="0"/>
        </w:rPr>
        <w:t> </w:t>
      </w:r>
    </w:p>
    <w:p w:rsidR="00000000" w:rsidRDefault="008D5FDA">
      <w:pPr>
        <w:pStyle w:val="pr"/>
      </w:pPr>
      <w:bookmarkStart w:id="127" w:name="SUB20"/>
      <w:bookmarkEnd w:id="127"/>
      <w:r>
        <w:t>Приложение 20</w:t>
      </w:r>
    </w:p>
    <w:p w:rsidR="00000000" w:rsidRDefault="008D5FDA">
      <w:pPr>
        <w:pStyle w:val="pr"/>
      </w:pPr>
      <w:r>
        <w:t xml:space="preserve">к </w:t>
      </w:r>
      <w:hyperlink w:anchor="sub100" w:history="1">
        <w:r>
          <w:rPr>
            <w:rStyle w:val="a4"/>
          </w:rPr>
          <w:t>правилам</w:t>
        </w:r>
      </w:hyperlink>
      <w:r>
        <w:t xml:space="preserve"> организации и</w:t>
      </w:r>
    </w:p>
    <w:p w:rsidR="00000000" w:rsidRDefault="008D5FDA">
      <w:pPr>
        <w:pStyle w:val="pr"/>
      </w:pPr>
      <w:r>
        <w:t>проведения закупа лекарственных</w:t>
      </w:r>
    </w:p>
    <w:p w:rsidR="00000000" w:rsidRDefault="008D5FDA">
      <w:pPr>
        <w:pStyle w:val="pr"/>
      </w:pPr>
      <w:r>
        <w:t>средств, медицинских изделий и</w:t>
      </w:r>
    </w:p>
    <w:p w:rsidR="00000000" w:rsidRDefault="008D5FDA">
      <w:pPr>
        <w:pStyle w:val="pr"/>
      </w:pPr>
      <w:r>
        <w:t>специализированных лечебных</w:t>
      </w:r>
    </w:p>
    <w:p w:rsidR="00000000" w:rsidRDefault="008D5FDA">
      <w:pPr>
        <w:pStyle w:val="pr"/>
      </w:pPr>
      <w:r>
        <w:t>продуктов в рамках гарантированного</w:t>
      </w:r>
    </w:p>
    <w:p w:rsidR="00000000" w:rsidRDefault="008D5FDA">
      <w:pPr>
        <w:pStyle w:val="pr"/>
      </w:pPr>
      <w:r>
        <w:t>объема бесплатной медицинской</w:t>
      </w:r>
    </w:p>
    <w:p w:rsidR="00000000" w:rsidRDefault="008D5FDA">
      <w:pPr>
        <w:pStyle w:val="pr"/>
      </w:pPr>
      <w:r>
        <w:t>помощи, дополнительного объема</w:t>
      </w:r>
    </w:p>
    <w:p w:rsidR="00000000" w:rsidRDefault="008D5FDA">
      <w:pPr>
        <w:pStyle w:val="pr"/>
      </w:pPr>
      <w:r>
        <w:t>медицинской помощи для лиц,</w:t>
      </w:r>
    </w:p>
    <w:p w:rsidR="00000000" w:rsidRDefault="008D5FDA">
      <w:pPr>
        <w:pStyle w:val="pr"/>
      </w:pPr>
      <w:r>
        <w:t>содержащихся в следственных</w:t>
      </w:r>
    </w:p>
    <w:p w:rsidR="00000000" w:rsidRDefault="008D5FDA">
      <w:pPr>
        <w:pStyle w:val="pr"/>
      </w:pPr>
      <w:r>
        <w:t>изоляторах и учреждениях уголовно-</w:t>
      </w:r>
    </w:p>
    <w:p w:rsidR="00000000" w:rsidRDefault="008D5FDA">
      <w:pPr>
        <w:pStyle w:val="pr"/>
      </w:pPr>
      <w:r>
        <w:t>исполнительной (пенитенциарной)</w:t>
      </w:r>
    </w:p>
    <w:p w:rsidR="00000000" w:rsidRDefault="008D5FDA">
      <w:pPr>
        <w:pStyle w:val="pr"/>
      </w:pPr>
      <w:r>
        <w:t>системы, за счет бюджетных средств</w:t>
      </w:r>
    </w:p>
    <w:p w:rsidR="00000000" w:rsidRDefault="008D5FDA">
      <w:pPr>
        <w:pStyle w:val="pr"/>
      </w:pPr>
      <w:r>
        <w:t>и (или) в системе обязательного</w:t>
      </w:r>
    </w:p>
    <w:p w:rsidR="00000000" w:rsidRDefault="008D5FDA">
      <w:pPr>
        <w:pStyle w:val="pr"/>
      </w:pPr>
      <w:r>
        <w:t>социального медицинского страхования,</w:t>
      </w:r>
    </w:p>
    <w:p w:rsidR="00000000" w:rsidRDefault="008D5FDA">
      <w:pPr>
        <w:pStyle w:val="pr"/>
      </w:pPr>
      <w:r>
        <w:t>фармацевтических услуг</w:t>
      </w:r>
    </w:p>
    <w:p w:rsidR="00000000" w:rsidRDefault="008D5FDA">
      <w:pPr>
        <w:pStyle w:val="pr"/>
      </w:pPr>
      <w:r>
        <w:t> </w:t>
      </w:r>
    </w:p>
    <w:p w:rsidR="00000000" w:rsidRDefault="008D5FDA">
      <w:pPr>
        <w:pStyle w:val="pr"/>
      </w:pPr>
      <w:r>
        <w:t>Форма</w:t>
      </w:r>
    </w:p>
    <w:p w:rsidR="00000000" w:rsidRDefault="008D5FDA">
      <w:pPr>
        <w:pStyle w:val="pr"/>
      </w:pPr>
      <w:r>
        <w:t> </w:t>
      </w:r>
    </w:p>
    <w:p w:rsidR="00000000" w:rsidRDefault="008D5FDA">
      <w:pPr>
        <w:pStyle w:val="pc"/>
      </w:pPr>
      <w:r>
        <w:t> </w:t>
      </w:r>
    </w:p>
    <w:p w:rsidR="00000000" w:rsidRDefault="008D5FDA">
      <w:pPr>
        <w:pStyle w:val="pc"/>
      </w:pPr>
      <w:r>
        <w:rPr>
          <w:rStyle w:val="s1"/>
        </w:rPr>
        <w:t>График реализации инвестиционного проекта по созд</w:t>
      </w:r>
      <w:r>
        <w:rPr>
          <w:rStyle w:val="s1"/>
        </w:rPr>
        <w:t>анию и (или) модернизации производства лекарственных средств и (или) медицинских изделий</w:t>
      </w:r>
    </w:p>
    <w:p w:rsidR="00000000" w:rsidRDefault="008D5FDA">
      <w:pPr>
        <w:pStyle w:val="pc"/>
      </w:pPr>
      <w:r>
        <w:t> </w:t>
      </w:r>
    </w:p>
    <w:tbl>
      <w:tblPr>
        <w:tblW w:w="5000" w:type="pct"/>
        <w:jc w:val="center"/>
        <w:tblCellMar>
          <w:left w:w="0" w:type="dxa"/>
          <w:right w:w="0" w:type="dxa"/>
        </w:tblCellMar>
        <w:tblLook w:val="04A0" w:firstRow="1" w:lastRow="0" w:firstColumn="1" w:lastColumn="0" w:noHBand="0" w:noVBand="1"/>
      </w:tblPr>
      <w:tblGrid>
        <w:gridCol w:w="445"/>
        <w:gridCol w:w="2532"/>
        <w:gridCol w:w="1770"/>
        <w:gridCol w:w="1825"/>
        <w:gridCol w:w="1481"/>
        <w:gridCol w:w="1518"/>
      </w:tblGrid>
      <w:tr w:rsidR="00000000">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c"/>
            </w:pPr>
            <w:r>
              <w:t>№</w:t>
            </w:r>
          </w:p>
        </w:tc>
        <w:tc>
          <w:tcPr>
            <w:tcW w:w="2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Наименование инвестиционного проекта по созданию и (или) модернизации производства лекарственных средств, медицинских изделий</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Этапы реализации (поквартально)</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Поквартальный график реализации</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Содержание работ</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Приложения и примечания</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bl>
    <w:p w:rsidR="00000000" w:rsidRDefault="008D5FDA">
      <w:pPr>
        <w:pStyle w:val="pj"/>
      </w:pPr>
      <w:r>
        <w:t> </w:t>
      </w:r>
    </w:p>
    <w:p w:rsidR="00000000" w:rsidRDefault="008D5FDA">
      <w:pPr>
        <w:pStyle w:val="pj"/>
      </w:pPr>
      <w:r>
        <w:t>Ф.И.О. (при его наличии)</w:t>
      </w:r>
    </w:p>
    <w:p w:rsidR="00000000" w:rsidRDefault="008D5FDA">
      <w:pPr>
        <w:pStyle w:val="pj"/>
      </w:pPr>
      <w:r>
        <w:t>руководителя юридического лица Республики Казахстан</w:t>
      </w:r>
    </w:p>
    <w:p w:rsidR="00000000" w:rsidRDefault="008D5FDA">
      <w:pPr>
        <w:pStyle w:val="pj"/>
      </w:pPr>
      <w:r>
        <w:t>___________________________</w:t>
      </w:r>
    </w:p>
    <w:p w:rsidR="00000000" w:rsidRDefault="008D5FDA">
      <w:pPr>
        <w:pStyle w:val="pj"/>
      </w:pPr>
      <w:r>
        <w:t>Подпись, печать (при наличии)</w:t>
      </w:r>
    </w:p>
    <w:p w:rsidR="00000000" w:rsidRDefault="008D5FDA">
      <w:pPr>
        <w:pStyle w:val="pj"/>
      </w:pPr>
      <w:r>
        <w:t>_________________________</w:t>
      </w:r>
    </w:p>
    <w:p w:rsidR="00000000" w:rsidRDefault="008D5FDA">
      <w:pPr>
        <w:pStyle w:val="pc"/>
      </w:pPr>
      <w:r>
        <w:rPr>
          <w:rStyle w:val="s1"/>
          <w:b w:val="0"/>
          <w:bCs w:val="0"/>
        </w:rPr>
        <w:t> </w:t>
      </w:r>
    </w:p>
    <w:p w:rsidR="00000000" w:rsidRDefault="008D5FDA">
      <w:pPr>
        <w:pStyle w:val="pc"/>
        <w:jc w:val="left"/>
      </w:pPr>
      <w:bookmarkStart w:id="128" w:name="SUB21"/>
      <w:bookmarkEnd w:id="128"/>
      <w:r>
        <w:rPr>
          <w:rStyle w:val="s3"/>
        </w:rPr>
        <w:t xml:space="preserve">В приложение 21 внесены изменения в соответствии с </w:t>
      </w:r>
      <w:hyperlink r:id="rId408" w:anchor="sub_id=121" w:history="1">
        <w:r>
          <w:rPr>
            <w:rStyle w:val="a4"/>
            <w:i/>
            <w:iCs/>
          </w:rPr>
          <w:t>приказом</w:t>
        </w:r>
      </w:hyperlink>
      <w:r>
        <w:rPr>
          <w:rStyle w:val="s3"/>
        </w:rPr>
        <w:t xml:space="preserve"> Министра здравоохранения РК от 27.12.24 г. № 112 (введен </w:t>
      </w:r>
      <w:r>
        <w:rPr>
          <w:rStyle w:val="s3"/>
        </w:rPr>
        <w:t>в действие с 11 января 2025 г.) (</w:t>
      </w:r>
      <w:hyperlink r:id="rId409" w:anchor="sub_id=21" w:history="1">
        <w:r>
          <w:rPr>
            <w:rStyle w:val="a4"/>
            <w:i/>
            <w:iCs/>
          </w:rPr>
          <w:t>см. стар. ред.</w:t>
        </w:r>
      </w:hyperlink>
      <w:r>
        <w:rPr>
          <w:rStyle w:val="s3"/>
        </w:rPr>
        <w:t>)</w:t>
      </w:r>
    </w:p>
    <w:p w:rsidR="00000000" w:rsidRDefault="008D5FDA">
      <w:pPr>
        <w:pStyle w:val="pr"/>
      </w:pPr>
      <w:r>
        <w:t>Приложение 21</w:t>
      </w:r>
    </w:p>
    <w:p w:rsidR="00000000" w:rsidRDefault="008D5FDA">
      <w:pPr>
        <w:pStyle w:val="pr"/>
      </w:pPr>
      <w:r>
        <w:t xml:space="preserve">к </w:t>
      </w:r>
      <w:hyperlink w:anchor="sub100" w:history="1">
        <w:r>
          <w:rPr>
            <w:rStyle w:val="a4"/>
          </w:rPr>
          <w:t>правилам</w:t>
        </w:r>
      </w:hyperlink>
      <w:r>
        <w:t xml:space="preserve"> организации и</w:t>
      </w:r>
    </w:p>
    <w:p w:rsidR="00000000" w:rsidRDefault="008D5FDA">
      <w:pPr>
        <w:pStyle w:val="pr"/>
      </w:pPr>
      <w:r>
        <w:t>проведения закупа лекарственных</w:t>
      </w:r>
    </w:p>
    <w:p w:rsidR="00000000" w:rsidRDefault="008D5FDA">
      <w:pPr>
        <w:pStyle w:val="pr"/>
      </w:pPr>
      <w:r>
        <w:t>средств, медицинских издели</w:t>
      </w:r>
      <w:r>
        <w:t>й и</w:t>
      </w:r>
    </w:p>
    <w:p w:rsidR="00000000" w:rsidRDefault="008D5FDA">
      <w:pPr>
        <w:pStyle w:val="pr"/>
      </w:pPr>
      <w:r>
        <w:t>специализированных лечебных</w:t>
      </w:r>
    </w:p>
    <w:p w:rsidR="00000000" w:rsidRDefault="008D5FDA">
      <w:pPr>
        <w:pStyle w:val="pr"/>
      </w:pPr>
      <w:r>
        <w:t>продуктов в рамках гарантированного</w:t>
      </w:r>
    </w:p>
    <w:p w:rsidR="00000000" w:rsidRDefault="008D5FDA">
      <w:pPr>
        <w:pStyle w:val="pr"/>
      </w:pPr>
      <w:r>
        <w:t>объема бесплатной медицинской</w:t>
      </w:r>
    </w:p>
    <w:p w:rsidR="00000000" w:rsidRDefault="008D5FDA">
      <w:pPr>
        <w:pStyle w:val="pr"/>
      </w:pPr>
      <w:r>
        <w:t>помощи, дополнительного объема</w:t>
      </w:r>
    </w:p>
    <w:p w:rsidR="00000000" w:rsidRDefault="008D5FDA">
      <w:pPr>
        <w:pStyle w:val="pr"/>
      </w:pPr>
      <w:r>
        <w:t>медицинской помощи для лиц,</w:t>
      </w:r>
    </w:p>
    <w:p w:rsidR="00000000" w:rsidRDefault="008D5FDA">
      <w:pPr>
        <w:pStyle w:val="pr"/>
      </w:pPr>
      <w:r>
        <w:t>содержащихся в следственных</w:t>
      </w:r>
    </w:p>
    <w:p w:rsidR="00000000" w:rsidRDefault="008D5FDA">
      <w:pPr>
        <w:pStyle w:val="pr"/>
      </w:pPr>
      <w:r>
        <w:t>изоляторах и учреждениях уголовно-</w:t>
      </w:r>
    </w:p>
    <w:p w:rsidR="00000000" w:rsidRDefault="008D5FDA">
      <w:pPr>
        <w:pStyle w:val="pr"/>
      </w:pPr>
      <w:r>
        <w:t>исполнительной (пенитенциарной)</w:t>
      </w:r>
    </w:p>
    <w:p w:rsidR="00000000" w:rsidRDefault="008D5FDA">
      <w:pPr>
        <w:pStyle w:val="pr"/>
      </w:pPr>
      <w:r>
        <w:t>сист</w:t>
      </w:r>
      <w:r>
        <w:t>емы, за счет бюджетных средств</w:t>
      </w:r>
    </w:p>
    <w:p w:rsidR="00000000" w:rsidRDefault="008D5FDA">
      <w:pPr>
        <w:pStyle w:val="pr"/>
      </w:pPr>
      <w:r>
        <w:t>и (или) в системе обязательного</w:t>
      </w:r>
    </w:p>
    <w:p w:rsidR="00000000" w:rsidRDefault="008D5FDA">
      <w:pPr>
        <w:pStyle w:val="pr"/>
      </w:pPr>
      <w:r>
        <w:t>социального медицинского страхования,</w:t>
      </w:r>
    </w:p>
    <w:p w:rsidR="00000000" w:rsidRDefault="008D5FDA">
      <w:pPr>
        <w:pStyle w:val="pr"/>
      </w:pPr>
      <w:r>
        <w:t>фармацевтических услуг</w:t>
      </w:r>
    </w:p>
    <w:p w:rsidR="00000000" w:rsidRDefault="008D5FDA">
      <w:pPr>
        <w:pStyle w:val="pr"/>
      </w:pPr>
      <w:r>
        <w:t> </w:t>
      </w:r>
    </w:p>
    <w:p w:rsidR="00000000" w:rsidRDefault="008D5FDA">
      <w:pPr>
        <w:pStyle w:val="pr"/>
      </w:pPr>
      <w:r>
        <w:t>Форма</w:t>
      </w:r>
    </w:p>
    <w:p w:rsidR="00000000" w:rsidRDefault="008D5FDA">
      <w:pPr>
        <w:pStyle w:val="pr"/>
      </w:pPr>
      <w:r>
        <w:t> </w:t>
      </w:r>
    </w:p>
    <w:p w:rsidR="00000000" w:rsidRDefault="008D5FDA">
      <w:pPr>
        <w:pStyle w:val="pc"/>
      </w:pPr>
      <w:r>
        <w:rPr>
          <w:rStyle w:val="s1"/>
        </w:rPr>
        <w:t>Типовой долгосрочный договор поставки лекарственных средств и (или) медицинских изделий</w:t>
      </w:r>
    </w:p>
    <w:p w:rsidR="00000000" w:rsidRDefault="008D5FDA">
      <w:pPr>
        <w:pStyle w:val="pc"/>
      </w:pPr>
      <w:r>
        <w:rPr>
          <w:rStyle w:val="s1"/>
        </w:rPr>
        <w:t>от ________ года №______________</w:t>
      </w:r>
    </w:p>
    <w:p w:rsidR="00000000" w:rsidRDefault="008D5FDA">
      <w:pPr>
        <w:pStyle w:val="pc"/>
      </w:pPr>
      <w:r>
        <w:rPr>
          <w:rStyle w:val="s1"/>
        </w:rPr>
        <w:t>(между единым дистрибьютором и поставщиком)</w:t>
      </w:r>
    </w:p>
    <w:p w:rsidR="00000000" w:rsidRDefault="008D5FDA">
      <w:pPr>
        <w:pStyle w:val="pc"/>
      </w:pPr>
      <w:r>
        <w:t> </w:t>
      </w:r>
    </w:p>
    <w:tbl>
      <w:tblPr>
        <w:tblW w:w="5000" w:type="pct"/>
        <w:jc w:val="center"/>
        <w:tblCellMar>
          <w:left w:w="0" w:type="dxa"/>
          <w:right w:w="0" w:type="dxa"/>
        </w:tblCellMar>
        <w:tblLook w:val="04A0" w:firstRow="1" w:lastRow="0" w:firstColumn="1" w:lastColumn="0" w:noHBand="0" w:noVBand="1"/>
      </w:tblPr>
      <w:tblGrid>
        <w:gridCol w:w="4060"/>
        <w:gridCol w:w="5511"/>
      </w:tblGrid>
      <w:tr w:rsidR="00000000">
        <w:trPr>
          <w:jc w:val="center"/>
        </w:trPr>
        <w:tc>
          <w:tcPr>
            <w:tcW w:w="2100" w:type="pct"/>
            <w:tcMar>
              <w:top w:w="0" w:type="dxa"/>
              <w:left w:w="108" w:type="dxa"/>
              <w:bottom w:w="0" w:type="dxa"/>
              <w:right w:w="108" w:type="dxa"/>
            </w:tcMar>
            <w:hideMark/>
          </w:tcPr>
          <w:p w:rsidR="00000000" w:rsidRDefault="008D5FDA">
            <w:pPr>
              <w:pStyle w:val="p"/>
            </w:pPr>
            <w:r>
              <w:t>_________________</w:t>
            </w:r>
          </w:p>
          <w:p w:rsidR="00000000" w:rsidRDefault="008D5FDA">
            <w:pPr>
              <w:pStyle w:val="p"/>
            </w:pPr>
            <w:r>
              <w:t>(местонахождение)</w:t>
            </w:r>
          </w:p>
        </w:tc>
        <w:tc>
          <w:tcPr>
            <w:tcW w:w="2850" w:type="pct"/>
            <w:tcMar>
              <w:top w:w="0" w:type="dxa"/>
              <w:left w:w="108" w:type="dxa"/>
              <w:bottom w:w="0" w:type="dxa"/>
              <w:right w:w="108" w:type="dxa"/>
            </w:tcMar>
            <w:hideMark/>
          </w:tcPr>
          <w:p w:rsidR="00000000" w:rsidRDefault="008D5FDA">
            <w:pPr>
              <w:pStyle w:val="pr"/>
            </w:pPr>
            <w:r>
              <w:t>«___»___________ _____ г.</w:t>
            </w:r>
          </w:p>
        </w:tc>
      </w:tr>
      <w:tr w:rsidR="00000000">
        <w:trPr>
          <w:jc w:val="center"/>
        </w:trPr>
        <w:tc>
          <w:tcPr>
            <w:tcW w:w="2100" w:type="pct"/>
            <w:tcMar>
              <w:top w:w="0" w:type="dxa"/>
              <w:left w:w="108" w:type="dxa"/>
              <w:bottom w:w="0" w:type="dxa"/>
              <w:right w:w="108" w:type="dxa"/>
            </w:tcMar>
            <w:hideMark/>
          </w:tcPr>
          <w:p w:rsidR="00000000" w:rsidRDefault="008D5FDA">
            <w:pPr>
              <w:spacing w:line="276" w:lineRule="auto"/>
              <w:rPr>
                <w:rFonts w:eastAsia="Times New Roman"/>
              </w:rPr>
            </w:pPr>
          </w:p>
        </w:tc>
        <w:tc>
          <w:tcPr>
            <w:tcW w:w="2850" w:type="pct"/>
            <w:tcMar>
              <w:top w:w="0" w:type="dxa"/>
              <w:left w:w="108" w:type="dxa"/>
              <w:bottom w:w="0" w:type="dxa"/>
              <w:right w:w="108" w:type="dxa"/>
            </w:tcMar>
            <w:hideMark/>
          </w:tcPr>
          <w:p w:rsidR="00000000" w:rsidRDefault="008D5FDA">
            <w:pPr>
              <w:spacing w:line="276" w:lineRule="auto"/>
              <w:rPr>
                <w:rFonts w:eastAsia="Times New Roman"/>
              </w:rPr>
            </w:pPr>
          </w:p>
        </w:tc>
      </w:tr>
    </w:tbl>
    <w:p w:rsidR="00000000" w:rsidRDefault="008D5FDA">
      <w:pPr>
        <w:pStyle w:val="pj"/>
      </w:pPr>
      <w:r>
        <w:t> </w:t>
      </w:r>
    </w:p>
    <w:p w:rsidR="00000000" w:rsidRDefault="008D5FDA">
      <w:pPr>
        <w:pStyle w:val="pj"/>
      </w:pPr>
      <w:r>
        <w:t>Товарищество с ограниченной ответственностью «СК-Фармация», именуемое в дальнейшем «Единый дистрибьютор», в лице председателя Правления __________________, действующего на основании __________, с одной стороны, и ________________, именуемое в дальнейшем «П</w:t>
      </w:r>
      <w:r>
        <w:t>оставщик», в лице __________________, действующего на основании ______________, с другой стороны, в дальнейшем совместно именуемые «Стороны», а по отдельности - «Сторона», на основании правил организации и проведения закупа лекарственных средств, медицинск</w:t>
      </w:r>
      <w:r>
        <w:t>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w:t>
      </w:r>
      <w:r>
        <w:t>ой) системы, за счет бюджетных средств и (или) в системе обязательного социального медицинского страхования, фармацевтических услуг (далее - Правила), заявки Поставщика на участие в конкурсе на заключение долгосрочных договоров поставки лекарственных средс</w:t>
      </w:r>
      <w:r>
        <w:t>тв и (или) медицинских изделий, являющейся неотъемлемой частью настоящего договора, Протокола об итогах конкурса на заключение долгосрочных договоров поставки лекарственных средств и медицинских изделий от «___» _______ г. № ____ и заключили настоящий Долг</w:t>
      </w:r>
      <w:r>
        <w:t>осрочный договор поставки лекарственных средств и (или) медицинских изделий (далее - договор) о нижеследующем:</w:t>
      </w:r>
    </w:p>
    <w:p w:rsidR="00000000" w:rsidRDefault="008D5FDA">
      <w:pPr>
        <w:pStyle w:val="pc"/>
      </w:pPr>
      <w:r>
        <w:rPr>
          <w:rStyle w:val="s1"/>
        </w:rPr>
        <w:t> </w:t>
      </w:r>
    </w:p>
    <w:p w:rsidR="00000000" w:rsidRDefault="008D5FDA">
      <w:pPr>
        <w:pStyle w:val="pc"/>
      </w:pPr>
      <w:r>
        <w:t> </w:t>
      </w:r>
    </w:p>
    <w:p w:rsidR="00000000" w:rsidRDefault="008D5FDA">
      <w:pPr>
        <w:pStyle w:val="pc"/>
      </w:pPr>
      <w:r>
        <w:rPr>
          <w:rStyle w:val="s1"/>
        </w:rPr>
        <w:t>Глава 1. Предмет договора</w:t>
      </w:r>
    </w:p>
    <w:p w:rsidR="00000000" w:rsidRDefault="008D5FDA">
      <w:pPr>
        <w:pStyle w:val="pj"/>
      </w:pPr>
      <w:r>
        <w:t>1. Поставщик обязуется:</w:t>
      </w:r>
    </w:p>
    <w:p w:rsidR="00000000" w:rsidRDefault="008D5FDA">
      <w:pPr>
        <w:pStyle w:val="pj"/>
      </w:pPr>
      <w:r>
        <w:t>1) создать путем _____________ (указать намерение на создание производства или модернизация</w:t>
      </w:r>
      <w:r>
        <w:t xml:space="preserve"> производства) лекарственных средств и (или) медицинских изделий, перечисленных в </w:t>
      </w:r>
      <w:hyperlink w:anchor="sub211" w:history="1">
        <w:r>
          <w:rPr>
            <w:rStyle w:val="a4"/>
          </w:rPr>
          <w:t>приложении 1</w:t>
        </w:r>
      </w:hyperlink>
      <w:r>
        <w:t xml:space="preserve"> </w:t>
      </w:r>
      <w:r>
        <w:t xml:space="preserve">к настоящему договору (далее - Товар), по адресу: ___________________ (далее - Инвестиционный проект), согласно графику и этапам реализации Инвестиционного проекта, указанным в </w:t>
      </w:r>
      <w:hyperlink w:anchor="sub212" w:history="1">
        <w:r>
          <w:rPr>
            <w:rStyle w:val="a4"/>
          </w:rPr>
          <w:t>приложении 2</w:t>
        </w:r>
      </w:hyperlink>
      <w:r>
        <w:t xml:space="preserve"> к настоящему договору, и в срок не по</w:t>
      </w:r>
      <w:r>
        <w:t>зднее 2 (двух) лет с даты заключения настоящего Договора, представить Единому дистрибьютору нотариально заверенную копию акта ввода в эксплуатацию объекта в течение 10 (десяти) рабочих дней с момента его получения или уведомление с подробным отчетом о моде</w:t>
      </w:r>
      <w:r>
        <w:t>рнизации в течение 10 (десяти) рабочих дней с момента завершения работ по модернизации;</w:t>
      </w:r>
    </w:p>
    <w:p w:rsidR="00000000" w:rsidRDefault="008D5FDA">
      <w:pPr>
        <w:pStyle w:val="pj"/>
      </w:pPr>
      <w:r>
        <w:t>2) осуществить в установленном законодательством Республики Казахстан порядке государственную регистрацию производимой Поставщиком Товара (за исключением Товара, не под</w:t>
      </w:r>
      <w:r>
        <w:t>лежащего регистрации в соответствии с законодательством Республики Казахстан) и до начала поставок представить Единому дистрибьютору нотариально заверенные копии следующих документов:</w:t>
      </w:r>
    </w:p>
    <w:p w:rsidR="00000000" w:rsidRDefault="008D5FDA">
      <w:pPr>
        <w:pStyle w:val="pj"/>
      </w:pPr>
      <w:r>
        <w:t>- лицензии на фармацевтическую деятельность;</w:t>
      </w:r>
    </w:p>
    <w:p w:rsidR="00000000" w:rsidRDefault="008D5FDA">
      <w:pPr>
        <w:pStyle w:val="pj"/>
      </w:pPr>
      <w:r>
        <w:t>- регистрационного удостове</w:t>
      </w:r>
      <w:r>
        <w:t>рения на производимый в результате реализации Инвестиционного проекта Товар;</w:t>
      </w:r>
    </w:p>
    <w:p w:rsidR="00000000" w:rsidRDefault="008D5FDA">
      <w:pPr>
        <w:pStyle w:val="pj"/>
      </w:pPr>
      <w:r>
        <w:t>- сертификата о происхождении товара для внутреннего обращения «СТ-KZ» на производимый в результате реализации Инвестиционного проекта Товар;</w:t>
      </w:r>
    </w:p>
    <w:p w:rsidR="00000000" w:rsidRDefault="008D5FDA">
      <w:pPr>
        <w:pStyle w:val="pj"/>
      </w:pPr>
      <w:r>
        <w:t>- документа, подтверждающего внедрени</w:t>
      </w:r>
      <w:r>
        <w:t>е стандартов надлежащей производственной практики (GМP) для производства лекарственных средств и (или) медицинских изделий в соответствии с требованиями стандарта системы управления качеством ИСО 13485.</w:t>
      </w:r>
    </w:p>
    <w:p w:rsidR="00000000" w:rsidRDefault="008D5FDA">
      <w:pPr>
        <w:pStyle w:val="pj"/>
      </w:pPr>
      <w:r>
        <w:t>3) начать поставку Товара Единому дистрибьютору согла</w:t>
      </w:r>
      <w:r>
        <w:t xml:space="preserve">сно графику и этапам реализации Инвестиционного проекта, указанным в </w:t>
      </w:r>
      <w:hyperlink w:anchor="sub212" w:history="1">
        <w:r>
          <w:rPr>
            <w:rStyle w:val="a4"/>
          </w:rPr>
          <w:t>приложении 2</w:t>
        </w:r>
      </w:hyperlink>
      <w:r>
        <w:t xml:space="preserve"> к настоящему договору в срок не позднее 3 (трех) лет с момента представления Единому дистрибьютору акта ввода в эксплуатацию объекта и (или) увед</w:t>
      </w:r>
      <w:r>
        <w:t>омления с подробным отчетом о завершении работ по модернизации;</w:t>
      </w:r>
    </w:p>
    <w:p w:rsidR="00000000" w:rsidRDefault="008D5FDA">
      <w:pPr>
        <w:pStyle w:val="pj"/>
      </w:pPr>
      <w:r>
        <w:t>4) поставлять Товар Единому дистрибьютору в течение 10 (десяти) лет с начала ее поставки в рамках гарантированного объема бесплатной медицинской помощи (далее - ГОБМП) и в системе обязательног</w:t>
      </w:r>
      <w:r>
        <w:t>о социального медицинского страхования (далее - ОСМС) в порядке, установленном Правилами, настоящим договором и дополнительными соглашениями к нему.</w:t>
      </w:r>
    </w:p>
    <w:p w:rsidR="00000000" w:rsidRDefault="008D5FDA">
      <w:pPr>
        <w:pStyle w:val="pj"/>
      </w:pPr>
      <w:r>
        <w:t>Началом поставки является дата поставки первой партии Товара по каждому наименованию отдельно.</w:t>
      </w:r>
    </w:p>
    <w:p w:rsidR="00000000" w:rsidRDefault="008D5FDA">
      <w:pPr>
        <w:pStyle w:val="pj"/>
      </w:pPr>
      <w:r>
        <w:t>2. Единый ди</w:t>
      </w:r>
      <w:r>
        <w:t>стрибьютор обязуется после включения уполномоченным органом в области здравоохранения, в список Единого дистрибьютора производимого Поставщиком Товар, установления предельных цен на Товар, исполнения Поставщиком обязательств, предусмотренных подпунктами 1)</w:t>
      </w:r>
      <w:r>
        <w:t>, 2) и 3) пункта 1 настоящего договора, и представлении графика поставки на соответствующий финансовый год, покупать у Поставщика Товар в течение 10 (десяти) лет с начала ее поставки в рамках ГОБМП и ОСМС в объемах, заявленных медицинскими организациями (з</w:t>
      </w:r>
      <w:r>
        <w:t>аказчиками) и необходимых им в рамках ГОБМП и ОСМС, путем заключения с Поставщиком ежегодных дополнительных соглашений к настоящему договору со сроками их действия на один финансовый год, оплачивать Поставщику Товар по ценам и в сроки, определенным в допол</w:t>
      </w:r>
      <w:r>
        <w:t>нительных соглашениях к настоящему договору, путем перечисления денег на банковский счет Поставщика.</w:t>
      </w:r>
    </w:p>
    <w:p w:rsidR="00000000" w:rsidRDefault="008D5FDA">
      <w:pPr>
        <w:pStyle w:val="pc"/>
      </w:pPr>
      <w:r>
        <w:rPr>
          <w:rStyle w:val="s1"/>
        </w:rPr>
        <w:t> </w:t>
      </w:r>
    </w:p>
    <w:p w:rsidR="00000000" w:rsidRDefault="008D5FDA">
      <w:pPr>
        <w:pStyle w:val="pc"/>
      </w:pPr>
      <w:r>
        <w:t> </w:t>
      </w:r>
    </w:p>
    <w:p w:rsidR="00000000" w:rsidRDefault="008D5FDA">
      <w:pPr>
        <w:pStyle w:val="pc"/>
      </w:pPr>
      <w:r>
        <w:rPr>
          <w:rStyle w:val="s1"/>
        </w:rPr>
        <w:t>Глава 2. Обязательства Сторон по поставке Товара</w:t>
      </w:r>
    </w:p>
    <w:p w:rsidR="00000000" w:rsidRDefault="008D5FDA">
      <w:pPr>
        <w:pStyle w:val="pc"/>
      </w:pPr>
      <w:r>
        <w:rPr>
          <w:rStyle w:val="s1"/>
          <w:b w:val="0"/>
          <w:bCs w:val="0"/>
        </w:rPr>
        <w:t> </w:t>
      </w:r>
    </w:p>
    <w:p w:rsidR="00000000" w:rsidRDefault="008D5FDA">
      <w:pPr>
        <w:pStyle w:val="pj"/>
      </w:pPr>
      <w:r>
        <w:t>3. После наступления периода поставки, Единый дистрибьютор не позднее 30 (тридцать) календарных дней с даты получения предварительных заявок от Заказчиков и формирования ежегодной потребности на следующий финансовый год, представляет Поставщику предварител</w:t>
      </w:r>
      <w:r>
        <w:t>ьную заявку, которая должна содержать сведения о международном непатентованном наименовании Товара, ее количестве/объеме, графике, месте(ах) поставки и технических характеристиках.</w:t>
      </w:r>
    </w:p>
    <w:p w:rsidR="00000000" w:rsidRDefault="008D5FDA">
      <w:pPr>
        <w:pStyle w:val="pj"/>
      </w:pPr>
      <w:r>
        <w:t>4. Окончательная заявка Единым дистрибьютором представляется Поставщику в с</w:t>
      </w:r>
      <w:r>
        <w:t>рок не позднее 30 (тридцать) календарных дней после формирования окончательных заявок и ежегодной потребности Заказчиков.</w:t>
      </w:r>
    </w:p>
    <w:p w:rsidR="00000000" w:rsidRDefault="008D5FDA">
      <w:pPr>
        <w:pStyle w:val="pj"/>
      </w:pPr>
      <w:r>
        <w:t xml:space="preserve">5. Внесение изменения в дополнительное соглашение к настоящему договору на отдельный финансовый год при условии неизменности качества </w:t>
      </w:r>
      <w:r>
        <w:t>и других условий, явившихся основой для выбора Поставщика, допускается:</w:t>
      </w:r>
    </w:p>
    <w:p w:rsidR="00000000" w:rsidRDefault="008D5FDA">
      <w:pPr>
        <w:pStyle w:val="pj"/>
      </w:pPr>
      <w:r>
        <w:t>1) уменьшения цены на товар и соответственно цены договора;</w:t>
      </w:r>
    </w:p>
    <w:p w:rsidR="00000000" w:rsidRDefault="008D5FDA">
      <w:pPr>
        <w:pStyle w:val="pj"/>
      </w:pPr>
      <w:r>
        <w:t>2) изменения объема товара в случаях, предусмотренных Правилами;</w:t>
      </w:r>
    </w:p>
    <w:p w:rsidR="00000000" w:rsidRDefault="008D5FDA">
      <w:pPr>
        <w:pStyle w:val="pj"/>
      </w:pPr>
      <w:r>
        <w:t>3) изменения производителя, держателя регистрационного удос</w:t>
      </w:r>
      <w:r>
        <w:t>товерения или места производства (производственной площадки) при условии неизменности торгового наименования товара по Дополнительному соглашению;</w:t>
      </w:r>
    </w:p>
    <w:p w:rsidR="00000000" w:rsidRDefault="008D5FDA">
      <w:pPr>
        <w:pStyle w:val="pj"/>
      </w:pPr>
      <w:r>
        <w:t>4) истечения срока действия регистрационного удостоверения и ввоза в Республику Казахстан оставшейся партии т</w:t>
      </w:r>
      <w:r>
        <w:t>овара на основании разрешения (заключения) уполномоченного органа в области здравоохранения.</w:t>
      </w:r>
    </w:p>
    <w:p w:rsidR="00000000" w:rsidRDefault="008D5FDA">
      <w:pPr>
        <w:pStyle w:val="pj"/>
      </w:pPr>
      <w:r>
        <w:t>6. Поставщик обязуется подписывать дополнительные соглашения к настоящему договору на отдельный финансовый год не позднее 10 (десять) рабочих дней с даты предостав</w:t>
      </w:r>
      <w:r>
        <w:t xml:space="preserve">ления Поставщику Единым дистрибьютором. Такие дополнительные соглашения должны содержать существенные условия поставки, предусмотренные </w:t>
      </w:r>
      <w:hyperlink r:id="rId410" w:history="1">
        <w:r>
          <w:rPr>
            <w:rStyle w:val="a4"/>
          </w:rPr>
          <w:t>Гражданским кодексом</w:t>
        </w:r>
      </w:hyperlink>
      <w:r>
        <w:t xml:space="preserve"> Республики Казахстан, Правилами и н</w:t>
      </w:r>
      <w:r>
        <w:t>астоящим договором.</w:t>
      </w:r>
    </w:p>
    <w:p w:rsidR="00000000" w:rsidRDefault="008D5FDA">
      <w:pPr>
        <w:pStyle w:val="pj"/>
      </w:pPr>
      <w:r>
        <w:t>7. Поставщик обязуется не позднее 5 (пяти) лет с даты первой поставки представить единому дистрибьютору следующие документы, подтверждающие соответствующим критериям (по бальной шкале):</w:t>
      </w:r>
    </w:p>
    <w:p w:rsidR="00000000" w:rsidRDefault="008D5FDA">
      <w:pPr>
        <w:pStyle w:val="pj"/>
      </w:pPr>
      <w:r>
        <w:t>1) наличие и (или) проект третьего модуля регистра</w:t>
      </w:r>
      <w:r>
        <w:t>ционного досье (письмо от экспертной организации) - 3 балла;</w:t>
      </w:r>
    </w:p>
    <w:p w:rsidR="00000000" w:rsidRDefault="008D5FDA">
      <w:pPr>
        <w:pStyle w:val="pj"/>
      </w:pPr>
      <w:r>
        <w:t>2) исследования и разработки в сфере производства лекарственных средств и медицинских изделий (письмо производителя о наличии научно-исследовательского испытательного центра - R&amp;D, research and d</w:t>
      </w:r>
      <w:r>
        <w:t>evelopment) и (или) копия соглашения или меморандум с научно-исследовательскими институтами, высшими учебными заведениями Республики Казахстан, и (или) лабораториями, и (или) акционерным обществом «Фонд науки» на совместные разработки) - 3 балла;</w:t>
      </w:r>
    </w:p>
    <w:p w:rsidR="00000000" w:rsidRDefault="008D5FDA">
      <w:pPr>
        <w:pStyle w:val="pj"/>
      </w:pPr>
      <w:r>
        <w:t>3) повыше</w:t>
      </w:r>
      <w:r>
        <w:t>ние кадрового потенциала, прохождения профессиональной подготовки, переподготовки и повышения квалификации кадров в области фармацевтической промышленности (диплом, документы о повышении квалификации, сертификат специалиста) - 2 балла.</w:t>
      </w:r>
    </w:p>
    <w:p w:rsidR="00000000" w:rsidRDefault="008D5FDA">
      <w:pPr>
        <w:pStyle w:val="pj"/>
      </w:pPr>
      <w:r>
        <w:t>4) реализацию лекарс</w:t>
      </w:r>
      <w:r>
        <w:t>твенных средств и медицинских изделий в розничной сети (сводный отчет по электронным счет-фактурам за год) - 2 балла;</w:t>
      </w:r>
    </w:p>
    <w:p w:rsidR="00000000" w:rsidRDefault="008D5FDA">
      <w:pPr>
        <w:pStyle w:val="pj"/>
      </w:pPr>
      <w:r>
        <w:t>5) реализацию лекарственных средств и медицинских изделия на экспорт с подтверждением «СТ-1» и (или) разрешение на вывоз - 2 балла;</w:t>
      </w:r>
    </w:p>
    <w:p w:rsidR="00000000" w:rsidRDefault="008D5FDA">
      <w:pPr>
        <w:pStyle w:val="pj"/>
      </w:pPr>
      <w:r>
        <w:t>Предст</w:t>
      </w:r>
      <w:r>
        <w:t>авленные документы, подтверждающие соответствующим критериям (по бальной шкале), в суммарном выражении должны составлять не менее 6 баллов.</w:t>
      </w:r>
    </w:p>
    <w:p w:rsidR="00000000" w:rsidRDefault="008D5FDA">
      <w:pPr>
        <w:pStyle w:val="pc"/>
      </w:pPr>
      <w:r>
        <w:rPr>
          <w:rStyle w:val="s1"/>
        </w:rPr>
        <w:t> </w:t>
      </w:r>
    </w:p>
    <w:p w:rsidR="00000000" w:rsidRDefault="008D5FDA">
      <w:pPr>
        <w:pStyle w:val="pc"/>
      </w:pPr>
      <w:r>
        <w:t> </w:t>
      </w:r>
    </w:p>
    <w:p w:rsidR="00000000" w:rsidRDefault="008D5FDA">
      <w:pPr>
        <w:pStyle w:val="pc"/>
      </w:pPr>
      <w:r>
        <w:rPr>
          <w:rStyle w:val="s1"/>
        </w:rPr>
        <w:t>Глава 3. Отчетность Поставщика</w:t>
      </w:r>
    </w:p>
    <w:p w:rsidR="00000000" w:rsidRDefault="008D5FDA">
      <w:pPr>
        <w:pStyle w:val="pc"/>
      </w:pPr>
      <w:r>
        <w:rPr>
          <w:rStyle w:val="s1"/>
          <w:b w:val="0"/>
          <w:bCs w:val="0"/>
        </w:rPr>
        <w:t> </w:t>
      </w:r>
    </w:p>
    <w:p w:rsidR="00000000" w:rsidRDefault="008D5FDA">
      <w:pPr>
        <w:pStyle w:val="pj"/>
      </w:pPr>
      <w:r>
        <w:t xml:space="preserve">8. Не позднее десятого числа, следующего за отчетным периодом Поставщик обязан </w:t>
      </w:r>
      <w:r>
        <w:t>представлять Единому дистрибьютору полугодовой отчет о ходе реализации Инвестиционного проекта и о процессе регистрации Товара после завершения работ. Предоставление Поставщиком дополнительных отчетов/информации по запросу Единого дистрибьютора по запрашив</w:t>
      </w:r>
      <w:r>
        <w:t>аемой им форме осуществляется в согласованные Сторонами сроки.</w:t>
      </w:r>
    </w:p>
    <w:p w:rsidR="00000000" w:rsidRDefault="008D5FDA">
      <w:pPr>
        <w:pStyle w:val="pj"/>
      </w:pPr>
      <w:r>
        <w:t>Поставщик обязан ежеквартально не позднее двадцатого числа следующего за отчетным периодом предоставлять Единому дистрибьютору информацию о производственных мощностях, реализации продукции в ро</w:t>
      </w:r>
      <w:r>
        <w:t>зницу, на экспорт и в рамках ГОБМП и ОСМС с нарастающим итогом в натуральном выражении в разрезе наименований производимых товаров, а также сведения о действующих соглашениях/меморандумах с научно-исследовательскими институтами (высшие учебные заведения Ре</w:t>
      </w:r>
      <w:r>
        <w:t>спублики Казахстан), лабораториями, акционерным обществом «Фонд науки» на совместные разработки и (или) подготовку кадров для потенциального поставщика, а также о наличии в структуре поставщика научно - исследовательского испытательного центра R&amp;D c прилож</w:t>
      </w:r>
      <w:r>
        <w:t>ением перечня реализованных проектов.</w:t>
      </w:r>
    </w:p>
    <w:p w:rsidR="00000000" w:rsidRDefault="008D5FDA">
      <w:pPr>
        <w:pStyle w:val="pj"/>
      </w:pPr>
      <w:r>
        <w:t>Поставщик обязан ежегодно, не позднее декабря месяца, предоставлять отчетность по продвижению Товара, включая (но не ограничиваясь перечисленным далее) проведение информационно-разъяснительной работы с субъектами здрав</w:t>
      </w:r>
      <w:r>
        <w:t>оохранения, предоставление субъектам здравоохранения информации в виде справочной, медицинской литературы, научных журналов, научно-информационного материала, инструкции по медицинскому применению, распространение рекламы в соответствии с действующим закон</w:t>
      </w:r>
      <w:r>
        <w:t>одательством, освещение в средствах массовой информации.</w:t>
      </w:r>
    </w:p>
    <w:p w:rsidR="00000000" w:rsidRDefault="008D5FDA">
      <w:pPr>
        <w:pStyle w:val="pj"/>
      </w:pPr>
      <w:r>
        <w:t>9. Единый дистрибьютор вправе на любом этапе осуществить проверку хода реализации Инвестиционного проекта, для чего Единым дистрибьютором создается комиссия.</w:t>
      </w:r>
    </w:p>
    <w:p w:rsidR="00000000" w:rsidRDefault="008D5FDA">
      <w:pPr>
        <w:pStyle w:val="pj"/>
      </w:pPr>
      <w:r>
        <w:t>10. О предстоящей проверке Единый дистриб</w:t>
      </w:r>
      <w:r>
        <w:t>ьютор письменно уведомляет Поставщика не менее чем за 10 (десять) рабочих дней до ее начала.</w:t>
      </w:r>
    </w:p>
    <w:p w:rsidR="00000000" w:rsidRDefault="008D5FDA">
      <w:pPr>
        <w:pStyle w:val="pj"/>
      </w:pPr>
      <w:r>
        <w:t>11. Поставщик после получения уведомления Единого дистрибьютора обязуется обеспечить беспрепятственный доступ представителям Единого дистрибьютора и членам комисси</w:t>
      </w:r>
      <w:r>
        <w:t>и для осуществления контроля и проверки хода реализации Инвестиционного проекта.</w:t>
      </w:r>
    </w:p>
    <w:p w:rsidR="00000000" w:rsidRDefault="008D5FDA">
      <w:pPr>
        <w:pStyle w:val="pj"/>
      </w:pPr>
      <w:r>
        <w:t>12. По результатам осуществления контроля и проверки хода реализации Инвестиционного проекта комиссией составляется акт проверки, который подписывается представителем Поставщи</w:t>
      </w:r>
      <w:r>
        <w:t>ка. При отказе Поставщика от подписания акта, в акте делается соответствующая запись об отказе.</w:t>
      </w:r>
    </w:p>
    <w:p w:rsidR="00000000" w:rsidRDefault="008D5FDA">
      <w:pPr>
        <w:pStyle w:val="pc"/>
      </w:pPr>
      <w:r>
        <w:rPr>
          <w:rStyle w:val="s1"/>
        </w:rPr>
        <w:t> </w:t>
      </w:r>
    </w:p>
    <w:p w:rsidR="00000000" w:rsidRDefault="008D5FDA">
      <w:pPr>
        <w:pStyle w:val="pc"/>
      </w:pPr>
      <w:r>
        <w:t> </w:t>
      </w:r>
    </w:p>
    <w:p w:rsidR="00000000" w:rsidRDefault="008D5FDA">
      <w:pPr>
        <w:pStyle w:val="pc"/>
      </w:pPr>
      <w:r>
        <w:rPr>
          <w:rStyle w:val="s1"/>
        </w:rPr>
        <w:t>Глава 4. Ценообразование</w:t>
      </w:r>
    </w:p>
    <w:p w:rsidR="00000000" w:rsidRDefault="008D5FDA">
      <w:pPr>
        <w:pStyle w:val="pc"/>
      </w:pPr>
      <w:r>
        <w:rPr>
          <w:rStyle w:val="s1"/>
          <w:b w:val="0"/>
          <w:bCs w:val="0"/>
        </w:rPr>
        <w:t> </w:t>
      </w:r>
    </w:p>
    <w:p w:rsidR="00000000" w:rsidRDefault="008D5FDA">
      <w:pPr>
        <w:pStyle w:val="pj"/>
      </w:pPr>
      <w:r>
        <w:t xml:space="preserve">13. Цена на Товар в дополнительном соглашении к настоящему Договору на поставку Товара на соответствующий финансовый год не должна превышать предельной цены утверждаемой уполномоченным органом в соответствии с </w:t>
      </w:r>
      <w:hyperlink w:anchor="sub400" w:history="1">
        <w:r>
          <w:rPr>
            <w:rStyle w:val="a4"/>
          </w:rPr>
          <w:t>пунктом 4</w:t>
        </w:r>
      </w:hyperlink>
      <w:r>
        <w:t xml:space="preserve"> Правил,</w:t>
      </w:r>
      <w:r>
        <w:t xml:space="preserve"> на Товар с учетом наценки Единого дистрибьютора, а также условной ценовой скидки согласно </w:t>
      </w:r>
      <w:hyperlink w:anchor="sub211" w:history="1">
        <w:r>
          <w:rPr>
            <w:rStyle w:val="a4"/>
          </w:rPr>
          <w:t>приложению 1</w:t>
        </w:r>
      </w:hyperlink>
      <w:r>
        <w:t xml:space="preserve"> к настоящему договору (при наличии).</w:t>
      </w:r>
    </w:p>
    <w:p w:rsidR="00000000" w:rsidRDefault="008D5FDA">
      <w:pPr>
        <w:pStyle w:val="pj"/>
      </w:pPr>
      <w:r>
        <w:t>14. Условная ценовая скидка применяется к ценам Товара на год закупа по следующей форм</w:t>
      </w:r>
      <w:r>
        <w:t>уле:</w:t>
      </w:r>
    </w:p>
    <w:p w:rsidR="00000000" w:rsidRDefault="008D5FDA">
      <w:pPr>
        <w:pStyle w:val="pj"/>
      </w:pPr>
      <w:r>
        <w:t>(Р - N) - S = D</w:t>
      </w:r>
    </w:p>
    <w:p w:rsidR="00000000" w:rsidRDefault="008D5FDA">
      <w:pPr>
        <w:pStyle w:val="pj"/>
      </w:pPr>
      <w:r>
        <w:t>Р - предельная цена, установленная уполномоченным органом в области здравоохранения;</w:t>
      </w:r>
    </w:p>
    <w:p w:rsidR="00000000" w:rsidRDefault="008D5FDA">
      <w:pPr>
        <w:pStyle w:val="pj"/>
      </w:pPr>
      <w:r>
        <w:t>N - наценка Единого дистрибьютора;</w:t>
      </w:r>
    </w:p>
    <w:p w:rsidR="00000000" w:rsidRDefault="008D5FDA">
      <w:pPr>
        <w:pStyle w:val="pj"/>
      </w:pPr>
      <w:r>
        <w:t>S - условная скидка Поставщика;</w:t>
      </w:r>
    </w:p>
    <w:p w:rsidR="00000000" w:rsidRDefault="008D5FDA">
      <w:pPr>
        <w:pStyle w:val="pj"/>
      </w:pPr>
      <w:r>
        <w:t>D - цена Товара, которая может быть изменена по согласию Сторон в сторону уменьшени</w:t>
      </w:r>
      <w:r>
        <w:t>я.</w:t>
      </w:r>
    </w:p>
    <w:p w:rsidR="00000000" w:rsidRDefault="008D5FDA">
      <w:pPr>
        <w:pStyle w:val="pj"/>
      </w:pPr>
      <w:r>
        <w:t>15. При ежегодном заключении дополнительного соглашения к настоящему Договору Стороны вправе внести поправки в цену на Товар в сторону уменьшения путем проведения переговоров, оформленных протоколом, с учетом предельной цены, устанавливаемой уполномочен</w:t>
      </w:r>
      <w:r>
        <w:t>ным органом в области здравоохранения и наценки Единого дистрибьютора.</w:t>
      </w:r>
    </w:p>
    <w:p w:rsidR="00000000" w:rsidRDefault="008D5FDA">
      <w:pPr>
        <w:pStyle w:val="pj"/>
      </w:pPr>
      <w:r>
        <w:t xml:space="preserve">16. Исключен в </w:t>
      </w:r>
      <w:r>
        <w:rPr>
          <w:rStyle w:val="s0"/>
        </w:rPr>
        <w:t xml:space="preserve">соответствии с </w:t>
      </w:r>
      <w:hyperlink r:id="rId411" w:anchor="sub_id=121" w:history="1">
        <w:r>
          <w:rPr>
            <w:rStyle w:val="a4"/>
          </w:rPr>
          <w:t>приказом</w:t>
        </w:r>
      </w:hyperlink>
      <w:r>
        <w:rPr>
          <w:rStyle w:val="s0"/>
        </w:rPr>
        <w:t xml:space="preserve"> Министра здравоохранения РК от 27.12.24 г. № 112 </w:t>
      </w:r>
      <w:r>
        <w:rPr>
          <w:rStyle w:val="s3"/>
        </w:rPr>
        <w:t>(введен в действ</w:t>
      </w:r>
      <w:r>
        <w:rPr>
          <w:rStyle w:val="s3"/>
        </w:rPr>
        <w:t>ие с 11 января 2025 г.) (</w:t>
      </w:r>
      <w:hyperlink r:id="rId412" w:anchor="sub_id=21" w:history="1">
        <w:r>
          <w:rPr>
            <w:rStyle w:val="a4"/>
            <w:i/>
            <w:iCs/>
          </w:rPr>
          <w:t>см. стар. ред.</w:t>
        </w:r>
      </w:hyperlink>
      <w:r>
        <w:rPr>
          <w:rStyle w:val="s3"/>
        </w:rPr>
        <w:t>)</w:t>
      </w:r>
    </w:p>
    <w:p w:rsidR="00000000" w:rsidRDefault="008D5FDA">
      <w:pPr>
        <w:pStyle w:val="pj"/>
      </w:pPr>
      <w:r>
        <w:t>17. Цена Товара включает все налоги и сборы и другие обязательные платежи, предусмотренные законодательством Республики Казахстан, затр</w:t>
      </w:r>
      <w:r>
        <w:t>аты на упаковку, маркировку Товара, а также расходы Поставщика, связанные с поставкой Товара на склады Единого дистрибьютора.</w:t>
      </w:r>
    </w:p>
    <w:p w:rsidR="00000000" w:rsidRDefault="008D5FDA">
      <w:pPr>
        <w:pStyle w:val="pj"/>
      </w:pPr>
      <w:r>
        <w:t>18. Цены на Товар считаются согласованными Сторонами, если о поставке ее на соответствующий финансовый год заключено дополнительно</w:t>
      </w:r>
      <w:r>
        <w:t>е соглашение к настоящему Договору.</w:t>
      </w:r>
    </w:p>
    <w:p w:rsidR="00000000" w:rsidRDefault="008D5FDA">
      <w:pPr>
        <w:pStyle w:val="pc"/>
      </w:pPr>
      <w:r>
        <w:rPr>
          <w:rStyle w:val="s1"/>
        </w:rPr>
        <w:t> </w:t>
      </w:r>
    </w:p>
    <w:p w:rsidR="00000000" w:rsidRDefault="008D5FDA">
      <w:pPr>
        <w:pStyle w:val="pc"/>
      </w:pPr>
      <w:r>
        <w:t> </w:t>
      </w:r>
    </w:p>
    <w:p w:rsidR="00000000" w:rsidRDefault="008D5FDA">
      <w:pPr>
        <w:pStyle w:val="pc"/>
      </w:pPr>
      <w:r>
        <w:rPr>
          <w:rStyle w:val="s1"/>
        </w:rPr>
        <w:t>Глава 5. Срок действия договора</w:t>
      </w:r>
    </w:p>
    <w:p w:rsidR="00000000" w:rsidRDefault="008D5FDA">
      <w:pPr>
        <w:pStyle w:val="pc"/>
      </w:pPr>
      <w:r>
        <w:rPr>
          <w:rStyle w:val="s1"/>
          <w:b w:val="0"/>
          <w:bCs w:val="0"/>
        </w:rPr>
        <w:t> </w:t>
      </w:r>
    </w:p>
    <w:p w:rsidR="00000000" w:rsidRDefault="008D5FDA">
      <w:pPr>
        <w:pStyle w:val="pj"/>
      </w:pPr>
      <w:r>
        <w:t>19. Настоящий Договор вступает в силу с даты подписания Сторонами и действует в течение 10 (десяти) лет с даты начала поставки первой партии Товара по каждому наименованию.</w:t>
      </w:r>
    </w:p>
    <w:p w:rsidR="00000000" w:rsidRDefault="008D5FDA">
      <w:pPr>
        <w:pStyle w:val="pc"/>
      </w:pPr>
      <w:r>
        <w:rPr>
          <w:rStyle w:val="s1"/>
        </w:rPr>
        <w:t> </w:t>
      </w:r>
    </w:p>
    <w:p w:rsidR="00000000" w:rsidRDefault="008D5FDA">
      <w:pPr>
        <w:pStyle w:val="pc"/>
      </w:pPr>
      <w:r>
        <w:t> </w:t>
      </w:r>
    </w:p>
    <w:p w:rsidR="00000000" w:rsidRDefault="008D5FDA">
      <w:pPr>
        <w:pStyle w:val="pc"/>
      </w:pPr>
      <w:r>
        <w:rPr>
          <w:rStyle w:val="s1"/>
        </w:rPr>
        <w:t>Глава</w:t>
      </w:r>
      <w:r>
        <w:rPr>
          <w:rStyle w:val="s1"/>
        </w:rPr>
        <w:t xml:space="preserve"> 6. Расторжение договора</w:t>
      </w:r>
    </w:p>
    <w:p w:rsidR="00000000" w:rsidRDefault="008D5FDA">
      <w:pPr>
        <w:pStyle w:val="pc"/>
      </w:pPr>
      <w:r>
        <w:rPr>
          <w:rStyle w:val="s1"/>
          <w:b w:val="0"/>
          <w:bCs w:val="0"/>
        </w:rPr>
        <w:t> </w:t>
      </w:r>
    </w:p>
    <w:p w:rsidR="00000000" w:rsidRDefault="008D5FDA">
      <w:pPr>
        <w:pStyle w:val="pj"/>
      </w:pPr>
      <w:r>
        <w:t>20. Основаниями для расторжения настоящего Договора являются:</w:t>
      </w:r>
    </w:p>
    <w:p w:rsidR="00000000" w:rsidRDefault="008D5FDA">
      <w:pPr>
        <w:pStyle w:val="pj"/>
      </w:pPr>
      <w:r>
        <w:t>1) превышение Поставщиком срока реализации Инвестиционного проекта, указанного в приложении 2 к настоящему Договору;</w:t>
      </w:r>
    </w:p>
    <w:p w:rsidR="00000000" w:rsidRDefault="008D5FDA">
      <w:pPr>
        <w:pStyle w:val="pj"/>
      </w:pPr>
      <w:r>
        <w:t>2) нарушение даты начала поставки, предусмотренной</w:t>
      </w:r>
      <w:r>
        <w:t xml:space="preserve"> в настоящем Договоре. При этом, допускается частичное расторжение по наименованиям товара по которым нарушен срок начала поставки;</w:t>
      </w:r>
    </w:p>
    <w:p w:rsidR="00000000" w:rsidRDefault="008D5FDA">
      <w:pPr>
        <w:pStyle w:val="pj"/>
      </w:pPr>
      <w:r>
        <w:t>3) нарушение обязательств, предусмотренных в настоящем договоре;</w:t>
      </w:r>
    </w:p>
    <w:p w:rsidR="00000000" w:rsidRDefault="008D5FDA">
      <w:pPr>
        <w:pStyle w:val="pj"/>
      </w:pPr>
      <w:r>
        <w:t>4) отказ от производства и (или) поставки;</w:t>
      </w:r>
    </w:p>
    <w:p w:rsidR="00000000" w:rsidRDefault="008D5FDA">
      <w:pPr>
        <w:pStyle w:val="pj"/>
      </w:pPr>
      <w:r>
        <w:t xml:space="preserve">5) исключен в </w:t>
      </w:r>
      <w:r>
        <w:rPr>
          <w:rStyle w:val="s0"/>
        </w:rPr>
        <w:t>со</w:t>
      </w:r>
      <w:r>
        <w:rPr>
          <w:rStyle w:val="s0"/>
        </w:rPr>
        <w:t xml:space="preserve">ответствии с </w:t>
      </w:r>
      <w:hyperlink r:id="rId413" w:anchor="sub_id=121" w:history="1">
        <w:r>
          <w:rPr>
            <w:rStyle w:val="a4"/>
          </w:rPr>
          <w:t>приказом</w:t>
        </w:r>
      </w:hyperlink>
      <w:r>
        <w:rPr>
          <w:rStyle w:val="s0"/>
        </w:rPr>
        <w:t xml:space="preserve"> Министра здравоохранения РК от 27.12.24 г. № 112 </w:t>
      </w:r>
      <w:r>
        <w:rPr>
          <w:rStyle w:val="s3"/>
        </w:rPr>
        <w:t>(введен в действие с 11 января 2025 г.) (</w:t>
      </w:r>
      <w:hyperlink r:id="rId414" w:anchor="sub_id=21" w:history="1">
        <w:r>
          <w:rPr>
            <w:rStyle w:val="a4"/>
            <w:i/>
            <w:iCs/>
          </w:rPr>
          <w:t>см. стар. ред.</w:t>
        </w:r>
      </w:hyperlink>
      <w:r>
        <w:rPr>
          <w:rStyle w:val="s3"/>
        </w:rPr>
        <w:t>)</w:t>
      </w:r>
      <w:r>
        <w:t>;</w:t>
      </w:r>
    </w:p>
    <w:p w:rsidR="00000000" w:rsidRDefault="008D5FDA">
      <w:pPr>
        <w:pStyle w:val="pj"/>
      </w:pPr>
      <w:r>
        <w:t>6) непредставление Поставщиком Единому дистрибьютору полугодового отчета о ходе реализации инвестиционного проекта, представление которого предусмотрено настоя</w:t>
      </w:r>
      <w:r>
        <w:t>щим договором поставки, либо его представление с опозданием на два и более месяцев, предусмотренного настоящим договором;</w:t>
      </w:r>
    </w:p>
    <w:p w:rsidR="00000000" w:rsidRDefault="008D5FDA">
      <w:pPr>
        <w:pStyle w:val="pj"/>
      </w:pPr>
      <w:r>
        <w:t>7) документ уполномоченного органа о недоказанной клинической эффективности лекарственных средств и (или) медицинских изделий, произво</w:t>
      </w:r>
      <w:r>
        <w:t xml:space="preserve">димых Поставщиком. При этом, допускается частичное расторжение по позициям товара, подлежащих исключению из списка к настоящему договору, предусмотренного </w:t>
      </w:r>
      <w:hyperlink w:anchor="sub211" w:history="1">
        <w:r>
          <w:rPr>
            <w:rStyle w:val="a4"/>
          </w:rPr>
          <w:t>приложением 1</w:t>
        </w:r>
      </w:hyperlink>
      <w:r>
        <w:t xml:space="preserve"> к настоящему договору;</w:t>
      </w:r>
    </w:p>
    <w:p w:rsidR="00000000" w:rsidRDefault="008D5FDA">
      <w:pPr>
        <w:pStyle w:val="pj"/>
      </w:pPr>
      <w:r>
        <w:t>8) нарушение патентных и иных прав и притязаний третьих лиц, связанных с реализацией лекарственных средств и (или) медицинских изделий, установленных в судебном порядке;</w:t>
      </w:r>
    </w:p>
    <w:p w:rsidR="00000000" w:rsidRDefault="008D5FDA">
      <w:pPr>
        <w:pStyle w:val="pj"/>
      </w:pPr>
      <w:r>
        <w:t>9) отсутствие у заказчика потребности на лекарственные средства и (или) медицинские из</w:t>
      </w:r>
      <w:r>
        <w:t>делия в течение 3 (трех) лет подряд;</w:t>
      </w:r>
    </w:p>
    <w:p w:rsidR="00000000" w:rsidRDefault="008D5FDA">
      <w:pPr>
        <w:pStyle w:val="pj"/>
      </w:pPr>
      <w:r>
        <w:t xml:space="preserve">10) непредставление документов или не достижение критериев в сумме не менее 6 баллов, предусмотренных пунктом 7 настоящего договора и </w:t>
      </w:r>
      <w:hyperlink w:anchor="sub32700" w:history="1">
        <w:r>
          <w:rPr>
            <w:rStyle w:val="a4"/>
          </w:rPr>
          <w:t>пунктом 327</w:t>
        </w:r>
      </w:hyperlink>
      <w:r>
        <w:t xml:space="preserve"> Правил.</w:t>
      </w:r>
    </w:p>
    <w:p w:rsidR="00000000" w:rsidRDefault="008D5FDA">
      <w:pPr>
        <w:pStyle w:val="pj"/>
      </w:pPr>
      <w:r>
        <w:t>21. Единый дистрибьютор вправе в о</w:t>
      </w:r>
      <w:r>
        <w:t>дностороннем порядке расторгнуть настоящий договор по любому из оснований, предусмотренных пунктом 20 настоящего договора, полностью или частично, без возмещения Поставщику каких-либо расходов и убытков, направив Поставщику соответствующее письменное уведо</w:t>
      </w:r>
      <w:r>
        <w:t>мление. В уведомлении должна быть указана причина расторжения настоящего договора, объем аннулированных договорных обязательств, а также дата вступления в силу его расторжения.</w:t>
      </w:r>
    </w:p>
    <w:p w:rsidR="00000000" w:rsidRDefault="008D5FDA">
      <w:pPr>
        <w:pStyle w:val="pj"/>
      </w:pPr>
      <w:r>
        <w:t>22. Договор может быть расторгнут по соглашению Сторон в порядке, предусмотренн</w:t>
      </w:r>
      <w:r>
        <w:t>ом гражданским законодательством Республики Казахстан.</w:t>
      </w:r>
    </w:p>
    <w:p w:rsidR="00000000" w:rsidRDefault="008D5FDA">
      <w:pPr>
        <w:pStyle w:val="pc"/>
      </w:pPr>
      <w:r>
        <w:rPr>
          <w:rStyle w:val="s1"/>
        </w:rPr>
        <w:t> </w:t>
      </w:r>
    </w:p>
    <w:p w:rsidR="00000000" w:rsidRDefault="008D5FDA">
      <w:pPr>
        <w:pStyle w:val="pc"/>
      </w:pPr>
      <w:r>
        <w:t> </w:t>
      </w:r>
    </w:p>
    <w:p w:rsidR="00000000" w:rsidRDefault="008D5FDA">
      <w:pPr>
        <w:pStyle w:val="pc"/>
      </w:pPr>
      <w:r>
        <w:rPr>
          <w:rStyle w:val="s1"/>
        </w:rPr>
        <w:t>Глава 7. Основания освобождения Сторон от ответственности</w:t>
      </w:r>
    </w:p>
    <w:p w:rsidR="00000000" w:rsidRDefault="008D5FDA">
      <w:pPr>
        <w:pStyle w:val="pc"/>
      </w:pPr>
      <w:r>
        <w:rPr>
          <w:rStyle w:val="s1"/>
          <w:b w:val="0"/>
          <w:bCs w:val="0"/>
        </w:rPr>
        <w:t> </w:t>
      </w:r>
    </w:p>
    <w:p w:rsidR="00000000" w:rsidRDefault="008D5FDA">
      <w:pPr>
        <w:pStyle w:val="pj"/>
      </w:pPr>
      <w:r>
        <w:t>23. Стороны освобождаются от ответственности за частичное или полное неисполнение своих обязательств по настоящему Договору, если оно явл</w:t>
      </w:r>
      <w:r>
        <w:t>яется следствием обстоятельств непреодолимой силы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отсутствия Товара в списке Единого ди</w:t>
      </w:r>
      <w:r>
        <w:t>стрибьютора, утверждаемом уполномоченным органом в области здравоохранения и отсутствия заявок Заказчиков на соответствующий финансовый год (в том числе, при уменьшении объема)).</w:t>
      </w:r>
    </w:p>
    <w:p w:rsidR="00000000" w:rsidRDefault="008D5FDA">
      <w:pPr>
        <w:pStyle w:val="pj"/>
      </w:pPr>
      <w:r>
        <w:t>24. Обстоятельства непреодолимой силы не могут служить основанием для прекращ</w:t>
      </w:r>
      <w:r>
        <w:t>ения действия настоящего Договора, за исключением случаев, когда такие обстоятельства длятся более 3 (три) месяцев подряд. Срок исполнения обязательств по настоящему договору отодвигается соразмерно времени, в течение которого действовали обстоятельства не</w:t>
      </w:r>
      <w:r>
        <w:t>преодолимой силы, а также последствия, вызванные этими обстоятельствами. После прекращения действия обстоятельств непреодолимой силы исполнение настоящего договора возобновляется обеими Сторонами.</w:t>
      </w:r>
    </w:p>
    <w:p w:rsidR="00000000" w:rsidRDefault="008D5FDA">
      <w:pPr>
        <w:pStyle w:val="pj"/>
      </w:pPr>
      <w:r>
        <w:t>25. Любая из Сторон, при возникновении обстоятельств непрео</w:t>
      </w:r>
      <w:r>
        <w:t>долимой силы, обязана в течение 5 (пяти) календарных дней с даты их наступления проинформировать другую Сторону о наступлении этих обстоятельств в письменном виде. Данные обстоятельства должны быть подтверждены соответствующим уполномоченным государственны</w:t>
      </w:r>
      <w:r>
        <w:t>м органом/организацией.</w:t>
      </w:r>
    </w:p>
    <w:p w:rsidR="00000000" w:rsidRDefault="008D5FDA">
      <w:pPr>
        <w:pStyle w:val="pj"/>
      </w:pPr>
      <w:r>
        <w:t>26. Не уведомление или несвоевременное уведомление о наступлении обстоятельства непреодолимой силы лишает Сторону права ссылаться на любое вышеуказанное обстоятельство, как основание, освобождающее ее от ответственности за неисполне</w:t>
      </w:r>
      <w:r>
        <w:t>ние обязательств по настоящему договору.</w:t>
      </w:r>
    </w:p>
    <w:p w:rsidR="00000000" w:rsidRDefault="008D5FDA">
      <w:pPr>
        <w:pStyle w:val="pc"/>
      </w:pPr>
      <w:r>
        <w:rPr>
          <w:rStyle w:val="s1"/>
        </w:rPr>
        <w:t> </w:t>
      </w:r>
    </w:p>
    <w:p w:rsidR="00000000" w:rsidRDefault="008D5FDA">
      <w:pPr>
        <w:pStyle w:val="pc"/>
      </w:pPr>
      <w:r>
        <w:t> </w:t>
      </w:r>
    </w:p>
    <w:p w:rsidR="00000000" w:rsidRDefault="008D5FDA">
      <w:pPr>
        <w:pStyle w:val="pc"/>
      </w:pPr>
      <w:r>
        <w:rPr>
          <w:rStyle w:val="s1"/>
        </w:rPr>
        <w:t>Глава 8. Порядок разрешения споров</w:t>
      </w:r>
    </w:p>
    <w:p w:rsidR="00000000" w:rsidRDefault="008D5FDA">
      <w:pPr>
        <w:pStyle w:val="pc"/>
      </w:pPr>
      <w:r>
        <w:rPr>
          <w:rStyle w:val="s1"/>
        </w:rPr>
        <w:t> </w:t>
      </w:r>
    </w:p>
    <w:p w:rsidR="00000000" w:rsidRDefault="008D5FDA">
      <w:pPr>
        <w:pStyle w:val="pj"/>
      </w:pPr>
      <w:r>
        <w:t>27. Все споры и разногласия, возникающие между Сторонами из настоящего договора или в связи с ним, разрешаются путем переговоров (переписки), в соответствии с настоящим догов</w:t>
      </w:r>
      <w:r>
        <w:t>ором и законодательством Республики Казахстан.</w:t>
      </w:r>
    </w:p>
    <w:p w:rsidR="00000000" w:rsidRDefault="008D5FDA">
      <w:pPr>
        <w:pStyle w:val="pj"/>
      </w:pPr>
      <w:r>
        <w:t>28. При невозможности разрешения спора (и) или разногласия между Сторонами путем переговоров, такой спор и (или) разногласие подлежит разрешению в установленном гражданским законодательством Республики Казахст</w:t>
      </w:r>
      <w:r>
        <w:t>ан порядке по месту нахождения Единого дистрибьютора.</w:t>
      </w:r>
    </w:p>
    <w:p w:rsidR="00000000" w:rsidRDefault="008D5FDA">
      <w:pPr>
        <w:pStyle w:val="pc"/>
      </w:pPr>
      <w:r>
        <w:rPr>
          <w:rStyle w:val="s1"/>
        </w:rPr>
        <w:t> </w:t>
      </w:r>
    </w:p>
    <w:p w:rsidR="00000000" w:rsidRDefault="008D5FDA">
      <w:pPr>
        <w:pStyle w:val="pc"/>
      </w:pPr>
      <w:r>
        <w:t> </w:t>
      </w:r>
    </w:p>
    <w:p w:rsidR="00000000" w:rsidRDefault="008D5FDA">
      <w:pPr>
        <w:pStyle w:val="pc"/>
      </w:pPr>
      <w:r>
        <w:rPr>
          <w:rStyle w:val="s1"/>
        </w:rPr>
        <w:t>Глава 9. Корреспонденция</w:t>
      </w:r>
    </w:p>
    <w:p w:rsidR="00000000" w:rsidRDefault="008D5FDA">
      <w:pPr>
        <w:pStyle w:val="pc"/>
      </w:pPr>
      <w:r>
        <w:rPr>
          <w:rStyle w:val="s1"/>
          <w:b w:val="0"/>
          <w:bCs w:val="0"/>
        </w:rPr>
        <w:t> </w:t>
      </w:r>
    </w:p>
    <w:p w:rsidR="00000000" w:rsidRDefault="008D5FDA">
      <w:pPr>
        <w:pStyle w:val="pj"/>
      </w:pPr>
      <w:r>
        <w:t>29. Любые уведомления или сообщения, которые требуют или могут потребоваться от Сторон по настоящему договору, представляются в письменном виде и направляются заказным пис</w:t>
      </w:r>
      <w:r>
        <w:t>ьмом или с помощью курьерской службы. При срочности, указанная корреспонденция может быть передана с помощью электронной почты или иных телекоммуникационных средств связи, предусматривающих регистрацию ее доставки, с обязательным отправлением ее заказным п</w:t>
      </w:r>
      <w:r>
        <w:t>исьмом или с помощью курьерской службы.</w:t>
      </w:r>
    </w:p>
    <w:p w:rsidR="00000000" w:rsidRDefault="008D5FDA">
      <w:pPr>
        <w:pStyle w:val="pj"/>
      </w:pPr>
      <w:r>
        <w:t>30. Корреспонденция по настоящему договору должна направляться Сторонам или их представителям по реквизитам, указанным в настоящем договоре.</w:t>
      </w:r>
    </w:p>
    <w:p w:rsidR="00000000" w:rsidRDefault="008D5FDA">
      <w:pPr>
        <w:pStyle w:val="pj"/>
      </w:pPr>
      <w:r>
        <w:t xml:space="preserve">31. Корреспонденция, отправленная заказным письмом или курьерской службой, </w:t>
      </w:r>
      <w:r>
        <w:t>считается доставленной в день (час) получения ее Стороной, которой она адресована, при условии наличия у другой Стороны уведомления со штампом почтового отделения или курьерской службы, подтверждающего ее доставку. Корреспонденция, отправленная с помощью э</w:t>
      </w:r>
      <w:r>
        <w:t>лектронной почты или иных телекоммуникационных средств связи, предусматривающих регистрацию ее доставки, считается доставленной в день (час) ее передачи Стороне, которой она адресована, при наличии подтверждения получения корреспонденции ответным сообщение</w:t>
      </w:r>
      <w:r>
        <w:t>м о получении в системе электронной почты или иных телекоммуникационных средств связи, при соблюдении требований, установленных Договором.</w:t>
      </w:r>
    </w:p>
    <w:p w:rsidR="00000000" w:rsidRDefault="008D5FDA">
      <w:pPr>
        <w:pStyle w:val="pc"/>
      </w:pPr>
      <w:r>
        <w:rPr>
          <w:rStyle w:val="s1"/>
        </w:rPr>
        <w:t> </w:t>
      </w:r>
    </w:p>
    <w:p w:rsidR="00000000" w:rsidRDefault="008D5FDA">
      <w:pPr>
        <w:pStyle w:val="pc"/>
      </w:pPr>
      <w:r>
        <w:t> </w:t>
      </w:r>
    </w:p>
    <w:p w:rsidR="00000000" w:rsidRDefault="008D5FDA">
      <w:pPr>
        <w:pStyle w:val="pc"/>
      </w:pPr>
      <w:r>
        <w:rPr>
          <w:rStyle w:val="s1"/>
        </w:rPr>
        <w:t>Глава 10. Прочие условия</w:t>
      </w:r>
    </w:p>
    <w:p w:rsidR="00000000" w:rsidRDefault="008D5FDA">
      <w:pPr>
        <w:pStyle w:val="pc"/>
      </w:pPr>
      <w:r>
        <w:rPr>
          <w:rStyle w:val="s1"/>
          <w:b w:val="0"/>
          <w:bCs w:val="0"/>
        </w:rPr>
        <w:t> </w:t>
      </w:r>
    </w:p>
    <w:p w:rsidR="00000000" w:rsidRDefault="008D5FDA">
      <w:pPr>
        <w:pStyle w:val="pj"/>
      </w:pPr>
      <w:r>
        <w:t>32. Все изменения и дополнения к настоящему договору будут иметь силу, если они совершены в письменной форме в виде дополнительного соглашения, являющегося неотъемлемой частью договора, подписаны уполномоченными на это представителями Сторон и заверены печ</w:t>
      </w:r>
      <w:r>
        <w:t>атями Сторон.</w:t>
      </w:r>
    </w:p>
    <w:p w:rsidR="00000000" w:rsidRDefault="008D5FDA">
      <w:pPr>
        <w:pStyle w:val="pj"/>
      </w:pPr>
      <w:r>
        <w:t>33. Сторона не вправе, без предварительного письменного согласия на то другой Стороны, передавать свои обязанности по настоящему договору третьим лицам.</w:t>
      </w:r>
    </w:p>
    <w:p w:rsidR="00000000" w:rsidRDefault="008D5FDA">
      <w:pPr>
        <w:pStyle w:val="pj"/>
      </w:pPr>
      <w:r>
        <w:t>34. При изменении наименования, юридического адреса и других реквизитов какой-либо Сторон</w:t>
      </w:r>
      <w:r>
        <w:t>ы, она обязана в течение 5 (пяти) рабочих дней с момента возникновения таких изменений письменно уведомить об этом другую Сторону.</w:t>
      </w:r>
    </w:p>
    <w:p w:rsidR="00000000" w:rsidRDefault="008D5FDA">
      <w:pPr>
        <w:pStyle w:val="pj"/>
      </w:pPr>
      <w:r>
        <w:t>35. Взаимоотношения Сторон, не урегулированные настоящим договором, регулируются законодательством Республики Казахстан.</w:t>
      </w:r>
    </w:p>
    <w:p w:rsidR="00000000" w:rsidRDefault="008D5FDA">
      <w:pPr>
        <w:pStyle w:val="pj"/>
      </w:pPr>
      <w:r>
        <w:t xml:space="preserve">36. </w:t>
      </w:r>
      <w:r>
        <w:t>Настоящий договор составлен в 2 (два) идентичных экземплярах на казахском и русском языках, по одному экземпляру для Единого дистрибьютора и Поставщика. При возникновении разногласий между текстами настоящего договора на казахском и русском языках, предпоч</w:t>
      </w:r>
      <w:r>
        <w:t>тение отдается тексту настоящего договора на русском языке.</w:t>
      </w:r>
    </w:p>
    <w:p w:rsidR="00000000" w:rsidRDefault="008D5FDA">
      <w:pPr>
        <w:pStyle w:val="pj"/>
      </w:pPr>
      <w:r>
        <w:t xml:space="preserve">37. </w:t>
      </w:r>
      <w:hyperlink w:anchor="sub211" w:history="1">
        <w:r>
          <w:rPr>
            <w:rStyle w:val="a4"/>
          </w:rPr>
          <w:t>Приложение 1</w:t>
        </w:r>
      </w:hyperlink>
      <w:r>
        <w:t xml:space="preserve"> к настоящему договору, содержащее Список Товара с международными непатентованными наименованиями, технические характеристики, период поставки и условн</w:t>
      </w:r>
      <w:r>
        <w:t xml:space="preserve">ую ценовую скидку на каждый Продукт (при наличии), и </w:t>
      </w:r>
      <w:hyperlink w:anchor="sub212" w:history="1">
        <w:r>
          <w:rPr>
            <w:rStyle w:val="a4"/>
          </w:rPr>
          <w:t>приложения 2</w:t>
        </w:r>
      </w:hyperlink>
      <w:r>
        <w:t xml:space="preserve"> к настоящему договору, содержащее этапы и график реализации Инвестиционного проекта, являются неотъемлемой частью настоящего договора.</w:t>
      </w:r>
    </w:p>
    <w:p w:rsidR="00000000" w:rsidRDefault="008D5FDA">
      <w:pPr>
        <w:pStyle w:val="pj"/>
      </w:pPr>
      <w:r>
        <w:t>38. Изменение Сторонами ме</w:t>
      </w:r>
      <w:r>
        <w:t>ждународных непатентованных наименований Товара определенных в настоящем договоре не допускается.</w:t>
      </w:r>
    </w:p>
    <w:p w:rsidR="00000000" w:rsidRDefault="008D5FDA">
      <w:pPr>
        <w:pStyle w:val="pj"/>
      </w:pPr>
      <w:r>
        <w:t>39. Допускается внесение Единым дистрибьютором изменений в долгосрочный договор поставки лекарственных средств и медицинских изделий в части технической харак</w:t>
      </w:r>
      <w:r>
        <w:t>теристики Товара в соответствии с регистрационным удостоверением.</w:t>
      </w:r>
    </w:p>
    <w:p w:rsidR="00000000" w:rsidRDefault="008D5FDA">
      <w:pPr>
        <w:pStyle w:val="pj"/>
      </w:pPr>
      <w:r>
        <w:t>40. Ежегодно заключаемые Сторонами на каждый финансовый год дополнительные соглашения на поставку Товара к настоящему договору будут являться его неотъемлемой частью.</w:t>
      </w:r>
    </w:p>
    <w:p w:rsidR="00000000" w:rsidRDefault="008D5FDA">
      <w:pPr>
        <w:pStyle w:val="pc"/>
      </w:pPr>
      <w:r>
        <w:rPr>
          <w:rStyle w:val="s1"/>
        </w:rPr>
        <w:t> </w:t>
      </w:r>
    </w:p>
    <w:p w:rsidR="00000000" w:rsidRDefault="008D5FDA">
      <w:pPr>
        <w:pStyle w:val="pc"/>
      </w:pPr>
      <w:r>
        <w:t> </w:t>
      </w:r>
    </w:p>
    <w:p w:rsidR="00000000" w:rsidRDefault="008D5FDA">
      <w:pPr>
        <w:pStyle w:val="pc"/>
      </w:pPr>
      <w:r>
        <w:rPr>
          <w:rStyle w:val="s1"/>
        </w:rPr>
        <w:t>Глава 11. Юридическ</w:t>
      </w:r>
      <w:r>
        <w:rPr>
          <w:rStyle w:val="s1"/>
        </w:rPr>
        <w:t>ие адреса, банковские реквизиты и подписи сторон</w:t>
      </w:r>
    </w:p>
    <w:p w:rsidR="00000000" w:rsidRDefault="008D5FDA">
      <w:pPr>
        <w:pStyle w:val="pc"/>
      </w:pPr>
      <w:r>
        <w:t> </w:t>
      </w:r>
    </w:p>
    <w:tbl>
      <w:tblPr>
        <w:tblW w:w="5000" w:type="pct"/>
        <w:jc w:val="center"/>
        <w:tblCellMar>
          <w:left w:w="0" w:type="dxa"/>
          <w:right w:w="0" w:type="dxa"/>
        </w:tblCellMar>
        <w:tblLook w:val="04A0" w:firstRow="1" w:lastRow="0" w:firstColumn="1" w:lastColumn="0" w:noHBand="0" w:noVBand="1"/>
      </w:tblPr>
      <w:tblGrid>
        <w:gridCol w:w="4640"/>
        <w:gridCol w:w="4931"/>
      </w:tblGrid>
      <w:tr w:rsidR="00000000">
        <w:trPr>
          <w:jc w:val="center"/>
        </w:trPr>
        <w:tc>
          <w:tcPr>
            <w:tcW w:w="2400" w:type="pct"/>
            <w:tcMar>
              <w:top w:w="0" w:type="dxa"/>
              <w:left w:w="108" w:type="dxa"/>
              <w:bottom w:w="0" w:type="dxa"/>
              <w:right w:w="108" w:type="dxa"/>
            </w:tcMar>
            <w:hideMark/>
          </w:tcPr>
          <w:p w:rsidR="00000000" w:rsidRDefault="008D5FDA">
            <w:pPr>
              <w:pStyle w:val="pc"/>
            </w:pPr>
            <w:r>
              <w:t>Поставщик:</w:t>
            </w:r>
          </w:p>
          <w:p w:rsidR="00000000" w:rsidRDefault="008D5FDA">
            <w:pPr>
              <w:pStyle w:val="pc"/>
            </w:pPr>
            <w:r>
              <w:t>___________________</w:t>
            </w:r>
          </w:p>
          <w:p w:rsidR="00000000" w:rsidRDefault="008D5FDA">
            <w:pPr>
              <w:pStyle w:val="pc"/>
            </w:pPr>
            <w:r>
              <w:t>место печати</w:t>
            </w:r>
          </w:p>
        </w:tc>
        <w:tc>
          <w:tcPr>
            <w:tcW w:w="2550" w:type="pct"/>
            <w:tcMar>
              <w:top w:w="0" w:type="dxa"/>
              <w:left w:w="108" w:type="dxa"/>
              <w:bottom w:w="0" w:type="dxa"/>
              <w:right w:w="108" w:type="dxa"/>
            </w:tcMar>
            <w:hideMark/>
          </w:tcPr>
          <w:p w:rsidR="00000000" w:rsidRDefault="008D5FDA">
            <w:pPr>
              <w:pStyle w:val="pc"/>
            </w:pPr>
            <w:r>
              <w:t>Единый дистрибьютор:</w:t>
            </w:r>
          </w:p>
          <w:p w:rsidR="00000000" w:rsidRDefault="008D5FDA">
            <w:pPr>
              <w:pStyle w:val="pc"/>
            </w:pPr>
            <w:r>
              <w:t>_________________</w:t>
            </w:r>
          </w:p>
          <w:p w:rsidR="00000000" w:rsidRDefault="008D5FDA">
            <w:pPr>
              <w:pStyle w:val="pc"/>
            </w:pPr>
            <w:r>
              <w:t>место печати</w:t>
            </w:r>
          </w:p>
        </w:tc>
      </w:tr>
    </w:tbl>
    <w:p w:rsidR="00000000" w:rsidRDefault="008D5FDA">
      <w:pPr>
        <w:pStyle w:val="pc"/>
      </w:pPr>
      <w:r>
        <w:rPr>
          <w:rStyle w:val="s1"/>
          <w:b w:val="0"/>
          <w:bCs w:val="0"/>
        </w:rPr>
        <w:t> </w:t>
      </w:r>
    </w:p>
    <w:p w:rsidR="00000000" w:rsidRDefault="008D5FDA">
      <w:pPr>
        <w:pStyle w:val="pr"/>
      </w:pPr>
      <w:bookmarkStart w:id="129" w:name="SUB211"/>
      <w:bookmarkEnd w:id="129"/>
      <w:r>
        <w:t>Приложение 1</w:t>
      </w:r>
    </w:p>
    <w:p w:rsidR="00000000" w:rsidRDefault="008D5FDA">
      <w:pPr>
        <w:pStyle w:val="pr"/>
      </w:pPr>
      <w:r>
        <w:t>к Типовому долгосрочному</w:t>
      </w:r>
    </w:p>
    <w:p w:rsidR="00000000" w:rsidRDefault="008D5FDA">
      <w:pPr>
        <w:pStyle w:val="pr"/>
      </w:pPr>
      <w:hyperlink w:anchor="sub21" w:history="1">
        <w:r>
          <w:rPr>
            <w:rStyle w:val="a4"/>
          </w:rPr>
          <w:t>договору</w:t>
        </w:r>
      </w:hyperlink>
      <w:r>
        <w:t xml:space="preserve"> поставки</w:t>
      </w:r>
    </w:p>
    <w:p w:rsidR="00000000" w:rsidRDefault="008D5FDA">
      <w:pPr>
        <w:pStyle w:val="pr"/>
      </w:pPr>
      <w:r>
        <w:t>лекарственных средств и (или)</w:t>
      </w:r>
    </w:p>
    <w:p w:rsidR="00000000" w:rsidRDefault="008D5FDA">
      <w:pPr>
        <w:pStyle w:val="pr"/>
      </w:pPr>
      <w:r>
        <w:t>медицинских изделий (между</w:t>
      </w:r>
    </w:p>
    <w:p w:rsidR="00000000" w:rsidRDefault="008D5FDA">
      <w:pPr>
        <w:pStyle w:val="pr"/>
      </w:pPr>
      <w:r>
        <w:t>единым дистрибьютором</w:t>
      </w:r>
    </w:p>
    <w:p w:rsidR="00000000" w:rsidRDefault="008D5FDA">
      <w:pPr>
        <w:pStyle w:val="pr"/>
      </w:pPr>
      <w:r>
        <w:t>и поставщиком)</w:t>
      </w:r>
    </w:p>
    <w:p w:rsidR="00000000" w:rsidRDefault="008D5FDA">
      <w:pPr>
        <w:pStyle w:val="pr"/>
      </w:pPr>
      <w:r>
        <w:t>от ______________</w:t>
      </w:r>
    </w:p>
    <w:p w:rsidR="00000000" w:rsidRDefault="008D5FDA">
      <w:pPr>
        <w:pStyle w:val="pr"/>
      </w:pPr>
      <w:r>
        <w:t>№________</w:t>
      </w:r>
    </w:p>
    <w:p w:rsidR="00000000" w:rsidRDefault="008D5FDA">
      <w:pPr>
        <w:pStyle w:val="pr"/>
      </w:pPr>
      <w:r>
        <w:t> </w:t>
      </w:r>
    </w:p>
    <w:p w:rsidR="00000000" w:rsidRDefault="008D5FDA">
      <w:pPr>
        <w:pStyle w:val="pr"/>
      </w:pPr>
      <w:r>
        <w:t>Форма</w:t>
      </w:r>
    </w:p>
    <w:p w:rsidR="00000000" w:rsidRDefault="008D5FDA">
      <w:pPr>
        <w:pStyle w:val="pr"/>
      </w:pPr>
      <w:r>
        <w:t> </w:t>
      </w:r>
    </w:p>
    <w:p w:rsidR="00000000" w:rsidRDefault="008D5FDA">
      <w:pPr>
        <w:pStyle w:val="pc"/>
      </w:pPr>
      <w:r>
        <w:t> </w:t>
      </w:r>
    </w:p>
    <w:p w:rsidR="00000000" w:rsidRDefault="008D5FDA">
      <w:pPr>
        <w:pStyle w:val="pc"/>
      </w:pPr>
      <w:r>
        <w:rPr>
          <w:rStyle w:val="s1"/>
        </w:rPr>
        <w:t>Наименование и технические характеристики товара</w:t>
      </w:r>
    </w:p>
    <w:p w:rsidR="00000000" w:rsidRDefault="008D5FDA">
      <w:pPr>
        <w:pStyle w:val="pc"/>
      </w:pPr>
      <w:r>
        <w:t> </w:t>
      </w:r>
    </w:p>
    <w:tbl>
      <w:tblPr>
        <w:tblW w:w="5000" w:type="pct"/>
        <w:jc w:val="center"/>
        <w:tblCellMar>
          <w:left w:w="0" w:type="dxa"/>
          <w:right w:w="0" w:type="dxa"/>
        </w:tblCellMar>
        <w:tblLook w:val="04A0" w:firstRow="1" w:lastRow="0" w:firstColumn="1" w:lastColumn="0" w:noHBand="0" w:noVBand="1"/>
      </w:tblPr>
      <w:tblGrid>
        <w:gridCol w:w="540"/>
        <w:gridCol w:w="2880"/>
        <w:gridCol w:w="985"/>
        <w:gridCol w:w="875"/>
        <w:gridCol w:w="1334"/>
        <w:gridCol w:w="1141"/>
        <w:gridCol w:w="1816"/>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c"/>
            </w:pPr>
            <w:r>
              <w:t>№</w:t>
            </w:r>
          </w:p>
          <w:p w:rsidR="00000000" w:rsidRDefault="008D5FDA">
            <w:pPr>
              <w:pStyle w:val="pc"/>
            </w:pPr>
            <w:r>
              <w:t>п/п</w:t>
            </w:r>
          </w:p>
        </w:tc>
        <w:tc>
          <w:tcPr>
            <w:tcW w:w="1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Международное непатентованное название</w:t>
            </w:r>
          </w:p>
        </w:tc>
        <w:tc>
          <w:tcPr>
            <w:tcW w:w="8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Характеристика товара</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Единица измерения</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Период поставки</w:t>
            </w:r>
          </w:p>
        </w:tc>
        <w:tc>
          <w:tcPr>
            <w:tcW w:w="1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Условная ценовая скидка</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c"/>
            </w:pPr>
            <w:r>
              <w:t>1</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8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c"/>
            </w:pPr>
            <w:r>
              <w:t>2</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8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215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Поставщик:</w:t>
            </w:r>
          </w:p>
          <w:p w:rsidR="00000000" w:rsidRDefault="008D5FDA">
            <w:pPr>
              <w:pStyle w:val="p"/>
            </w:pPr>
            <w:r>
              <w:t>___________________</w:t>
            </w:r>
          </w:p>
          <w:p w:rsidR="00000000" w:rsidRDefault="008D5FDA">
            <w:pPr>
              <w:pStyle w:val="p"/>
            </w:pPr>
            <w:r>
              <w:t>место печати</w:t>
            </w:r>
          </w:p>
        </w:tc>
        <w:tc>
          <w:tcPr>
            <w:tcW w:w="28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Единый дистрибьютор:</w:t>
            </w:r>
          </w:p>
          <w:p w:rsidR="00000000" w:rsidRDefault="008D5FDA">
            <w:pPr>
              <w:pStyle w:val="p"/>
            </w:pPr>
            <w:r>
              <w:t>__________________</w:t>
            </w:r>
          </w:p>
          <w:p w:rsidR="00000000" w:rsidRDefault="008D5FDA">
            <w:pPr>
              <w:pStyle w:val="p"/>
            </w:pPr>
            <w:r>
              <w:t>место печати</w:t>
            </w:r>
          </w:p>
        </w:tc>
      </w:tr>
      <w:tr w:rsidR="00000000">
        <w:trPr>
          <w:jc w:val="center"/>
        </w:trPr>
        <w:tc>
          <w:tcPr>
            <w:tcW w:w="540"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3480"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990"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870"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1665"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1440"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2220" w:type="dxa"/>
            <w:tcMar>
              <w:top w:w="0" w:type="dxa"/>
              <w:left w:w="108" w:type="dxa"/>
              <w:bottom w:w="0" w:type="dxa"/>
              <w:right w:w="108" w:type="dxa"/>
            </w:tcMar>
            <w:vAlign w:val="center"/>
            <w:hideMark/>
          </w:tcPr>
          <w:p w:rsidR="00000000" w:rsidRDefault="008D5FDA">
            <w:pPr>
              <w:spacing w:line="276" w:lineRule="auto"/>
              <w:rPr>
                <w:rFonts w:eastAsia="Times New Roman"/>
              </w:rPr>
            </w:pPr>
          </w:p>
        </w:tc>
      </w:tr>
    </w:tbl>
    <w:p w:rsidR="00000000" w:rsidRDefault="008D5FDA">
      <w:pPr>
        <w:pStyle w:val="pc"/>
      </w:pPr>
      <w:r>
        <w:rPr>
          <w:rStyle w:val="s1"/>
          <w:b w:val="0"/>
          <w:bCs w:val="0"/>
        </w:rPr>
        <w:t> </w:t>
      </w:r>
    </w:p>
    <w:p w:rsidR="00000000" w:rsidRDefault="008D5FDA">
      <w:pPr>
        <w:pStyle w:val="pr"/>
      </w:pPr>
      <w:bookmarkStart w:id="130" w:name="SUB212"/>
      <w:bookmarkEnd w:id="130"/>
      <w:r>
        <w:t>Приложение 2</w:t>
      </w:r>
    </w:p>
    <w:p w:rsidR="00000000" w:rsidRDefault="008D5FDA">
      <w:pPr>
        <w:pStyle w:val="pr"/>
      </w:pPr>
      <w:r>
        <w:t xml:space="preserve">к </w:t>
      </w:r>
      <w:hyperlink w:anchor="sub21" w:history="1">
        <w:r>
          <w:rPr>
            <w:rStyle w:val="a4"/>
          </w:rPr>
          <w:t>Типовому</w:t>
        </w:r>
      </w:hyperlink>
      <w:r>
        <w:t xml:space="preserve"> долгосрочному</w:t>
      </w:r>
    </w:p>
    <w:p w:rsidR="00000000" w:rsidRDefault="008D5FDA">
      <w:pPr>
        <w:pStyle w:val="pr"/>
      </w:pPr>
      <w:r>
        <w:t>договору поставки</w:t>
      </w:r>
    </w:p>
    <w:p w:rsidR="00000000" w:rsidRDefault="008D5FDA">
      <w:pPr>
        <w:pStyle w:val="pr"/>
      </w:pPr>
      <w:r>
        <w:t>лекарственных средств и (или)</w:t>
      </w:r>
    </w:p>
    <w:p w:rsidR="00000000" w:rsidRDefault="008D5FDA">
      <w:pPr>
        <w:pStyle w:val="pr"/>
      </w:pPr>
      <w:r>
        <w:t>медицинских изделий (между</w:t>
      </w:r>
    </w:p>
    <w:p w:rsidR="00000000" w:rsidRDefault="008D5FDA">
      <w:pPr>
        <w:pStyle w:val="pr"/>
      </w:pPr>
      <w:r>
        <w:t>единым дистрибьютором</w:t>
      </w:r>
    </w:p>
    <w:p w:rsidR="00000000" w:rsidRDefault="008D5FDA">
      <w:pPr>
        <w:pStyle w:val="pr"/>
      </w:pPr>
      <w:r>
        <w:t>и поставщиком)</w:t>
      </w:r>
    </w:p>
    <w:p w:rsidR="00000000" w:rsidRDefault="008D5FDA">
      <w:pPr>
        <w:pStyle w:val="pr"/>
      </w:pPr>
      <w:r>
        <w:t>от ______________</w:t>
      </w:r>
    </w:p>
    <w:p w:rsidR="00000000" w:rsidRDefault="008D5FDA">
      <w:pPr>
        <w:pStyle w:val="pr"/>
      </w:pPr>
      <w:r>
        <w:t>№________</w:t>
      </w:r>
    </w:p>
    <w:p w:rsidR="00000000" w:rsidRDefault="008D5FDA">
      <w:pPr>
        <w:pStyle w:val="pr"/>
      </w:pPr>
      <w:r>
        <w:t> </w:t>
      </w:r>
    </w:p>
    <w:p w:rsidR="00000000" w:rsidRDefault="008D5FDA">
      <w:pPr>
        <w:pStyle w:val="pr"/>
      </w:pPr>
      <w:r>
        <w:t>Форма</w:t>
      </w:r>
    </w:p>
    <w:p w:rsidR="00000000" w:rsidRDefault="008D5FDA">
      <w:pPr>
        <w:pStyle w:val="pr"/>
      </w:pPr>
      <w:r>
        <w:t> </w:t>
      </w:r>
    </w:p>
    <w:p w:rsidR="00000000" w:rsidRDefault="008D5FDA">
      <w:pPr>
        <w:pStyle w:val="pc"/>
      </w:pPr>
      <w:r>
        <w:rPr>
          <w:rStyle w:val="s1"/>
        </w:rPr>
        <w:t>График и этапы реализации Инвестиционног</w:t>
      </w:r>
      <w:r>
        <w:rPr>
          <w:rStyle w:val="s1"/>
        </w:rPr>
        <w:t>о проекта</w:t>
      </w:r>
    </w:p>
    <w:p w:rsidR="00000000" w:rsidRDefault="008D5FDA">
      <w:pPr>
        <w:pStyle w:val="pc"/>
      </w:pPr>
      <w:r>
        <w:t> </w:t>
      </w:r>
    </w:p>
    <w:tbl>
      <w:tblPr>
        <w:tblW w:w="5000" w:type="pct"/>
        <w:jc w:val="center"/>
        <w:tblCellMar>
          <w:left w:w="0" w:type="dxa"/>
          <w:right w:w="0" w:type="dxa"/>
        </w:tblCellMar>
        <w:tblLook w:val="04A0" w:firstRow="1" w:lastRow="0" w:firstColumn="1" w:lastColumn="0" w:noHBand="0" w:noVBand="1"/>
      </w:tblPr>
      <w:tblGrid>
        <w:gridCol w:w="765"/>
        <w:gridCol w:w="1636"/>
        <w:gridCol w:w="222"/>
        <w:gridCol w:w="4924"/>
        <w:gridCol w:w="2024"/>
      </w:tblGrid>
      <w:tr w:rsidR="00000000">
        <w:trPr>
          <w:jc w:val="center"/>
        </w:trPr>
        <w:tc>
          <w:tcPr>
            <w:tcW w:w="4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spacing w:after="200" w:line="276" w:lineRule="auto"/>
              <w:rPr>
                <w:rFonts w:eastAsia="Times New Roman"/>
              </w:rPr>
            </w:pP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Этапы</w:t>
            </w:r>
          </w:p>
        </w:tc>
        <w:tc>
          <w:tcPr>
            <w:tcW w:w="26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Полугодовой график реализации (ежеквартально)</w:t>
            </w:r>
          </w:p>
        </w:tc>
        <w:tc>
          <w:tcPr>
            <w:tcW w:w="1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Содержание работ</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1.</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2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2.</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2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135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Поставщик:</w:t>
            </w:r>
          </w:p>
          <w:p w:rsidR="00000000" w:rsidRDefault="008D5FDA">
            <w:pPr>
              <w:pStyle w:val="p"/>
            </w:pPr>
            <w:r>
              <w:t>___________________</w:t>
            </w:r>
          </w:p>
          <w:p w:rsidR="00000000" w:rsidRDefault="008D5FDA">
            <w:pPr>
              <w:pStyle w:val="p"/>
            </w:pPr>
            <w:r>
              <w:t>место печати</w:t>
            </w:r>
          </w:p>
        </w:tc>
        <w:tc>
          <w:tcPr>
            <w:tcW w:w="3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Единый дистрибьютор:</w:t>
            </w:r>
          </w:p>
          <w:p w:rsidR="00000000" w:rsidRDefault="008D5FDA">
            <w:pPr>
              <w:pStyle w:val="p"/>
            </w:pPr>
            <w:r>
              <w:t>__________________</w:t>
            </w:r>
          </w:p>
          <w:p w:rsidR="00000000" w:rsidRDefault="008D5FDA">
            <w:pPr>
              <w:pStyle w:val="p"/>
            </w:pPr>
            <w:r>
              <w:t>место печати</w:t>
            </w:r>
          </w:p>
        </w:tc>
      </w:tr>
      <w:tr w:rsidR="00000000">
        <w:trPr>
          <w:jc w:val="center"/>
        </w:trPr>
        <w:tc>
          <w:tcPr>
            <w:tcW w:w="915"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1965"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165"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5835"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2325" w:type="dxa"/>
            <w:tcMar>
              <w:top w:w="0" w:type="dxa"/>
              <w:left w:w="108" w:type="dxa"/>
              <w:bottom w:w="0" w:type="dxa"/>
              <w:right w:w="108" w:type="dxa"/>
            </w:tcMar>
            <w:vAlign w:val="center"/>
            <w:hideMark/>
          </w:tcPr>
          <w:p w:rsidR="00000000" w:rsidRDefault="008D5FDA">
            <w:pPr>
              <w:spacing w:line="276" w:lineRule="auto"/>
              <w:rPr>
                <w:rFonts w:eastAsia="Times New Roman"/>
              </w:rPr>
            </w:pPr>
          </w:p>
        </w:tc>
      </w:tr>
    </w:tbl>
    <w:p w:rsidR="00000000" w:rsidRDefault="008D5FDA">
      <w:pPr>
        <w:pStyle w:val="pj"/>
      </w:pPr>
      <w:r>
        <w:t> </w:t>
      </w:r>
    </w:p>
    <w:p w:rsidR="00000000" w:rsidRDefault="008D5FDA">
      <w:pPr>
        <w:pStyle w:val="pji"/>
      </w:pPr>
      <w:bookmarkStart w:id="131" w:name="SUB2101"/>
      <w:bookmarkEnd w:id="131"/>
      <w:r>
        <w:rPr>
          <w:rStyle w:val="s3"/>
        </w:rPr>
        <w:t xml:space="preserve">Правила дополнены приложением 21-1 соответствии с </w:t>
      </w:r>
      <w:hyperlink r:id="rId415" w:anchor="sub_id=12101" w:history="1">
        <w:r>
          <w:rPr>
            <w:rStyle w:val="a4"/>
            <w:i/>
            <w:iCs/>
          </w:rPr>
          <w:t>приказом</w:t>
        </w:r>
      </w:hyperlink>
      <w:r>
        <w:rPr>
          <w:rStyle w:val="s3"/>
        </w:rPr>
        <w:t xml:space="preserve"> Министра здравоохранения РК от 27.12.24 г. № 112 (введен в действие с 11 января 2025 г.)</w:t>
      </w:r>
    </w:p>
    <w:p w:rsidR="00000000" w:rsidRDefault="008D5FDA">
      <w:pPr>
        <w:pStyle w:val="pr"/>
      </w:pPr>
      <w:r>
        <w:rPr>
          <w:rStyle w:val="s0"/>
        </w:rPr>
        <w:t xml:space="preserve">Приложение 21-1 к </w:t>
      </w:r>
      <w:hyperlink w:anchor="sub100" w:history="1">
        <w:r>
          <w:rPr>
            <w:rStyle w:val="a4"/>
          </w:rPr>
          <w:t>Правилам</w:t>
        </w:r>
      </w:hyperlink>
      <w:r>
        <w:rPr>
          <w:rStyle w:val="s0"/>
        </w:rPr>
        <w:t xml:space="preserve"> организации и проведения закупа лекарственных средств,</w:t>
      </w:r>
    </w:p>
    <w:p w:rsidR="00000000" w:rsidRDefault="008D5FDA">
      <w:pPr>
        <w:pStyle w:val="pr"/>
      </w:pPr>
      <w:r>
        <w:rPr>
          <w:rStyle w:val="s0"/>
        </w:rPr>
        <w:t>медицинских изделий и специализированных лечебных продуктов в рамках</w:t>
      </w:r>
    </w:p>
    <w:p w:rsidR="00000000" w:rsidRDefault="008D5FDA">
      <w:pPr>
        <w:pStyle w:val="pr"/>
      </w:pPr>
      <w:r>
        <w:rPr>
          <w:rStyle w:val="s0"/>
        </w:rPr>
        <w:t>гарантированного объема бесплатной медицинской помощи, дополнительного</w:t>
      </w:r>
    </w:p>
    <w:p w:rsidR="00000000" w:rsidRDefault="008D5FDA">
      <w:pPr>
        <w:pStyle w:val="pr"/>
      </w:pPr>
      <w:r>
        <w:rPr>
          <w:rStyle w:val="s0"/>
        </w:rPr>
        <w:t>объема медицинской помо</w:t>
      </w:r>
      <w:r>
        <w:rPr>
          <w:rStyle w:val="s0"/>
        </w:rPr>
        <w:t>щи для лиц, содержащихся в следственных изоляторах</w:t>
      </w:r>
    </w:p>
    <w:p w:rsidR="00000000" w:rsidRDefault="008D5FDA">
      <w:pPr>
        <w:pStyle w:val="pr"/>
      </w:pPr>
      <w:r>
        <w:rPr>
          <w:rStyle w:val="s0"/>
        </w:rPr>
        <w:t>и учреждениях уголовно-исполнительной (пенитенциарной) системы, за счет</w:t>
      </w:r>
    </w:p>
    <w:p w:rsidR="00000000" w:rsidRDefault="008D5FDA">
      <w:pPr>
        <w:pStyle w:val="pr"/>
      </w:pPr>
      <w:r>
        <w:rPr>
          <w:rStyle w:val="s0"/>
        </w:rPr>
        <w:t>бюджетных средств и (или) в системе обязательного социального</w:t>
      </w:r>
    </w:p>
    <w:p w:rsidR="00000000" w:rsidRDefault="008D5FDA">
      <w:pPr>
        <w:pStyle w:val="pr"/>
      </w:pPr>
      <w:r>
        <w:rPr>
          <w:rStyle w:val="s0"/>
        </w:rPr>
        <w:t>медицинского страхования, фармацевтических услуг</w:t>
      </w:r>
    </w:p>
    <w:p w:rsidR="00000000" w:rsidRDefault="008D5FDA">
      <w:pPr>
        <w:pStyle w:val="pr"/>
      </w:pPr>
      <w:r>
        <w:rPr>
          <w:rStyle w:val="s0"/>
        </w:rPr>
        <w:t> </w:t>
      </w:r>
    </w:p>
    <w:p w:rsidR="00000000" w:rsidRDefault="008D5FDA">
      <w:pPr>
        <w:pStyle w:val="pr"/>
      </w:pPr>
      <w:r>
        <w:rPr>
          <w:rStyle w:val="s0"/>
        </w:rPr>
        <w:t>Форма</w:t>
      </w:r>
    </w:p>
    <w:p w:rsidR="00000000" w:rsidRDefault="008D5FDA">
      <w:pPr>
        <w:pStyle w:val="pj"/>
      </w:pPr>
      <w:r>
        <w:rPr>
          <w:rStyle w:val="s0"/>
        </w:rPr>
        <w:t> </w:t>
      </w:r>
    </w:p>
    <w:p w:rsidR="00000000" w:rsidRDefault="008D5FDA">
      <w:pPr>
        <w:pStyle w:val="pj"/>
      </w:pPr>
      <w:r>
        <w:t> </w:t>
      </w:r>
    </w:p>
    <w:p w:rsidR="00000000" w:rsidRDefault="008D5FDA">
      <w:pPr>
        <w:pStyle w:val="pc"/>
      </w:pPr>
      <w:r>
        <w:rPr>
          <w:rStyle w:val="s0"/>
          <w:b/>
          <w:bCs/>
        </w:rPr>
        <w:t>Отчет о ре</w:t>
      </w:r>
      <w:r>
        <w:rPr>
          <w:rStyle w:val="s0"/>
          <w:b/>
          <w:bCs/>
        </w:rPr>
        <w:t>ализации инвестиционного проекта</w:t>
      </w:r>
    </w:p>
    <w:p w:rsidR="00000000" w:rsidRDefault="008D5FDA">
      <w:pPr>
        <w:pStyle w:val="pj"/>
      </w:pPr>
      <w:r>
        <w:rPr>
          <w:rStyle w:val="s0"/>
        </w:rPr>
        <w:t> </w:t>
      </w:r>
    </w:p>
    <w:p w:rsidR="00000000" w:rsidRDefault="008D5FDA">
      <w:pPr>
        <w:pStyle w:val="pj"/>
      </w:pPr>
      <w:r>
        <w:rPr>
          <w:rStyle w:val="s0"/>
        </w:rPr>
        <w:t>Период _______________</w:t>
      </w:r>
    </w:p>
    <w:p w:rsidR="00000000" w:rsidRDefault="008D5FDA">
      <w:pPr>
        <w:pStyle w:val="pj"/>
      </w:pPr>
      <w:r>
        <w:rPr>
          <w:rStyle w:val="s0"/>
        </w:rPr>
        <w:t>Наименование ОТП _______________</w:t>
      </w:r>
    </w:p>
    <w:p w:rsidR="00000000" w:rsidRDefault="008D5FDA">
      <w:pPr>
        <w:pStyle w:val="pj"/>
      </w:pPr>
      <w:r>
        <w:rPr>
          <w:rStyle w:val="s0"/>
        </w:rPr>
        <w:t>Дата и номер ДД _______________</w:t>
      </w:r>
    </w:p>
    <w:p w:rsidR="00000000" w:rsidRDefault="008D5FDA">
      <w:pPr>
        <w:pStyle w:val="pj"/>
      </w:pPr>
      <w:r>
        <w:rPr>
          <w:rStyle w:val="s0"/>
        </w:rPr>
        <w:t>1. Что изменилось с момента ревизии инвестиционных проектов (с указанием даты).</w:t>
      </w:r>
    </w:p>
    <w:p w:rsidR="00000000" w:rsidRDefault="008D5FDA">
      <w:pPr>
        <w:pStyle w:val="pj"/>
      </w:pPr>
      <w:r>
        <w:rPr>
          <w:rStyle w:val="s0"/>
        </w:rPr>
        <w:t>2. Состояние реализации инвестиционных проектов (отразить график реализации согласно бизнес-плана в сопоставлении с результатом на отчетный период).</w:t>
      </w:r>
    </w:p>
    <w:p w:rsidR="00000000" w:rsidRDefault="008D5FDA">
      <w:pPr>
        <w:pStyle w:val="pj"/>
      </w:pPr>
      <w:r>
        <w:t> </w:t>
      </w:r>
    </w:p>
    <w:tbl>
      <w:tblPr>
        <w:tblW w:w="5000" w:type="pct"/>
        <w:jc w:val="center"/>
        <w:tblCellMar>
          <w:left w:w="0" w:type="dxa"/>
          <w:right w:w="0" w:type="dxa"/>
        </w:tblCellMar>
        <w:tblLook w:val="04A0" w:firstRow="1" w:lastRow="0" w:firstColumn="1" w:lastColumn="0" w:noHBand="0" w:noVBand="1"/>
      </w:tblPr>
      <w:tblGrid>
        <w:gridCol w:w="2575"/>
        <w:gridCol w:w="2478"/>
        <w:gridCol w:w="1422"/>
        <w:gridCol w:w="1609"/>
        <w:gridCol w:w="1487"/>
      </w:tblGrid>
      <w:tr w:rsidR="00000000">
        <w:trPr>
          <w:jc w:val="center"/>
        </w:trPr>
        <w:tc>
          <w:tcPr>
            <w:tcW w:w="13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52" w:lineRule="auto"/>
            </w:pPr>
            <w:r>
              <w:t>Мероприятие по графику Долгосрочного договора поставки (ТЭО/бизнес-план)</w:t>
            </w:r>
          </w:p>
        </w:tc>
        <w:tc>
          <w:tcPr>
            <w:tcW w:w="13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52" w:lineRule="auto"/>
            </w:pPr>
            <w:r>
              <w:t>Дата реализации мероприятия</w:t>
            </w:r>
            <w:r>
              <w:t xml:space="preserve"> по графику Долгосрочного договора поставки</w:t>
            </w:r>
          </w:p>
        </w:tc>
        <w:tc>
          <w:tcPr>
            <w:tcW w:w="15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52" w:lineRule="auto"/>
            </w:pPr>
            <w:r>
              <w:t>Информация об исполнении по состоянию на ________(дата)</w:t>
            </w:r>
          </w:p>
        </w:tc>
        <w:tc>
          <w:tcPr>
            <w:tcW w:w="7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52" w:lineRule="auto"/>
            </w:pPr>
            <w:r>
              <w:t>Примечание</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8D5FDA">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8D5FDA">
            <w:pPr>
              <w:spacing w:after="200" w:line="276" w:lineRule="auto"/>
              <w:rPr>
                <w:color w:val="000000"/>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52" w:lineRule="auto"/>
            </w:pPr>
            <w:r>
              <w:t>Дата исполнения</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52" w:lineRule="auto"/>
            </w:pPr>
            <w:r>
              <w:t>Содержание проделанной работы</w:t>
            </w:r>
          </w:p>
        </w:tc>
        <w:tc>
          <w:tcPr>
            <w:tcW w:w="0" w:type="auto"/>
            <w:vMerge/>
            <w:tcBorders>
              <w:top w:val="single" w:sz="8" w:space="0" w:color="auto"/>
              <w:left w:val="nil"/>
              <w:bottom w:val="single" w:sz="8" w:space="0" w:color="auto"/>
              <w:right w:val="single" w:sz="8" w:space="0" w:color="auto"/>
            </w:tcBorders>
            <w:vAlign w:val="center"/>
            <w:hideMark/>
          </w:tcPr>
          <w:p w:rsidR="00000000" w:rsidRDefault="008D5FDA">
            <w:pPr>
              <w:spacing w:after="200" w:line="276" w:lineRule="auto"/>
              <w:rPr>
                <w:color w:val="000000"/>
              </w:rPr>
            </w:pPr>
          </w:p>
        </w:tc>
      </w:tr>
      <w:tr w:rsidR="00000000">
        <w:trPr>
          <w:jc w:val="center"/>
        </w:trPr>
        <w:tc>
          <w:tcPr>
            <w:tcW w:w="1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76" w:lineRule="auto"/>
            </w:pPr>
            <w:r>
              <w:t xml:space="preserve">   </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bl>
    <w:p w:rsidR="00000000" w:rsidRDefault="008D5FDA">
      <w:pPr>
        <w:pStyle w:val="pj"/>
      </w:pPr>
      <w:r>
        <w:t> </w:t>
      </w:r>
    </w:p>
    <w:p w:rsidR="00000000" w:rsidRDefault="008D5FDA">
      <w:pPr>
        <w:pStyle w:val="pj"/>
      </w:pPr>
      <w:r>
        <w:t>3. Статус регистрационных удостоверений ЛС и ИМН в рамках заключенных долгосрочных договоров поставки.</w:t>
      </w:r>
    </w:p>
    <w:tbl>
      <w:tblPr>
        <w:tblW w:w="5000" w:type="pct"/>
        <w:jc w:val="center"/>
        <w:tblCellMar>
          <w:left w:w="0" w:type="dxa"/>
          <w:right w:w="0" w:type="dxa"/>
        </w:tblCellMar>
        <w:tblLook w:val="04A0" w:firstRow="1" w:lastRow="0" w:firstColumn="1" w:lastColumn="0" w:noHBand="0" w:noVBand="1"/>
      </w:tblPr>
      <w:tblGrid>
        <w:gridCol w:w="540"/>
        <w:gridCol w:w="1715"/>
        <w:gridCol w:w="1670"/>
        <w:gridCol w:w="1862"/>
        <w:gridCol w:w="1292"/>
        <w:gridCol w:w="657"/>
        <w:gridCol w:w="919"/>
        <w:gridCol w:w="888"/>
        <w:gridCol w:w="919"/>
      </w:tblGrid>
      <w:tr w:rsidR="00000000">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52" w:lineRule="auto"/>
            </w:pPr>
            <w:r>
              <w:t>№</w:t>
            </w:r>
          </w:p>
          <w:p w:rsidR="00000000" w:rsidRDefault="008D5FDA">
            <w:pPr>
              <w:pStyle w:val="p"/>
              <w:spacing w:line="252" w:lineRule="auto"/>
            </w:pPr>
            <w:r>
              <w:t>п/п</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52" w:lineRule="auto"/>
            </w:pPr>
            <w:r>
              <w:t>Наименование по МНН</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52" w:lineRule="auto"/>
            </w:pPr>
            <w:r>
              <w:t>Торговое наименование</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52" w:lineRule="auto"/>
            </w:pPr>
            <w:r>
              <w:t>Характеристика ЛС и ИМН</w:t>
            </w:r>
          </w:p>
        </w:tc>
        <w:tc>
          <w:tcPr>
            <w:tcW w:w="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52" w:lineRule="auto"/>
            </w:pPr>
            <w:r>
              <w:t>Единица измерения</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52" w:lineRule="auto"/>
            </w:pPr>
            <w:r>
              <w:t>№ и дата ДД</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52" w:lineRule="auto"/>
            </w:pPr>
            <w:r>
              <w:t>Статус РУ</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52" w:lineRule="auto"/>
            </w:pPr>
            <w:r>
              <w:t>Номер и дата РУ</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52" w:lineRule="auto"/>
            </w:pPr>
            <w:r>
              <w:t>Статус СТ-KZ</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76" w:lineRule="auto"/>
            </w:pPr>
            <w:r>
              <w:t xml:space="preserve">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bl>
    <w:p w:rsidR="00000000" w:rsidRDefault="008D5FDA">
      <w:pPr>
        <w:pStyle w:val="pj"/>
      </w:pPr>
      <w:r>
        <w:t> </w:t>
      </w:r>
    </w:p>
    <w:p w:rsidR="00000000" w:rsidRDefault="008D5FDA">
      <w:pPr>
        <w:pStyle w:val="pj"/>
      </w:pPr>
      <w:r>
        <w:t>4. Имеющиеся проблемы на сегодняшний день.</w:t>
      </w:r>
    </w:p>
    <w:p w:rsidR="00000000" w:rsidRDefault="008D5FDA">
      <w:pPr>
        <w:pStyle w:val="pj"/>
      </w:pPr>
      <w:r>
        <w:t>Примечание* отчет предоставляется в динамике в прошитом и пронумерованном виде, с приложением фото объектов по инвестиционным проектам, и т.д.</w:t>
      </w:r>
    </w:p>
    <w:p w:rsidR="00000000" w:rsidRDefault="008D5FDA">
      <w:pPr>
        <w:pStyle w:val="pj"/>
      </w:pPr>
      <w:r>
        <w:t>В случае завершения работ по строительству и модернизации объекта приложить видео запись процесса производства продукции.</w:t>
      </w:r>
    </w:p>
    <w:p w:rsidR="00000000" w:rsidRDefault="008D5FDA">
      <w:pPr>
        <w:pStyle w:val="pj"/>
      </w:pPr>
      <w:r>
        <w:t> </w:t>
      </w:r>
    </w:p>
    <w:p w:rsidR="00000000" w:rsidRDefault="008D5FDA">
      <w:pPr>
        <w:pStyle w:val="pji"/>
      </w:pPr>
      <w:bookmarkStart w:id="132" w:name="SUB2102"/>
      <w:bookmarkEnd w:id="132"/>
      <w:r>
        <w:rPr>
          <w:rStyle w:val="s3"/>
        </w:rPr>
        <w:t xml:space="preserve">Правила дополнены приложением 21-2 соответствии с </w:t>
      </w:r>
      <w:hyperlink r:id="rId416" w:anchor="sub_id=12101" w:history="1">
        <w:r>
          <w:rPr>
            <w:rStyle w:val="a4"/>
            <w:i/>
            <w:iCs/>
          </w:rPr>
          <w:t>приказом</w:t>
        </w:r>
      </w:hyperlink>
      <w:r>
        <w:rPr>
          <w:rStyle w:val="s3"/>
        </w:rPr>
        <w:t xml:space="preserve"> Министра здравоохранения РК от 27.12.24 г. № 112 (введен в действие с 11 января 2025 г.)</w:t>
      </w:r>
    </w:p>
    <w:p w:rsidR="00000000" w:rsidRDefault="008D5FDA">
      <w:pPr>
        <w:pStyle w:val="pr"/>
      </w:pPr>
      <w:r>
        <w:t xml:space="preserve">Приложение 21-2 к </w:t>
      </w:r>
      <w:hyperlink w:anchor="sub100" w:history="1">
        <w:r>
          <w:rPr>
            <w:rStyle w:val="a4"/>
          </w:rPr>
          <w:t>Правилам</w:t>
        </w:r>
      </w:hyperlink>
      <w:r>
        <w:t xml:space="preserve"> организации и проведения закупа лекарственных средств,</w:t>
      </w:r>
    </w:p>
    <w:p w:rsidR="00000000" w:rsidRDefault="008D5FDA">
      <w:pPr>
        <w:pStyle w:val="pr"/>
      </w:pPr>
      <w:r>
        <w:t>медицинских изделий и специализированных лечеб</w:t>
      </w:r>
      <w:r>
        <w:t>ных продуктов в рамках</w:t>
      </w:r>
    </w:p>
    <w:p w:rsidR="00000000" w:rsidRDefault="008D5FDA">
      <w:pPr>
        <w:pStyle w:val="pr"/>
      </w:pPr>
      <w:r>
        <w:t>гарантированного объема бесплатной медицинской помощи, дополнительного</w:t>
      </w:r>
    </w:p>
    <w:p w:rsidR="00000000" w:rsidRDefault="008D5FDA">
      <w:pPr>
        <w:pStyle w:val="pr"/>
      </w:pPr>
      <w:r>
        <w:t>объема медицинской помощи для лиц, содержащихся в следственных изоляторах</w:t>
      </w:r>
    </w:p>
    <w:p w:rsidR="00000000" w:rsidRDefault="008D5FDA">
      <w:pPr>
        <w:pStyle w:val="pr"/>
      </w:pPr>
      <w:r>
        <w:t>и учреждениях уголовно-исполнительной (пенитенциарной) системы, за счет</w:t>
      </w:r>
    </w:p>
    <w:p w:rsidR="00000000" w:rsidRDefault="008D5FDA">
      <w:pPr>
        <w:pStyle w:val="pr"/>
      </w:pPr>
      <w:r>
        <w:t>бюджетных средст</w:t>
      </w:r>
      <w:r>
        <w:t>в и (или) в системе обязательного социального</w:t>
      </w:r>
    </w:p>
    <w:p w:rsidR="00000000" w:rsidRDefault="008D5FDA">
      <w:pPr>
        <w:pStyle w:val="pr"/>
      </w:pPr>
      <w:r>
        <w:t>медицинского страхования, фармацевтических услуг</w:t>
      </w:r>
    </w:p>
    <w:p w:rsidR="00000000" w:rsidRDefault="008D5FDA">
      <w:pPr>
        <w:pStyle w:val="pr"/>
      </w:pPr>
      <w:r>
        <w:t> </w:t>
      </w:r>
    </w:p>
    <w:p w:rsidR="00000000" w:rsidRDefault="008D5FDA">
      <w:pPr>
        <w:pStyle w:val="pr"/>
      </w:pPr>
      <w:r>
        <w:t>Форма</w:t>
      </w:r>
    </w:p>
    <w:p w:rsidR="00000000" w:rsidRDefault="008D5FDA">
      <w:pPr>
        <w:pStyle w:val="pj"/>
      </w:pPr>
      <w:r>
        <w:t> </w:t>
      </w:r>
    </w:p>
    <w:p w:rsidR="00000000" w:rsidRDefault="008D5FDA">
      <w:pPr>
        <w:pStyle w:val="pj"/>
      </w:pPr>
      <w:r>
        <w:t> </w:t>
      </w:r>
    </w:p>
    <w:p w:rsidR="00000000" w:rsidRDefault="008D5FDA">
      <w:pPr>
        <w:pStyle w:val="pc"/>
      </w:pPr>
      <w:r>
        <w:rPr>
          <w:rStyle w:val="s1"/>
        </w:rPr>
        <w:t>Паспорт (бизнес-досье) отечественного товаропроизводителя</w:t>
      </w:r>
    </w:p>
    <w:p w:rsidR="00000000" w:rsidRDefault="008D5FDA">
      <w:pPr>
        <w:pStyle w:val="pc"/>
      </w:pPr>
      <w:r>
        <w:t> </w:t>
      </w:r>
    </w:p>
    <w:tbl>
      <w:tblPr>
        <w:tblW w:w="5000" w:type="pct"/>
        <w:jc w:val="center"/>
        <w:tblCellMar>
          <w:left w:w="0" w:type="dxa"/>
          <w:right w:w="0" w:type="dxa"/>
        </w:tblCellMar>
        <w:tblLook w:val="04A0" w:firstRow="1" w:lastRow="0" w:firstColumn="1" w:lastColumn="0" w:noHBand="0" w:noVBand="1"/>
      </w:tblPr>
      <w:tblGrid>
        <w:gridCol w:w="456"/>
        <w:gridCol w:w="8415"/>
        <w:gridCol w:w="700"/>
      </w:tblGrid>
      <w:tr w:rsidR="00000000">
        <w:trPr>
          <w:jc w:val="center"/>
        </w:trPr>
        <w:tc>
          <w:tcPr>
            <w:tcW w:w="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52" w:lineRule="auto"/>
            </w:pPr>
            <w:r>
              <w:t>№</w:t>
            </w:r>
          </w:p>
        </w:tc>
        <w:tc>
          <w:tcPr>
            <w:tcW w:w="1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52" w:lineRule="auto"/>
            </w:pPr>
            <w:r>
              <w:t>Наименование показателя</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52" w:lineRule="auto"/>
            </w:pPr>
            <w:r>
              <w:t>1</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52" w:lineRule="auto"/>
            </w:pPr>
            <w:r>
              <w:t>Отечественный товаропроизводитель</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52" w:lineRule="auto"/>
            </w:pPr>
            <w:r>
              <w:t>2</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52" w:lineRule="auto"/>
            </w:pPr>
            <w:r>
              <w:t>Руководитель</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52" w:lineRule="auto"/>
            </w:pPr>
            <w:r>
              <w:t>3</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52" w:lineRule="auto"/>
            </w:pPr>
            <w:r>
              <w:t>Вид деятельности</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52" w:lineRule="auto"/>
            </w:pPr>
            <w:r>
              <w:t>4</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52" w:lineRule="auto"/>
            </w:pPr>
            <w:r>
              <w:t>Адрес</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52" w:lineRule="auto"/>
            </w:pPr>
            <w:r>
              <w:t>5</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52" w:lineRule="auto"/>
            </w:pPr>
            <w:r>
              <w:t>Штатная численность</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52" w:lineRule="auto"/>
            </w:pPr>
            <w:r>
              <w:t>6</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52" w:lineRule="auto"/>
            </w:pPr>
            <w:r>
              <w:t>Опыт работы на фармацевтическом рынке Казахстана (месяцев)</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52" w:lineRule="auto"/>
            </w:pPr>
            <w:r>
              <w:t>7</w:t>
            </w:r>
          </w:p>
        </w:tc>
        <w:tc>
          <w:tcPr>
            <w:tcW w:w="16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52" w:lineRule="auto"/>
            </w:pPr>
            <w:r>
              <w:t>Производственная мощность</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52" w:lineRule="auto"/>
            </w:pPr>
            <w:r>
              <w:t>план</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8D5FDA">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8D5FDA">
            <w:pPr>
              <w:spacing w:after="200" w:line="276" w:lineRule="auto"/>
              <w:rPr>
                <w:color w:val="000000"/>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52" w:lineRule="auto"/>
            </w:pPr>
            <w:r>
              <w:t>факт</w:t>
            </w:r>
          </w:p>
        </w:tc>
      </w:tr>
      <w:tr w:rsidR="00000000">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52" w:lineRule="auto"/>
            </w:pPr>
            <w:r>
              <w:t>8</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52" w:lineRule="auto"/>
            </w:pPr>
            <w:r>
              <w:t>Количество позиций ЛС, МИ по долгосрочному договору</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52" w:lineRule="auto"/>
            </w:pPr>
            <w:r>
              <w:t>9</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52" w:lineRule="auto"/>
            </w:pPr>
            <w:r>
              <w:t>Глубина локализации согласно данным СТ-КЗ (количество наименований в разрезе каждого долгосрочного договора)</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52" w:lineRule="auto"/>
            </w:pPr>
            <w:r>
              <w:t>10</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52" w:lineRule="auto"/>
            </w:pPr>
            <w:r>
              <w:t>Фармакологическая группа/</w:t>
            </w:r>
          </w:p>
          <w:p w:rsidR="00000000" w:rsidRDefault="008D5FDA">
            <w:pPr>
              <w:pStyle w:val="p"/>
              <w:spacing w:line="252" w:lineRule="auto"/>
            </w:pPr>
            <w:r>
              <w:t>группа производства медицинских изделий</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52" w:lineRule="auto"/>
            </w:pPr>
            <w:r>
              <w:t>11</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52" w:lineRule="auto"/>
            </w:pPr>
            <w:r>
              <w:t>Контакты</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bl>
    <w:p w:rsidR="00000000" w:rsidRDefault="008D5FDA">
      <w:pPr>
        <w:pStyle w:val="pj"/>
      </w:pPr>
      <w:r>
        <w:t> </w:t>
      </w:r>
    </w:p>
    <w:p w:rsidR="00000000" w:rsidRDefault="008D5FDA">
      <w:pPr>
        <w:pStyle w:val="pr"/>
      </w:pPr>
      <w:bookmarkStart w:id="133" w:name="SUB22"/>
      <w:bookmarkEnd w:id="133"/>
      <w:r>
        <w:t>Приложение 22</w:t>
      </w:r>
    </w:p>
    <w:p w:rsidR="00000000" w:rsidRDefault="008D5FDA">
      <w:pPr>
        <w:pStyle w:val="pr"/>
      </w:pPr>
      <w:r>
        <w:t xml:space="preserve">к </w:t>
      </w:r>
      <w:hyperlink w:anchor="sub100" w:history="1">
        <w:r>
          <w:rPr>
            <w:rStyle w:val="a4"/>
          </w:rPr>
          <w:t>правилам</w:t>
        </w:r>
      </w:hyperlink>
      <w:r>
        <w:t xml:space="preserve"> организации и</w:t>
      </w:r>
    </w:p>
    <w:p w:rsidR="00000000" w:rsidRDefault="008D5FDA">
      <w:pPr>
        <w:pStyle w:val="pr"/>
      </w:pPr>
      <w:r>
        <w:t>проведения закупа лекарственных</w:t>
      </w:r>
    </w:p>
    <w:p w:rsidR="00000000" w:rsidRDefault="008D5FDA">
      <w:pPr>
        <w:pStyle w:val="pr"/>
      </w:pPr>
      <w:r>
        <w:t>средств, медицинских изделий и</w:t>
      </w:r>
    </w:p>
    <w:p w:rsidR="00000000" w:rsidRDefault="008D5FDA">
      <w:pPr>
        <w:pStyle w:val="pr"/>
      </w:pPr>
      <w:r>
        <w:t>специализированных лечебных</w:t>
      </w:r>
    </w:p>
    <w:p w:rsidR="00000000" w:rsidRDefault="008D5FDA">
      <w:pPr>
        <w:pStyle w:val="pr"/>
      </w:pPr>
      <w:r>
        <w:t>продуктов в рамках гарантированного</w:t>
      </w:r>
    </w:p>
    <w:p w:rsidR="00000000" w:rsidRDefault="008D5FDA">
      <w:pPr>
        <w:pStyle w:val="pr"/>
      </w:pPr>
      <w:r>
        <w:t>объема бесплатной медицинской</w:t>
      </w:r>
    </w:p>
    <w:p w:rsidR="00000000" w:rsidRDefault="008D5FDA">
      <w:pPr>
        <w:pStyle w:val="pr"/>
      </w:pPr>
      <w:r>
        <w:t>помощи, дополнительного объема</w:t>
      </w:r>
    </w:p>
    <w:p w:rsidR="00000000" w:rsidRDefault="008D5FDA">
      <w:pPr>
        <w:pStyle w:val="pr"/>
      </w:pPr>
      <w:r>
        <w:t>медицинской помощи для лиц,</w:t>
      </w:r>
    </w:p>
    <w:p w:rsidR="00000000" w:rsidRDefault="008D5FDA">
      <w:pPr>
        <w:pStyle w:val="pr"/>
      </w:pPr>
      <w:r>
        <w:t>содержащихся в следственных</w:t>
      </w:r>
    </w:p>
    <w:p w:rsidR="00000000" w:rsidRDefault="008D5FDA">
      <w:pPr>
        <w:pStyle w:val="pr"/>
      </w:pPr>
      <w:r>
        <w:t>изоляторах и учреждениях уголовно-</w:t>
      </w:r>
    </w:p>
    <w:p w:rsidR="00000000" w:rsidRDefault="008D5FDA">
      <w:pPr>
        <w:pStyle w:val="pr"/>
      </w:pPr>
      <w:r>
        <w:t>исполнительной (пенитенциарной)</w:t>
      </w:r>
    </w:p>
    <w:p w:rsidR="00000000" w:rsidRDefault="008D5FDA">
      <w:pPr>
        <w:pStyle w:val="pr"/>
      </w:pPr>
      <w:r>
        <w:t>системы, за счет бюджетных средств</w:t>
      </w:r>
    </w:p>
    <w:p w:rsidR="00000000" w:rsidRDefault="008D5FDA">
      <w:pPr>
        <w:pStyle w:val="pr"/>
      </w:pPr>
      <w:r>
        <w:t>и (или) в системе обязательного</w:t>
      </w:r>
    </w:p>
    <w:p w:rsidR="00000000" w:rsidRDefault="008D5FDA">
      <w:pPr>
        <w:pStyle w:val="pr"/>
      </w:pPr>
      <w:r>
        <w:t>социального медицинского страховани</w:t>
      </w:r>
      <w:r>
        <w:t>я,</w:t>
      </w:r>
    </w:p>
    <w:p w:rsidR="00000000" w:rsidRDefault="008D5FDA">
      <w:pPr>
        <w:pStyle w:val="pr"/>
      </w:pPr>
      <w:r>
        <w:t>фармацевтических услуг</w:t>
      </w:r>
    </w:p>
    <w:p w:rsidR="00000000" w:rsidRDefault="008D5FDA">
      <w:pPr>
        <w:pStyle w:val="pr"/>
      </w:pPr>
      <w:r>
        <w:t> </w:t>
      </w:r>
    </w:p>
    <w:p w:rsidR="00000000" w:rsidRDefault="008D5FDA">
      <w:pPr>
        <w:pStyle w:val="pr"/>
      </w:pPr>
      <w:r>
        <w:t>Форма</w:t>
      </w:r>
    </w:p>
    <w:p w:rsidR="00000000" w:rsidRDefault="008D5FDA">
      <w:pPr>
        <w:pStyle w:val="pr"/>
      </w:pPr>
      <w:r>
        <w:t> </w:t>
      </w:r>
    </w:p>
    <w:p w:rsidR="00000000" w:rsidRDefault="008D5FDA">
      <w:pPr>
        <w:pStyle w:val="pc"/>
      </w:pPr>
      <w:r>
        <w:t> </w:t>
      </w:r>
    </w:p>
    <w:p w:rsidR="00000000" w:rsidRDefault="008D5FDA">
      <w:pPr>
        <w:pStyle w:val="pc"/>
      </w:pPr>
      <w:r>
        <w:rPr>
          <w:rStyle w:val="s1"/>
        </w:rPr>
        <w:t> </w:t>
      </w:r>
    </w:p>
    <w:p w:rsidR="00000000" w:rsidRDefault="008D5FDA">
      <w:pPr>
        <w:pStyle w:val="pc"/>
      </w:pPr>
      <w:r>
        <w:rPr>
          <w:rStyle w:val="s1"/>
        </w:rPr>
        <w:t>Типовой долгосрочный договор</w:t>
      </w:r>
    </w:p>
    <w:p w:rsidR="00000000" w:rsidRDefault="008D5FDA">
      <w:pPr>
        <w:pStyle w:val="pc"/>
      </w:pPr>
      <w:r>
        <w:rPr>
          <w:rStyle w:val="s1"/>
        </w:rPr>
        <w:t>поставки лекарственных средств и (или) медицинских изделий сроком до трех лет (между единым дистрибьютором и поставщиком)</w:t>
      </w:r>
    </w:p>
    <w:p w:rsidR="00000000" w:rsidRDefault="008D5FDA">
      <w:pPr>
        <w:pStyle w:val="pc"/>
      </w:pPr>
      <w:r>
        <w:t> </w:t>
      </w:r>
    </w:p>
    <w:tbl>
      <w:tblPr>
        <w:tblW w:w="5000" w:type="pct"/>
        <w:jc w:val="center"/>
        <w:tblCellMar>
          <w:left w:w="0" w:type="dxa"/>
          <w:right w:w="0" w:type="dxa"/>
        </w:tblCellMar>
        <w:tblLook w:val="04A0" w:firstRow="1" w:lastRow="0" w:firstColumn="1" w:lastColumn="0" w:noHBand="0" w:noVBand="1"/>
      </w:tblPr>
      <w:tblGrid>
        <w:gridCol w:w="4060"/>
        <w:gridCol w:w="5511"/>
      </w:tblGrid>
      <w:tr w:rsidR="00000000">
        <w:trPr>
          <w:jc w:val="center"/>
        </w:trPr>
        <w:tc>
          <w:tcPr>
            <w:tcW w:w="2100" w:type="pct"/>
            <w:tcMar>
              <w:top w:w="0" w:type="dxa"/>
              <w:left w:w="108" w:type="dxa"/>
              <w:bottom w:w="0" w:type="dxa"/>
              <w:right w:w="108" w:type="dxa"/>
            </w:tcMar>
            <w:hideMark/>
          </w:tcPr>
          <w:p w:rsidR="00000000" w:rsidRDefault="008D5FDA">
            <w:pPr>
              <w:pStyle w:val="p"/>
            </w:pPr>
            <w:r>
              <w:t>_________________</w:t>
            </w:r>
          </w:p>
          <w:p w:rsidR="00000000" w:rsidRDefault="008D5FDA">
            <w:pPr>
              <w:pStyle w:val="p"/>
            </w:pPr>
            <w:r>
              <w:t>(местонахождение)</w:t>
            </w:r>
          </w:p>
        </w:tc>
        <w:tc>
          <w:tcPr>
            <w:tcW w:w="2850" w:type="pct"/>
            <w:tcMar>
              <w:top w:w="0" w:type="dxa"/>
              <w:left w:w="108" w:type="dxa"/>
              <w:bottom w:w="0" w:type="dxa"/>
              <w:right w:w="108" w:type="dxa"/>
            </w:tcMar>
            <w:hideMark/>
          </w:tcPr>
          <w:p w:rsidR="00000000" w:rsidRDefault="008D5FDA">
            <w:pPr>
              <w:pStyle w:val="pr"/>
            </w:pPr>
            <w:r>
              <w:t>«___»___________ _____ г.</w:t>
            </w:r>
          </w:p>
        </w:tc>
      </w:tr>
    </w:tbl>
    <w:p w:rsidR="00000000" w:rsidRDefault="008D5FDA">
      <w:pPr>
        <w:pStyle w:val="pj"/>
      </w:pPr>
      <w:r>
        <w:t> </w:t>
      </w:r>
    </w:p>
    <w:p w:rsidR="00000000" w:rsidRDefault="008D5FDA">
      <w:pPr>
        <w:pStyle w:val="pj"/>
      </w:pPr>
      <w:r>
        <w:t>Товарищество с ограниченной ответственностью «СК-Фармация», именуемое в дальнейшем «Единый дистрибьютор», в лице председателя Правления __________________, действующего на основании __________, с одной стороны, и _______________</w:t>
      </w:r>
      <w:r>
        <w:t>_, именуемое в дальнейшем «Поставщик», в лице __________________, действующего на основании ______________, с другой стороны, в дальнейшем совместно именуемые «Стороны», а по отдельности - «Сторона», на основании правил организации и проведения закупа лека</w:t>
      </w:r>
      <w:r>
        <w:t>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w:t>
      </w:r>
      <w:r>
        <w:t>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протокола об итогах конкурса на заключение долгосрочных договоров поставки лекарственных средст</w:t>
      </w:r>
      <w:r>
        <w:t>в и медицинских изделий сроком до трех лет от «___» _______ г. № ____ и заключили настоящий Долгосрочный договор поставки лекарственных средств и (или) медицинских изделий (далее - договор) о нижеследующем:</w:t>
      </w:r>
    </w:p>
    <w:p w:rsidR="00000000" w:rsidRDefault="008D5FDA">
      <w:pPr>
        <w:pStyle w:val="pc"/>
      </w:pPr>
      <w:r>
        <w:rPr>
          <w:rStyle w:val="s1"/>
        </w:rPr>
        <w:t> </w:t>
      </w:r>
    </w:p>
    <w:p w:rsidR="00000000" w:rsidRDefault="008D5FDA">
      <w:pPr>
        <w:pStyle w:val="pc"/>
      </w:pPr>
      <w:r>
        <w:t> </w:t>
      </w:r>
    </w:p>
    <w:p w:rsidR="00000000" w:rsidRDefault="008D5FDA">
      <w:pPr>
        <w:pStyle w:val="pc"/>
      </w:pPr>
      <w:r>
        <w:rPr>
          <w:rStyle w:val="s1"/>
        </w:rPr>
        <w:t>Глава 1. Предмет договора</w:t>
      </w:r>
    </w:p>
    <w:p w:rsidR="00000000" w:rsidRDefault="008D5FDA">
      <w:pPr>
        <w:pStyle w:val="pc"/>
      </w:pPr>
      <w:r>
        <w:rPr>
          <w:rStyle w:val="s1"/>
          <w:b w:val="0"/>
          <w:bCs w:val="0"/>
        </w:rPr>
        <w:t> </w:t>
      </w:r>
    </w:p>
    <w:p w:rsidR="00000000" w:rsidRDefault="008D5FDA">
      <w:pPr>
        <w:pStyle w:val="pj"/>
      </w:pPr>
      <w:r>
        <w:rPr>
          <w:rStyle w:val="s0"/>
        </w:rPr>
        <w:t>1. Поставщик обяз</w:t>
      </w:r>
      <w:r>
        <w:rPr>
          <w:rStyle w:val="s0"/>
        </w:rPr>
        <w:t xml:space="preserve">уется поставить Единому дистрибьютору лекарственные средства и (или) медицинские изделия, указанные в </w:t>
      </w:r>
      <w:hyperlink w:anchor="sub221" w:history="1">
        <w:r>
          <w:rPr>
            <w:rStyle w:val="a4"/>
          </w:rPr>
          <w:t>приложении</w:t>
        </w:r>
      </w:hyperlink>
      <w:r>
        <w:rPr>
          <w:rStyle w:val="s0"/>
        </w:rPr>
        <w:t xml:space="preserve"> к настоящему Договору (далее - «Товар»).</w:t>
      </w:r>
    </w:p>
    <w:p w:rsidR="00000000" w:rsidRDefault="008D5FDA">
      <w:pPr>
        <w:pStyle w:val="pj"/>
      </w:pPr>
      <w:r>
        <w:t>2. При отказе Поставщика от поставки на соответствующий финансовый год по</w:t>
      </w:r>
      <w:r>
        <w:t>сле начала периода поставки, указанный год включается в период поставки.</w:t>
      </w:r>
    </w:p>
    <w:p w:rsidR="00000000" w:rsidRDefault="008D5FDA">
      <w:pPr>
        <w:pStyle w:val="pj"/>
      </w:pPr>
      <w:r>
        <w:t>3. Единый дистрибьютор обязуется после наступления начала периода поставки каждый финансовый год осуществлять закуп Товара по Договору в течение срока его действия осуществляется на с</w:t>
      </w:r>
      <w:r>
        <w:t>оответствующий финансовый год путем заключения дополнительного соглашения с указанием объема, цены, обеспечения исполнения обязательств и условий поставок лекарственных средств и (или) медицинских изделий на соответствующий финансовый год, являющимся неотъ</w:t>
      </w:r>
      <w:r>
        <w:t>емлемой частью настоящего Договора при условии:</w:t>
      </w:r>
    </w:p>
    <w:p w:rsidR="00000000" w:rsidRDefault="008D5FDA">
      <w:pPr>
        <w:pStyle w:val="pj"/>
      </w:pPr>
      <w:r>
        <w:t>1) включении лекарственных средств и (или) медицинских изделий в перечень единого дистрибьютора;</w:t>
      </w:r>
    </w:p>
    <w:p w:rsidR="00000000" w:rsidRDefault="008D5FDA">
      <w:pPr>
        <w:pStyle w:val="pj"/>
      </w:pPr>
      <w:r>
        <w:t>2) предоставлении заказчиками заявок на лекарственные средства и (или) медицинские изделия;</w:t>
      </w:r>
    </w:p>
    <w:p w:rsidR="00000000" w:rsidRDefault="008D5FDA">
      <w:pPr>
        <w:pStyle w:val="pj"/>
      </w:pPr>
      <w:r>
        <w:t>3) подтверждении по</w:t>
      </w:r>
      <w:r>
        <w:t xml:space="preserve">ставщиком соответствия условиям, предусмотренным </w:t>
      </w:r>
      <w:hyperlink w:anchor="sub800" w:history="1">
        <w:r>
          <w:rPr>
            <w:rStyle w:val="a4"/>
          </w:rPr>
          <w:t>пунктами 8, 9</w:t>
        </w:r>
      </w:hyperlink>
      <w:r>
        <w:t xml:space="preserve"> и </w:t>
      </w:r>
      <w:hyperlink w:anchor="sub1100" w:history="1">
        <w:r>
          <w:rPr>
            <w:rStyle w:val="a4"/>
          </w:rPr>
          <w:t>11</w:t>
        </w:r>
      </w:hyperlink>
      <w:r>
        <w:t xml:space="preserve"> Правил;</w:t>
      </w:r>
    </w:p>
    <w:p w:rsidR="00000000" w:rsidRDefault="008D5FDA">
      <w:pPr>
        <w:pStyle w:val="pj"/>
      </w:pPr>
      <w:r>
        <w:t xml:space="preserve">4) представлении сертификата о происхождении лекарственных средств и (или) медицинских изделий для внутреннего обращения </w:t>
      </w:r>
      <w:r>
        <w:t>«СТ-KZ», а также сертификата на производство лекарственных средств в соответствии с требованиями надлежащей производственной практики (GMP) и (или) производство медицинских изделий, в соответствии с требованиями стандарта системы управления качеством ISO 1</w:t>
      </w:r>
      <w:r>
        <w:t>3485;</w:t>
      </w:r>
    </w:p>
    <w:p w:rsidR="00000000" w:rsidRDefault="008D5FDA">
      <w:pPr>
        <w:pStyle w:val="pj"/>
      </w:pPr>
      <w:r>
        <w:t>5) предоставлении графика поставок.</w:t>
      </w:r>
    </w:p>
    <w:p w:rsidR="00000000" w:rsidRDefault="008D5FDA">
      <w:pPr>
        <w:pStyle w:val="pj"/>
      </w:pPr>
      <w:r>
        <w:t>4. Приложение к настоящему Договору является неотъемлемой частью настоящего Договора и содержит: международное непатентованное наименование, технические характеристики, период поставки Товара, планируемого к приобретению Единым дистрибьютором у Поставщика,</w:t>
      </w:r>
      <w:r>
        <w:t xml:space="preserve"> предназначенного для оказания гарантированного объема бесплатной медицинской помощи (далее - ГОБМП) и в системе обязательного социального медицинского страхования (далее - ОСМС), условную ценовую скидку на каждый Товар (при наличии).</w:t>
      </w:r>
    </w:p>
    <w:p w:rsidR="00000000" w:rsidRDefault="008D5FDA">
      <w:pPr>
        <w:pStyle w:val="pc"/>
      </w:pPr>
      <w:r>
        <w:rPr>
          <w:rStyle w:val="s1"/>
        </w:rPr>
        <w:t> </w:t>
      </w:r>
    </w:p>
    <w:p w:rsidR="00000000" w:rsidRDefault="008D5FDA">
      <w:pPr>
        <w:pStyle w:val="pc"/>
      </w:pPr>
      <w:r>
        <w:t> </w:t>
      </w:r>
    </w:p>
    <w:p w:rsidR="00000000" w:rsidRDefault="008D5FDA">
      <w:pPr>
        <w:pStyle w:val="pc"/>
      </w:pPr>
      <w:r>
        <w:rPr>
          <w:rStyle w:val="s1"/>
        </w:rPr>
        <w:t>Глава 2. Обязател</w:t>
      </w:r>
      <w:r>
        <w:rPr>
          <w:rStyle w:val="s1"/>
        </w:rPr>
        <w:t>ьства Сторон по поставке Товара</w:t>
      </w:r>
    </w:p>
    <w:p w:rsidR="00000000" w:rsidRDefault="008D5FDA">
      <w:pPr>
        <w:pStyle w:val="pc"/>
      </w:pPr>
      <w:r>
        <w:rPr>
          <w:rStyle w:val="s1"/>
          <w:b w:val="0"/>
          <w:bCs w:val="0"/>
        </w:rPr>
        <w:t> </w:t>
      </w:r>
    </w:p>
    <w:p w:rsidR="00000000" w:rsidRDefault="008D5FDA">
      <w:pPr>
        <w:pStyle w:val="pj"/>
      </w:pPr>
      <w:r>
        <w:t>5. После наступления периода поставки, Единый дистрибьютор не позднее 30 (тридцать) календарных дней с даты получения предварительных заявок от Заказчиков и формирования ежегодной потребности на следующий финансовый год, п</w:t>
      </w:r>
      <w:r>
        <w:t>редставляет Поставщику предварительную заявку, которая должна содержать сведения о международном непатентованном наименовании Товара, ее количестве/объеме, графике, месте(ах) поставки и технических характеристиках.</w:t>
      </w:r>
    </w:p>
    <w:p w:rsidR="00000000" w:rsidRDefault="008D5FDA">
      <w:pPr>
        <w:pStyle w:val="pj"/>
      </w:pPr>
      <w:r>
        <w:t>6. Окончательная заявка Единым дистрибьют</w:t>
      </w:r>
      <w:r>
        <w:t>ором представляется Поставщику в срок не позднее 30 (тридцать) календарных дней после формирования окончательных заявок и ежегодной потребности Заказчиков.</w:t>
      </w:r>
    </w:p>
    <w:p w:rsidR="00000000" w:rsidRDefault="008D5FDA">
      <w:pPr>
        <w:pStyle w:val="pj"/>
      </w:pPr>
      <w:r>
        <w:t xml:space="preserve">7. Внесение изменения в дополнительное соглашение к настоящему договору на отдельный финансовый год </w:t>
      </w:r>
      <w:r>
        <w:t>при условии неизменности качества и других условий, явившихся основой для выбора Поставщика, допускается:</w:t>
      </w:r>
    </w:p>
    <w:p w:rsidR="00000000" w:rsidRDefault="008D5FDA">
      <w:pPr>
        <w:pStyle w:val="pj"/>
      </w:pPr>
      <w:r>
        <w:t>1) уменьшения цены на товар и соответственно цены договора;</w:t>
      </w:r>
    </w:p>
    <w:p w:rsidR="00000000" w:rsidRDefault="008D5FDA">
      <w:pPr>
        <w:pStyle w:val="pj"/>
      </w:pPr>
      <w:r>
        <w:t>2) изменения объема товара в случаях, предусмотренных Правилами;</w:t>
      </w:r>
    </w:p>
    <w:p w:rsidR="00000000" w:rsidRDefault="008D5FDA">
      <w:pPr>
        <w:pStyle w:val="pj"/>
      </w:pPr>
      <w:r>
        <w:t>3) изменения производител</w:t>
      </w:r>
      <w:r>
        <w:t>я, держателя регистрационного удостоверения или места производства (производственной площадки);</w:t>
      </w:r>
    </w:p>
    <w:p w:rsidR="00000000" w:rsidRDefault="008D5FDA">
      <w:pPr>
        <w:pStyle w:val="pj"/>
      </w:pPr>
      <w:r>
        <w:t>4) истечения срока действия регистрационного удостоверения и ввоза в Республику Казахстан оставшейся партии товара на основании разрешения (заключения) уполномо</w:t>
      </w:r>
      <w:r>
        <w:t>ченного органа в области здравоохранения.</w:t>
      </w:r>
    </w:p>
    <w:p w:rsidR="00000000" w:rsidRDefault="008D5FDA">
      <w:pPr>
        <w:pStyle w:val="pj"/>
      </w:pPr>
      <w:r>
        <w:t>8. Поставщик обязуется подписывать дополнительные соглашения к настоящему договору на отдельный финансовый год не позднее 10 (десять) рабочих дней с даты предоставления Поставщику Единым дистрибьютором.</w:t>
      </w:r>
    </w:p>
    <w:p w:rsidR="00000000" w:rsidRDefault="008D5FDA">
      <w:pPr>
        <w:pStyle w:val="pc"/>
      </w:pPr>
      <w:r>
        <w:rPr>
          <w:rStyle w:val="s1"/>
        </w:rPr>
        <w:t> </w:t>
      </w:r>
    </w:p>
    <w:p w:rsidR="00000000" w:rsidRDefault="008D5FDA">
      <w:pPr>
        <w:pStyle w:val="pc"/>
      </w:pPr>
      <w:r>
        <w:t> </w:t>
      </w:r>
    </w:p>
    <w:p w:rsidR="00000000" w:rsidRDefault="008D5FDA">
      <w:pPr>
        <w:pStyle w:val="pc"/>
      </w:pPr>
      <w:r>
        <w:rPr>
          <w:rStyle w:val="s1"/>
        </w:rPr>
        <w:t>Глава 3</w:t>
      </w:r>
      <w:r>
        <w:rPr>
          <w:rStyle w:val="s1"/>
        </w:rPr>
        <w:t>. Ценообразование</w:t>
      </w:r>
    </w:p>
    <w:p w:rsidR="00000000" w:rsidRDefault="008D5FDA">
      <w:pPr>
        <w:pStyle w:val="pc"/>
      </w:pPr>
      <w:r>
        <w:rPr>
          <w:rStyle w:val="s1"/>
          <w:b w:val="0"/>
          <w:bCs w:val="0"/>
        </w:rPr>
        <w:t> </w:t>
      </w:r>
    </w:p>
    <w:p w:rsidR="00000000" w:rsidRDefault="008D5FDA">
      <w:pPr>
        <w:pStyle w:val="pj"/>
      </w:pPr>
      <w:r>
        <w:t xml:space="preserve">9. Цена на Товар в дополнительном соглашении к настоящему Договору на поставку Товара на соответствующий финансовый год не должна превышать предельной цены утверждаемой уполномоченным органом в соответствии с </w:t>
      </w:r>
      <w:hyperlink w:anchor="sub400" w:history="1">
        <w:r>
          <w:rPr>
            <w:rStyle w:val="a4"/>
          </w:rPr>
          <w:t>пунктом 4</w:t>
        </w:r>
      </w:hyperlink>
      <w:r>
        <w:t xml:space="preserve"> Правил, на Товар с учетом наценки Единого дистрибьютора, а также условной ценовой скидки согласно приложению, к настоящему договору (при наличии).</w:t>
      </w:r>
    </w:p>
    <w:p w:rsidR="00000000" w:rsidRDefault="008D5FDA">
      <w:pPr>
        <w:pStyle w:val="pj"/>
      </w:pPr>
      <w:r>
        <w:t>10. Условная ценовая скидка применяется к ценам Товара на год закупа по следующей формуле:</w:t>
      </w:r>
    </w:p>
    <w:p w:rsidR="00000000" w:rsidRDefault="008D5FDA">
      <w:pPr>
        <w:pStyle w:val="pj"/>
      </w:pPr>
      <w:r>
        <w:t>(Р - N</w:t>
      </w:r>
      <w:r>
        <w:t>) - S = D</w:t>
      </w:r>
    </w:p>
    <w:p w:rsidR="00000000" w:rsidRDefault="008D5FDA">
      <w:pPr>
        <w:pStyle w:val="pj"/>
      </w:pPr>
      <w:r>
        <w:t>Р - предельная цена, установленная уполномоченным органом в области здравоохранения;</w:t>
      </w:r>
    </w:p>
    <w:p w:rsidR="00000000" w:rsidRDefault="008D5FDA">
      <w:pPr>
        <w:pStyle w:val="pj"/>
      </w:pPr>
      <w:r>
        <w:t>N - наценка Единого дистрибьютора;</w:t>
      </w:r>
    </w:p>
    <w:p w:rsidR="00000000" w:rsidRDefault="008D5FDA">
      <w:pPr>
        <w:pStyle w:val="pj"/>
      </w:pPr>
      <w:r>
        <w:t>S - условная скидка Поставщика;</w:t>
      </w:r>
    </w:p>
    <w:p w:rsidR="00000000" w:rsidRDefault="008D5FDA">
      <w:pPr>
        <w:pStyle w:val="pj"/>
      </w:pPr>
      <w:r>
        <w:t>D - цена Товара, которая может быть изменена по согласию Сторон в сторону уменьшения.</w:t>
      </w:r>
    </w:p>
    <w:p w:rsidR="00000000" w:rsidRDefault="008D5FDA">
      <w:pPr>
        <w:pStyle w:val="pj"/>
      </w:pPr>
      <w:r>
        <w:t xml:space="preserve">11. При </w:t>
      </w:r>
      <w:r>
        <w:t>ежегодном заключении дополнительного соглашения к настоящему Договору Стороны вправе внести поправки в цену на Товар в сторону уменьшения путем проведения переговоров, оформленных протоколом, с учетом предельной цены, устанавливаемой уполномоченным органом</w:t>
      </w:r>
      <w:r>
        <w:t xml:space="preserve"> в области здравоохранения и наценки Единого дистрибьютора.</w:t>
      </w:r>
    </w:p>
    <w:p w:rsidR="00000000" w:rsidRDefault="008D5FDA">
      <w:pPr>
        <w:pStyle w:val="pj"/>
      </w:pPr>
      <w:r>
        <w:t>12. Цена Товара включает все налоги и сборы и другие обязательные платежи, предусмотренные законодательством Республики Казахстан, затраты на упаковку, маркировку Товара, а также расходы Поставщик</w:t>
      </w:r>
      <w:r>
        <w:t>а, связанные с поставкой Товара на склады Единого дистрибьютора.</w:t>
      </w:r>
    </w:p>
    <w:p w:rsidR="00000000" w:rsidRDefault="008D5FDA">
      <w:pPr>
        <w:pStyle w:val="pj"/>
      </w:pPr>
      <w:r>
        <w:t>13. Цены на Товар считаются согласованными Сторонами, если о поставке ее на соответствующий финансовый год заключено дополнительное соглашение к настоящему Договору.</w:t>
      </w:r>
    </w:p>
    <w:p w:rsidR="00000000" w:rsidRDefault="008D5FDA">
      <w:pPr>
        <w:pStyle w:val="pc"/>
      </w:pPr>
      <w:r>
        <w:rPr>
          <w:rStyle w:val="s1"/>
        </w:rPr>
        <w:t> </w:t>
      </w:r>
    </w:p>
    <w:p w:rsidR="00000000" w:rsidRDefault="008D5FDA">
      <w:pPr>
        <w:pStyle w:val="pc"/>
      </w:pPr>
      <w:r>
        <w:t> </w:t>
      </w:r>
    </w:p>
    <w:p w:rsidR="00000000" w:rsidRDefault="008D5FDA">
      <w:pPr>
        <w:pStyle w:val="pc"/>
      </w:pPr>
      <w:r>
        <w:rPr>
          <w:rStyle w:val="s1"/>
        </w:rPr>
        <w:t>Глава 4. Срок договора</w:t>
      </w:r>
    </w:p>
    <w:p w:rsidR="00000000" w:rsidRDefault="008D5FDA">
      <w:pPr>
        <w:pStyle w:val="pc"/>
      </w:pPr>
      <w:r>
        <w:rPr>
          <w:rStyle w:val="s1"/>
          <w:b w:val="0"/>
          <w:bCs w:val="0"/>
        </w:rPr>
        <w:t> </w:t>
      </w:r>
    </w:p>
    <w:p w:rsidR="00000000" w:rsidRDefault="008D5FDA">
      <w:pPr>
        <w:pStyle w:val="pj"/>
      </w:pPr>
      <w:r>
        <w:t>14. Настоящий Договор вступает в силу с даты подписания Сторонами и действует в течение 3 (трех) лет.</w:t>
      </w:r>
    </w:p>
    <w:p w:rsidR="00000000" w:rsidRDefault="008D5FDA">
      <w:pPr>
        <w:pStyle w:val="pc"/>
      </w:pPr>
      <w:r>
        <w:rPr>
          <w:rStyle w:val="s1"/>
        </w:rPr>
        <w:t> </w:t>
      </w:r>
    </w:p>
    <w:p w:rsidR="00000000" w:rsidRDefault="008D5FDA">
      <w:pPr>
        <w:pStyle w:val="pc"/>
      </w:pPr>
      <w:r>
        <w:t> </w:t>
      </w:r>
    </w:p>
    <w:p w:rsidR="00000000" w:rsidRDefault="008D5FDA">
      <w:pPr>
        <w:pStyle w:val="pc"/>
      </w:pPr>
      <w:r>
        <w:rPr>
          <w:rStyle w:val="s1"/>
        </w:rPr>
        <w:t>Глава 5. Расторжение договора</w:t>
      </w:r>
    </w:p>
    <w:p w:rsidR="00000000" w:rsidRDefault="008D5FDA">
      <w:pPr>
        <w:pStyle w:val="pc"/>
      </w:pPr>
      <w:r>
        <w:t> </w:t>
      </w:r>
    </w:p>
    <w:p w:rsidR="00000000" w:rsidRDefault="008D5FDA">
      <w:pPr>
        <w:pStyle w:val="pj"/>
      </w:pPr>
      <w:r>
        <w:t>15. Основаниями для расторжения Договора являются:</w:t>
      </w:r>
    </w:p>
    <w:p w:rsidR="00000000" w:rsidRDefault="008D5FDA">
      <w:pPr>
        <w:pStyle w:val="pj"/>
      </w:pPr>
      <w:r>
        <w:t>1) нарушение обязательств, предусмотренных</w:t>
      </w:r>
      <w:r>
        <w:t xml:space="preserve"> в настоящем Договоре.</w:t>
      </w:r>
    </w:p>
    <w:p w:rsidR="00000000" w:rsidRDefault="008D5FDA">
      <w:pPr>
        <w:pStyle w:val="pj"/>
      </w:pPr>
      <w:r>
        <w:t>2) отказ Поставщиком от поставки. При этом допускается частичное расторжение Единым дистрибьютором по наименованиям товара назначения по которым имеется отказ Поставщика от поставки;</w:t>
      </w:r>
    </w:p>
    <w:p w:rsidR="00000000" w:rsidRDefault="008D5FDA">
      <w:pPr>
        <w:pStyle w:val="pj"/>
      </w:pPr>
      <w:r>
        <w:t>3) прекращение производства Поставщиком Товара;</w:t>
      </w:r>
    </w:p>
    <w:p w:rsidR="00000000" w:rsidRDefault="008D5FDA">
      <w:pPr>
        <w:pStyle w:val="pj"/>
      </w:pPr>
      <w:r>
        <w:t>4)</w:t>
      </w:r>
      <w:r>
        <w:t xml:space="preserve"> исключение наименований Товара из перечня Единого дистрибьютора;</w:t>
      </w:r>
    </w:p>
    <w:p w:rsidR="00000000" w:rsidRDefault="008D5FDA">
      <w:pPr>
        <w:pStyle w:val="pj"/>
      </w:pPr>
      <w:r>
        <w:t>5) документ уполномоченного органа о недоказанной клинической эффективности лекарственных средств и (или) медицинских изделий, производимых Поставщиком. При этом, допускается частичное расто</w:t>
      </w:r>
      <w:r>
        <w:t>ржение по позициям товара, подлежащих исключению из списка к настоящему договору, предусмотренного приложением к настоящему договору;</w:t>
      </w:r>
    </w:p>
    <w:p w:rsidR="00000000" w:rsidRDefault="008D5FDA">
      <w:pPr>
        <w:pStyle w:val="pj"/>
      </w:pPr>
      <w:r>
        <w:t>6) нарушение патентных и иных прав и притязаний третьих лиц, связанных с реализацией лекарственных средств и (или) медицин</w:t>
      </w:r>
      <w:r>
        <w:t>ских изделий, установленных в судебном порядке.</w:t>
      </w:r>
    </w:p>
    <w:p w:rsidR="00000000" w:rsidRDefault="008D5FDA">
      <w:pPr>
        <w:pStyle w:val="pj"/>
      </w:pPr>
      <w:r>
        <w:t>16. Единый дистрибьютор вправе в одностороннем порядке расторгнуть настоящий договор по любому из оснований, предусмотренных пунктом 15 настоящего договора, полностью или частично, без возмещения Поставщику к</w:t>
      </w:r>
      <w:r>
        <w:t>аких-либо расходов и убытков, направив Поставщику соответствующее письменное уведомление. В уведомлении должна быть указана причина расторжения настоящего договора, объем аннулированных договорных обязательств, а также дата вступления в силу его расторжени</w:t>
      </w:r>
      <w:r>
        <w:t>я.</w:t>
      </w:r>
    </w:p>
    <w:p w:rsidR="00000000" w:rsidRDefault="008D5FDA">
      <w:pPr>
        <w:pStyle w:val="pj"/>
      </w:pPr>
      <w:r>
        <w:t>Договор считается расторгнутым в день получения Поставщиком такого уведомления.</w:t>
      </w:r>
    </w:p>
    <w:p w:rsidR="00000000" w:rsidRDefault="008D5FDA">
      <w:pPr>
        <w:pStyle w:val="pj"/>
      </w:pPr>
      <w:r>
        <w:t>17. Стороны освобождаются от ответственности за частичное или полное неисполнение своих обязательств по настоящему Договору, если оно является следствием обстоятельств непре</w:t>
      </w:r>
      <w:r>
        <w:t>одолимой силы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отсутствия Товара в списке Единого дистрибьютора, утверждаемом уполномоче</w:t>
      </w:r>
      <w:r>
        <w:t>нным органом в области здравоохранения и отсутствия заявок Заказчиков на соответствующий финансовый год (в том числе, при уменьшении объема)).</w:t>
      </w:r>
    </w:p>
    <w:p w:rsidR="00000000" w:rsidRDefault="008D5FDA">
      <w:pPr>
        <w:pStyle w:val="pj"/>
      </w:pPr>
      <w:r>
        <w:t>18. Обстоятельства непреодолимой силы не могут служить основанием для прекращения действия настоящего Договора, з</w:t>
      </w:r>
      <w:r>
        <w:t>а исключением случаев, когда такие обстоятельства длятся более 3 (три) месяцев подряд.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 а также последстви</w:t>
      </w:r>
      <w:r>
        <w:t>я, вызванные этими обстоятельствами. После прекращения действия обстоятельств непреодолимой силы исполнение настоящего договора возобновляется обеими Сторонами.</w:t>
      </w:r>
    </w:p>
    <w:p w:rsidR="00000000" w:rsidRDefault="008D5FDA">
      <w:pPr>
        <w:pStyle w:val="pj"/>
      </w:pPr>
      <w:r>
        <w:t>19. Любая из Сторон, при возникновении обстоятельств непреодолимой силы, обязана в течение 5 (п</w:t>
      </w:r>
      <w:r>
        <w:t>яти) календарных дней с даты их наступления проинформировать другую Сторону о наступлении этих обстоятельств в письменном виде. Данные обстоятельства должны быть подтверждены соответствующим уполномоченным государственным органом/ организацией.</w:t>
      </w:r>
    </w:p>
    <w:p w:rsidR="00000000" w:rsidRDefault="008D5FDA">
      <w:pPr>
        <w:pStyle w:val="pj"/>
      </w:pPr>
      <w:r>
        <w:t>20. Не увед</w:t>
      </w:r>
      <w:r>
        <w:t>омление или несвоевременное уведомление о наступлении обстоятельства непреодолимой силы лишает Сторону права ссылаться на любое вышеуказанное обстоятельство, как основание, освобождающее ее от ответственности за неисполнение обязательств по настоящему дого</w:t>
      </w:r>
      <w:r>
        <w:t>вору.</w:t>
      </w:r>
    </w:p>
    <w:p w:rsidR="00000000" w:rsidRDefault="008D5FDA">
      <w:pPr>
        <w:pStyle w:val="pc"/>
      </w:pPr>
      <w:r>
        <w:rPr>
          <w:rStyle w:val="s1"/>
        </w:rPr>
        <w:t> </w:t>
      </w:r>
    </w:p>
    <w:p w:rsidR="00000000" w:rsidRDefault="008D5FDA">
      <w:pPr>
        <w:pStyle w:val="pc"/>
      </w:pPr>
      <w:r>
        <w:t> </w:t>
      </w:r>
    </w:p>
    <w:p w:rsidR="00000000" w:rsidRDefault="008D5FDA">
      <w:pPr>
        <w:pStyle w:val="pc"/>
      </w:pPr>
      <w:r>
        <w:rPr>
          <w:rStyle w:val="s1"/>
        </w:rPr>
        <w:t>Глава 6. Порядок разрешения споров</w:t>
      </w:r>
    </w:p>
    <w:p w:rsidR="00000000" w:rsidRDefault="008D5FDA">
      <w:pPr>
        <w:pStyle w:val="pc"/>
      </w:pPr>
      <w:r>
        <w:rPr>
          <w:rStyle w:val="s1"/>
          <w:b w:val="0"/>
          <w:bCs w:val="0"/>
        </w:rPr>
        <w:t> </w:t>
      </w:r>
    </w:p>
    <w:p w:rsidR="00000000" w:rsidRDefault="008D5FDA">
      <w:pPr>
        <w:pStyle w:val="pj"/>
      </w:pPr>
      <w:r>
        <w:t>21. Все споры и разногласия, возникающие между Сторонами из настоящего договора или в связи с ним, разрешаются путем переговоров (переписки), в соответствии с настоящим договором и законодательством Республики</w:t>
      </w:r>
      <w:r>
        <w:t xml:space="preserve"> Казахстан.</w:t>
      </w:r>
    </w:p>
    <w:p w:rsidR="00000000" w:rsidRDefault="008D5FDA">
      <w:pPr>
        <w:pStyle w:val="pj"/>
      </w:pPr>
      <w:r>
        <w:t>22. При невозможности разрешения спора (и) или разногласия между Сторонами путем переговоров, такой спор и (или) разногласие подлежит разрешению в установленном гражданским законодательством Республики Казахстан порядке по месту нахождения Един</w:t>
      </w:r>
      <w:r>
        <w:t>ого дистрибьютора.</w:t>
      </w:r>
    </w:p>
    <w:p w:rsidR="00000000" w:rsidRDefault="008D5FDA">
      <w:pPr>
        <w:pStyle w:val="pc"/>
      </w:pPr>
      <w:r>
        <w:rPr>
          <w:rStyle w:val="s1"/>
        </w:rPr>
        <w:t> </w:t>
      </w:r>
    </w:p>
    <w:p w:rsidR="00000000" w:rsidRDefault="008D5FDA">
      <w:pPr>
        <w:pStyle w:val="pc"/>
      </w:pPr>
      <w:r>
        <w:t> </w:t>
      </w:r>
    </w:p>
    <w:p w:rsidR="00000000" w:rsidRDefault="008D5FDA">
      <w:pPr>
        <w:pStyle w:val="pc"/>
      </w:pPr>
      <w:r>
        <w:rPr>
          <w:rStyle w:val="s1"/>
        </w:rPr>
        <w:t>Глава 7. Корреспонденция</w:t>
      </w:r>
    </w:p>
    <w:p w:rsidR="00000000" w:rsidRDefault="008D5FDA">
      <w:pPr>
        <w:pStyle w:val="pc"/>
      </w:pPr>
      <w:r>
        <w:rPr>
          <w:rStyle w:val="s1"/>
          <w:b w:val="0"/>
          <w:bCs w:val="0"/>
        </w:rPr>
        <w:t> </w:t>
      </w:r>
    </w:p>
    <w:p w:rsidR="00000000" w:rsidRDefault="008D5FDA">
      <w:pPr>
        <w:pStyle w:val="pj"/>
      </w:pPr>
      <w:r>
        <w:t>23. Любые уведомления или сообщения, которые требуют или могут потребоваться от Сторон по настоящему договору, представляются в письменном виде и направ</w:t>
      </w:r>
      <w:r>
        <w:t>ляются заказным письмом или с помощью курьерской службы. При срочности, указанная корреспонденция может быть передана с помощью электронной почты или иных телекоммуникационных средств связи, предусматривающих регистрацию ее доставки, с обязательным отправл</w:t>
      </w:r>
      <w:r>
        <w:t>ением ее заказным письмом или с помощью курьерской службы.</w:t>
      </w:r>
    </w:p>
    <w:p w:rsidR="00000000" w:rsidRDefault="008D5FDA">
      <w:pPr>
        <w:pStyle w:val="pj"/>
      </w:pPr>
      <w:r>
        <w:t>24. Корреспонденция по настоящему договору должна направляться Сторонам или их представителям по реквизитам, указанным в настоящем договоре.</w:t>
      </w:r>
    </w:p>
    <w:p w:rsidR="00000000" w:rsidRDefault="008D5FDA">
      <w:pPr>
        <w:pStyle w:val="pj"/>
      </w:pPr>
      <w:r>
        <w:t>25. Корреспонденция, отправленная заказным письмом или к</w:t>
      </w:r>
      <w:r>
        <w:t>урьерской службой, считается доставленной в день (час) получения ее Стороной, которой она адресована, при условии наличия у другой Стороны уведомления со штампом почтового отделения или курьерской службы, подтверждающего ее доставку. Корреспонденция, отпра</w:t>
      </w:r>
      <w:r>
        <w:t>вленная с помощью электронной почты или иных телекоммуникационных средств связи, предусматривающих регистрацию ее доставки, считается доставленной в день (час) ее передачи Стороне, которой она адресована, при наличии подтверждения получения корреспонденции</w:t>
      </w:r>
      <w:r>
        <w:t xml:space="preserve"> ответным сообщением о получении в системе электронной почты или иных телекоммуникационных средств связи, при соблюдении требований, установленных Договором.</w:t>
      </w:r>
    </w:p>
    <w:p w:rsidR="00000000" w:rsidRDefault="008D5FDA">
      <w:pPr>
        <w:pStyle w:val="pc"/>
      </w:pPr>
      <w:r>
        <w:rPr>
          <w:rStyle w:val="s1"/>
        </w:rPr>
        <w:t> </w:t>
      </w:r>
    </w:p>
    <w:p w:rsidR="00000000" w:rsidRDefault="008D5FDA">
      <w:pPr>
        <w:pStyle w:val="pc"/>
      </w:pPr>
      <w:r>
        <w:t> </w:t>
      </w:r>
    </w:p>
    <w:p w:rsidR="00000000" w:rsidRDefault="008D5FDA">
      <w:pPr>
        <w:pStyle w:val="pc"/>
      </w:pPr>
      <w:r>
        <w:rPr>
          <w:rStyle w:val="s1"/>
        </w:rPr>
        <w:t>Глава 8. Прочие условия</w:t>
      </w:r>
    </w:p>
    <w:p w:rsidR="00000000" w:rsidRDefault="008D5FDA">
      <w:pPr>
        <w:pStyle w:val="pc"/>
      </w:pPr>
      <w:r>
        <w:rPr>
          <w:rStyle w:val="s1"/>
          <w:b w:val="0"/>
          <w:bCs w:val="0"/>
        </w:rPr>
        <w:t> </w:t>
      </w:r>
    </w:p>
    <w:p w:rsidR="00000000" w:rsidRDefault="008D5FDA">
      <w:pPr>
        <w:pStyle w:val="pj"/>
      </w:pPr>
      <w:r>
        <w:t>26. Все изменения и дополнения к настоящему договору будут иметь сил</w:t>
      </w:r>
      <w:r>
        <w:t>у, если они совершены в письменной форме в виде дополнительного соглашения, являющегося неотъемлемой частью договора, подписаны уполномоченными на это представителями Сторон и заверены печатями Сторон.</w:t>
      </w:r>
    </w:p>
    <w:p w:rsidR="00000000" w:rsidRDefault="008D5FDA">
      <w:pPr>
        <w:pStyle w:val="pj"/>
      </w:pPr>
      <w:r>
        <w:t>27. Сторона не вправе, без предварительного письменног</w:t>
      </w:r>
      <w:r>
        <w:t>о согласия на то другой Стороны, передавать свои обязанности по настоящему договору третьим лицам.</w:t>
      </w:r>
    </w:p>
    <w:p w:rsidR="00000000" w:rsidRDefault="008D5FDA">
      <w:pPr>
        <w:pStyle w:val="pj"/>
      </w:pPr>
      <w:r>
        <w:t>28. При изменении наименования, юридического адреса и других реквизитов какой-либо Стороны, она обязана в течение 5 (пяти) рабочих дней с момента возникновен</w:t>
      </w:r>
      <w:r>
        <w:t>ия таких изменений письменно уведомить об этом другую Сторону.</w:t>
      </w:r>
    </w:p>
    <w:p w:rsidR="00000000" w:rsidRDefault="008D5FDA">
      <w:pPr>
        <w:pStyle w:val="pj"/>
      </w:pPr>
      <w:r>
        <w:t>29. Взаимоотношения Сторон, не урегулированные настоящим договором, регулируются законодательством Республики Казахстан.</w:t>
      </w:r>
    </w:p>
    <w:p w:rsidR="00000000" w:rsidRDefault="008D5FDA">
      <w:pPr>
        <w:pStyle w:val="pj"/>
      </w:pPr>
      <w:r>
        <w:t>30. Настоящий договор составлен в 2 (два) идентичных экземплярах на каза</w:t>
      </w:r>
      <w:r>
        <w:t>хском и русском языках, по одному экземпляру для Единого дистрибьютора и Поставщика. При возникновении разногласий между текстами настоящего договора на казахском и русском языках, предпочтение отдается тексту настоящего договора на русском языке.</w:t>
      </w:r>
    </w:p>
    <w:p w:rsidR="00000000" w:rsidRDefault="008D5FDA">
      <w:pPr>
        <w:pStyle w:val="pj"/>
      </w:pPr>
      <w:r>
        <w:t>31. Изме</w:t>
      </w:r>
      <w:r>
        <w:t>нение Сторонами международных непатентованных наименований Товара определенных в настоящем договоре не допускается.</w:t>
      </w:r>
    </w:p>
    <w:p w:rsidR="00000000" w:rsidRDefault="008D5FDA">
      <w:pPr>
        <w:pStyle w:val="pj"/>
      </w:pPr>
      <w:r>
        <w:t>32. Допускается внесение Единым дистрибьютором изменений в долгосрочный договор поставки лекарственных средств и медицинских изделий в части</w:t>
      </w:r>
      <w:r>
        <w:t xml:space="preserve"> технической характеристики Товара в соответствии с регистрационным удостоверением.</w:t>
      </w:r>
    </w:p>
    <w:p w:rsidR="00000000" w:rsidRDefault="008D5FDA">
      <w:pPr>
        <w:pStyle w:val="pj"/>
      </w:pPr>
      <w:r>
        <w:t>33. Ежегодно заключаемые Сторонами на каждый финансовый год дополнительные соглашения на поставку Товара к настоящему договору будут являться его неотъемлемой частью.</w:t>
      </w:r>
    </w:p>
    <w:p w:rsidR="00000000" w:rsidRDefault="008D5FDA">
      <w:pPr>
        <w:pStyle w:val="pc"/>
      </w:pPr>
      <w:r>
        <w:rPr>
          <w:rStyle w:val="s1"/>
        </w:rPr>
        <w:t> </w:t>
      </w:r>
    </w:p>
    <w:p w:rsidR="00000000" w:rsidRDefault="008D5FDA">
      <w:pPr>
        <w:pStyle w:val="pc"/>
      </w:pPr>
      <w:r>
        <w:t> </w:t>
      </w:r>
    </w:p>
    <w:p w:rsidR="00000000" w:rsidRDefault="008D5FDA">
      <w:pPr>
        <w:pStyle w:val="pc"/>
      </w:pPr>
      <w:r>
        <w:rPr>
          <w:rStyle w:val="s1"/>
        </w:rPr>
        <w:t>Г</w:t>
      </w:r>
      <w:r>
        <w:rPr>
          <w:rStyle w:val="s1"/>
        </w:rPr>
        <w:t>лава 9. Юридические адреса, банковские реквизиты и подписи сторон</w:t>
      </w:r>
    </w:p>
    <w:p w:rsidR="00000000" w:rsidRDefault="008D5FDA">
      <w:pPr>
        <w:pStyle w:val="pc"/>
      </w:pPr>
      <w:r>
        <w:t> </w:t>
      </w:r>
    </w:p>
    <w:tbl>
      <w:tblPr>
        <w:tblW w:w="5000" w:type="pct"/>
        <w:jc w:val="center"/>
        <w:tblCellMar>
          <w:left w:w="0" w:type="dxa"/>
          <w:right w:w="0" w:type="dxa"/>
        </w:tblCellMar>
        <w:tblLook w:val="04A0" w:firstRow="1" w:lastRow="0" w:firstColumn="1" w:lastColumn="0" w:noHBand="0" w:noVBand="1"/>
      </w:tblPr>
      <w:tblGrid>
        <w:gridCol w:w="4640"/>
        <w:gridCol w:w="4931"/>
      </w:tblGrid>
      <w:tr w:rsidR="00000000">
        <w:trPr>
          <w:jc w:val="center"/>
        </w:trPr>
        <w:tc>
          <w:tcPr>
            <w:tcW w:w="2400" w:type="pct"/>
            <w:tcMar>
              <w:top w:w="0" w:type="dxa"/>
              <w:left w:w="108" w:type="dxa"/>
              <w:bottom w:w="0" w:type="dxa"/>
              <w:right w:w="108" w:type="dxa"/>
            </w:tcMar>
            <w:hideMark/>
          </w:tcPr>
          <w:p w:rsidR="00000000" w:rsidRDefault="008D5FDA">
            <w:pPr>
              <w:pStyle w:val="pc"/>
            </w:pPr>
            <w:r>
              <w:t>Поставщик:</w:t>
            </w:r>
          </w:p>
          <w:p w:rsidR="00000000" w:rsidRDefault="008D5FDA">
            <w:pPr>
              <w:pStyle w:val="pc"/>
            </w:pPr>
            <w:r>
              <w:t>___________________</w:t>
            </w:r>
          </w:p>
          <w:p w:rsidR="00000000" w:rsidRDefault="008D5FDA">
            <w:pPr>
              <w:pStyle w:val="pc"/>
            </w:pPr>
            <w:r>
              <w:t>место печати</w:t>
            </w:r>
          </w:p>
        </w:tc>
        <w:tc>
          <w:tcPr>
            <w:tcW w:w="2550" w:type="pct"/>
            <w:tcMar>
              <w:top w:w="0" w:type="dxa"/>
              <w:left w:w="108" w:type="dxa"/>
              <w:bottom w:w="0" w:type="dxa"/>
              <w:right w:w="108" w:type="dxa"/>
            </w:tcMar>
            <w:hideMark/>
          </w:tcPr>
          <w:p w:rsidR="00000000" w:rsidRDefault="008D5FDA">
            <w:pPr>
              <w:pStyle w:val="pc"/>
            </w:pPr>
            <w:r>
              <w:t>Единый дистрибьютор:</w:t>
            </w:r>
          </w:p>
          <w:p w:rsidR="00000000" w:rsidRDefault="008D5FDA">
            <w:pPr>
              <w:pStyle w:val="pc"/>
            </w:pPr>
            <w:r>
              <w:t>_________________</w:t>
            </w:r>
          </w:p>
          <w:p w:rsidR="00000000" w:rsidRDefault="008D5FDA">
            <w:pPr>
              <w:pStyle w:val="pc"/>
            </w:pPr>
            <w:r>
              <w:t>место печати</w:t>
            </w:r>
          </w:p>
        </w:tc>
      </w:tr>
    </w:tbl>
    <w:p w:rsidR="00000000" w:rsidRDefault="008D5FDA">
      <w:pPr>
        <w:pStyle w:val="pc"/>
      </w:pPr>
      <w:r>
        <w:rPr>
          <w:rStyle w:val="s1"/>
          <w:b w:val="0"/>
          <w:bCs w:val="0"/>
        </w:rPr>
        <w:t> </w:t>
      </w:r>
    </w:p>
    <w:p w:rsidR="00000000" w:rsidRDefault="008D5FDA">
      <w:pPr>
        <w:pStyle w:val="pr"/>
      </w:pPr>
      <w:bookmarkStart w:id="134" w:name="SUB221"/>
      <w:bookmarkEnd w:id="134"/>
      <w:r>
        <w:t>Приложение</w:t>
      </w:r>
    </w:p>
    <w:p w:rsidR="00000000" w:rsidRDefault="008D5FDA">
      <w:pPr>
        <w:pStyle w:val="pr"/>
      </w:pPr>
      <w:r>
        <w:t>к Типовому долгосрочному</w:t>
      </w:r>
    </w:p>
    <w:p w:rsidR="00000000" w:rsidRDefault="008D5FDA">
      <w:pPr>
        <w:pStyle w:val="pr"/>
      </w:pPr>
      <w:hyperlink w:anchor="sub22" w:history="1">
        <w:r>
          <w:rPr>
            <w:rStyle w:val="a4"/>
          </w:rPr>
          <w:t>договору</w:t>
        </w:r>
      </w:hyperlink>
      <w:r>
        <w:t xml:space="preserve"> поставки</w:t>
      </w:r>
    </w:p>
    <w:p w:rsidR="00000000" w:rsidRDefault="008D5FDA">
      <w:pPr>
        <w:pStyle w:val="pr"/>
      </w:pPr>
      <w:r>
        <w:t>лекарственных средств и (или)</w:t>
      </w:r>
    </w:p>
    <w:p w:rsidR="00000000" w:rsidRDefault="008D5FDA">
      <w:pPr>
        <w:pStyle w:val="pr"/>
      </w:pPr>
      <w:r>
        <w:t>медицинских изделий (между</w:t>
      </w:r>
    </w:p>
    <w:p w:rsidR="00000000" w:rsidRDefault="008D5FDA">
      <w:pPr>
        <w:pStyle w:val="pr"/>
      </w:pPr>
      <w:r>
        <w:t>единым дистрибьютором</w:t>
      </w:r>
    </w:p>
    <w:p w:rsidR="00000000" w:rsidRDefault="008D5FDA">
      <w:pPr>
        <w:pStyle w:val="pr"/>
      </w:pPr>
      <w:r>
        <w:t>и поставщиком)</w:t>
      </w:r>
    </w:p>
    <w:p w:rsidR="00000000" w:rsidRDefault="008D5FDA">
      <w:pPr>
        <w:pStyle w:val="pr"/>
      </w:pPr>
      <w:r>
        <w:t>от ______________</w:t>
      </w:r>
    </w:p>
    <w:p w:rsidR="00000000" w:rsidRDefault="008D5FDA">
      <w:pPr>
        <w:pStyle w:val="pr"/>
      </w:pPr>
      <w:r>
        <w:t>№________</w:t>
      </w:r>
    </w:p>
    <w:p w:rsidR="00000000" w:rsidRDefault="008D5FDA">
      <w:pPr>
        <w:pStyle w:val="pr"/>
      </w:pPr>
      <w:r>
        <w:t> </w:t>
      </w:r>
    </w:p>
    <w:p w:rsidR="00000000" w:rsidRDefault="008D5FDA">
      <w:pPr>
        <w:pStyle w:val="pr"/>
      </w:pPr>
      <w:r>
        <w:t>Форма</w:t>
      </w:r>
    </w:p>
    <w:p w:rsidR="00000000" w:rsidRDefault="008D5FDA">
      <w:pPr>
        <w:pStyle w:val="pr"/>
      </w:pPr>
      <w:r>
        <w:t> </w:t>
      </w:r>
    </w:p>
    <w:p w:rsidR="00000000" w:rsidRDefault="008D5FDA">
      <w:pPr>
        <w:pStyle w:val="pc"/>
      </w:pPr>
      <w:r>
        <w:t> </w:t>
      </w:r>
    </w:p>
    <w:p w:rsidR="00000000" w:rsidRDefault="008D5FDA">
      <w:pPr>
        <w:pStyle w:val="pc"/>
      </w:pPr>
      <w:r>
        <w:rPr>
          <w:rStyle w:val="s1"/>
        </w:rPr>
        <w:t>Наименование и технические характеристики товара</w:t>
      </w:r>
    </w:p>
    <w:p w:rsidR="00000000" w:rsidRDefault="008D5FDA">
      <w:pPr>
        <w:pStyle w:val="pc"/>
      </w:pPr>
      <w:r>
        <w:t> </w:t>
      </w:r>
    </w:p>
    <w:tbl>
      <w:tblPr>
        <w:tblW w:w="5000" w:type="pct"/>
        <w:jc w:val="center"/>
        <w:tblCellMar>
          <w:left w:w="0" w:type="dxa"/>
          <w:right w:w="0" w:type="dxa"/>
        </w:tblCellMar>
        <w:tblLook w:val="04A0" w:firstRow="1" w:lastRow="0" w:firstColumn="1" w:lastColumn="0" w:noHBand="0" w:noVBand="1"/>
      </w:tblPr>
      <w:tblGrid>
        <w:gridCol w:w="540"/>
        <w:gridCol w:w="2806"/>
        <w:gridCol w:w="986"/>
        <w:gridCol w:w="877"/>
        <w:gridCol w:w="1357"/>
        <w:gridCol w:w="1165"/>
        <w:gridCol w:w="1840"/>
      </w:tblGrid>
      <w:tr w:rsidR="00000000">
        <w:trPr>
          <w:jc w:val="center"/>
        </w:trPr>
        <w:tc>
          <w:tcPr>
            <w:tcW w:w="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c"/>
            </w:pPr>
            <w:r>
              <w:t>№</w:t>
            </w:r>
          </w:p>
          <w:p w:rsidR="00000000" w:rsidRDefault="008D5FDA">
            <w:pPr>
              <w:pStyle w:val="pc"/>
            </w:pPr>
            <w:r>
              <w:t>п/п</w:t>
            </w:r>
          </w:p>
        </w:tc>
        <w:tc>
          <w:tcPr>
            <w:tcW w:w="1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Международное непатентованное название</w:t>
            </w:r>
          </w:p>
        </w:tc>
        <w:tc>
          <w:tcPr>
            <w:tcW w:w="8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Характеристика товара</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Единица измерения</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Период поставки</w:t>
            </w:r>
          </w:p>
        </w:tc>
        <w:tc>
          <w:tcPr>
            <w:tcW w:w="1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Условная ценовая скидка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c"/>
            </w:pPr>
            <w:r>
              <w:t>1</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8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c"/>
            </w:pPr>
            <w:r>
              <w:t>2</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8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215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Поставщик:</w:t>
            </w:r>
          </w:p>
          <w:p w:rsidR="00000000" w:rsidRDefault="008D5FDA">
            <w:pPr>
              <w:pStyle w:val="p"/>
            </w:pPr>
            <w:r>
              <w:t>___________________</w:t>
            </w:r>
          </w:p>
          <w:p w:rsidR="00000000" w:rsidRDefault="008D5FDA">
            <w:pPr>
              <w:pStyle w:val="p"/>
            </w:pPr>
            <w:r>
              <w:t>место печати</w:t>
            </w:r>
          </w:p>
        </w:tc>
        <w:tc>
          <w:tcPr>
            <w:tcW w:w="28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Единый дистрибьютор:</w:t>
            </w:r>
          </w:p>
          <w:p w:rsidR="00000000" w:rsidRDefault="008D5FDA">
            <w:pPr>
              <w:pStyle w:val="p"/>
            </w:pPr>
            <w:r>
              <w:t>__________________</w:t>
            </w:r>
          </w:p>
          <w:p w:rsidR="00000000" w:rsidRDefault="008D5FDA">
            <w:pPr>
              <w:pStyle w:val="p"/>
            </w:pPr>
            <w:r>
              <w:t>место печати</w:t>
            </w:r>
          </w:p>
        </w:tc>
      </w:tr>
      <w:tr w:rsidR="00000000">
        <w:trPr>
          <w:jc w:val="center"/>
        </w:trPr>
        <w:tc>
          <w:tcPr>
            <w:tcW w:w="540"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3375"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1005"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885"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1680"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1455"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2250" w:type="dxa"/>
            <w:tcMar>
              <w:top w:w="0" w:type="dxa"/>
              <w:left w:w="108" w:type="dxa"/>
              <w:bottom w:w="0" w:type="dxa"/>
              <w:right w:w="108" w:type="dxa"/>
            </w:tcMar>
            <w:vAlign w:val="center"/>
            <w:hideMark/>
          </w:tcPr>
          <w:p w:rsidR="00000000" w:rsidRDefault="008D5FDA">
            <w:pPr>
              <w:spacing w:line="276" w:lineRule="auto"/>
              <w:rPr>
                <w:rFonts w:eastAsia="Times New Roman"/>
              </w:rPr>
            </w:pPr>
          </w:p>
        </w:tc>
      </w:tr>
    </w:tbl>
    <w:p w:rsidR="00000000" w:rsidRDefault="008D5FDA">
      <w:pPr>
        <w:pStyle w:val="pc"/>
      </w:pPr>
      <w:r>
        <w:rPr>
          <w:rStyle w:val="s1"/>
          <w:b w:val="0"/>
          <w:bCs w:val="0"/>
        </w:rPr>
        <w:t> </w:t>
      </w:r>
    </w:p>
    <w:p w:rsidR="00000000" w:rsidRDefault="008D5FDA">
      <w:pPr>
        <w:pStyle w:val="pji"/>
      </w:pPr>
      <w:bookmarkStart w:id="135" w:name="SUB23"/>
      <w:bookmarkEnd w:id="135"/>
      <w:r>
        <w:rPr>
          <w:rStyle w:val="s3"/>
        </w:rPr>
        <w:t xml:space="preserve">В приложение 23 внесены изменения в соответствии с </w:t>
      </w:r>
      <w:hyperlink r:id="rId417" w:anchor="sub_id=23" w:history="1">
        <w:r>
          <w:rPr>
            <w:rStyle w:val="a4"/>
            <w:i/>
            <w:iCs/>
          </w:rPr>
          <w:t>приказом</w:t>
        </w:r>
      </w:hyperlink>
      <w:r>
        <w:rPr>
          <w:rStyle w:val="s3"/>
        </w:rPr>
        <w:t xml:space="preserve"> Министра здравоохранения РК от 23.06.25 г. № 58 (введен в действие с 11 июля 2025 г.) (</w:t>
      </w:r>
      <w:hyperlink r:id="rId418" w:anchor="sub_id=23" w:history="1">
        <w:r>
          <w:rPr>
            <w:rStyle w:val="a4"/>
            <w:i/>
            <w:iCs/>
          </w:rPr>
          <w:t>см. стар. ред.</w:t>
        </w:r>
      </w:hyperlink>
      <w:r>
        <w:rPr>
          <w:rStyle w:val="s3"/>
        </w:rPr>
        <w:t>)</w:t>
      </w:r>
    </w:p>
    <w:p w:rsidR="00000000" w:rsidRDefault="008D5FDA">
      <w:pPr>
        <w:pStyle w:val="pr"/>
      </w:pPr>
      <w:r>
        <w:t>Приложение 23</w:t>
      </w:r>
    </w:p>
    <w:p w:rsidR="00000000" w:rsidRDefault="008D5FDA">
      <w:pPr>
        <w:pStyle w:val="pr"/>
      </w:pPr>
      <w:r>
        <w:t xml:space="preserve">к </w:t>
      </w:r>
      <w:hyperlink w:anchor="sub100" w:history="1">
        <w:r>
          <w:rPr>
            <w:rStyle w:val="a4"/>
          </w:rPr>
          <w:t>правилам</w:t>
        </w:r>
      </w:hyperlink>
      <w:r>
        <w:t xml:space="preserve"> организации и</w:t>
      </w:r>
    </w:p>
    <w:p w:rsidR="00000000" w:rsidRDefault="008D5FDA">
      <w:pPr>
        <w:pStyle w:val="pr"/>
      </w:pPr>
      <w:r>
        <w:t>проведения закупа лекарственных</w:t>
      </w:r>
    </w:p>
    <w:p w:rsidR="00000000" w:rsidRDefault="008D5FDA">
      <w:pPr>
        <w:pStyle w:val="pr"/>
      </w:pPr>
      <w:r>
        <w:t>средств, медицинских изделий и</w:t>
      </w:r>
    </w:p>
    <w:p w:rsidR="00000000" w:rsidRDefault="008D5FDA">
      <w:pPr>
        <w:pStyle w:val="pr"/>
      </w:pPr>
      <w:r>
        <w:t>специализированных лечебных</w:t>
      </w:r>
    </w:p>
    <w:p w:rsidR="00000000" w:rsidRDefault="008D5FDA">
      <w:pPr>
        <w:pStyle w:val="pr"/>
      </w:pPr>
      <w:r>
        <w:t>продуктов в рамках гарантирова</w:t>
      </w:r>
      <w:r>
        <w:t>нного</w:t>
      </w:r>
    </w:p>
    <w:p w:rsidR="00000000" w:rsidRDefault="008D5FDA">
      <w:pPr>
        <w:pStyle w:val="pr"/>
      </w:pPr>
      <w:r>
        <w:t>объема бесплатной медицинской</w:t>
      </w:r>
    </w:p>
    <w:p w:rsidR="00000000" w:rsidRDefault="008D5FDA">
      <w:pPr>
        <w:pStyle w:val="pr"/>
      </w:pPr>
      <w:r>
        <w:t>помощи, дополнительного объема</w:t>
      </w:r>
    </w:p>
    <w:p w:rsidR="00000000" w:rsidRDefault="008D5FDA">
      <w:pPr>
        <w:pStyle w:val="pr"/>
      </w:pPr>
      <w:r>
        <w:t>медицинской помощи для лиц,</w:t>
      </w:r>
    </w:p>
    <w:p w:rsidR="00000000" w:rsidRDefault="008D5FDA">
      <w:pPr>
        <w:pStyle w:val="pr"/>
      </w:pPr>
      <w:r>
        <w:t>содержащихся в следственных</w:t>
      </w:r>
    </w:p>
    <w:p w:rsidR="00000000" w:rsidRDefault="008D5FDA">
      <w:pPr>
        <w:pStyle w:val="pr"/>
      </w:pPr>
      <w:r>
        <w:t>изоляторах и учреждениях уголовно-</w:t>
      </w:r>
    </w:p>
    <w:p w:rsidR="00000000" w:rsidRDefault="008D5FDA">
      <w:pPr>
        <w:pStyle w:val="pr"/>
      </w:pPr>
      <w:r>
        <w:t>исполнительной (пенитенциарной)</w:t>
      </w:r>
    </w:p>
    <w:p w:rsidR="00000000" w:rsidRDefault="008D5FDA">
      <w:pPr>
        <w:pStyle w:val="pr"/>
      </w:pPr>
      <w:r>
        <w:t>системы, за счет бюджетных средств</w:t>
      </w:r>
    </w:p>
    <w:p w:rsidR="00000000" w:rsidRDefault="008D5FDA">
      <w:pPr>
        <w:pStyle w:val="pr"/>
      </w:pPr>
      <w:r>
        <w:t>и (или) в системе обязательного</w:t>
      </w:r>
    </w:p>
    <w:p w:rsidR="00000000" w:rsidRDefault="008D5FDA">
      <w:pPr>
        <w:pStyle w:val="pr"/>
      </w:pPr>
      <w:r>
        <w:t>социального медицинского страхования,</w:t>
      </w:r>
    </w:p>
    <w:p w:rsidR="00000000" w:rsidRDefault="008D5FDA">
      <w:pPr>
        <w:pStyle w:val="pr"/>
      </w:pPr>
      <w:r>
        <w:t>фармацевтических услуг</w:t>
      </w:r>
    </w:p>
    <w:p w:rsidR="00000000" w:rsidRDefault="008D5FDA">
      <w:pPr>
        <w:pStyle w:val="pr"/>
      </w:pPr>
      <w:r>
        <w:t> </w:t>
      </w:r>
    </w:p>
    <w:p w:rsidR="00000000" w:rsidRDefault="008D5FDA">
      <w:pPr>
        <w:pStyle w:val="pr"/>
      </w:pPr>
      <w:r>
        <w:t>Форма</w:t>
      </w:r>
    </w:p>
    <w:p w:rsidR="00000000" w:rsidRDefault="008D5FDA">
      <w:pPr>
        <w:pStyle w:val="pr"/>
      </w:pPr>
      <w:r>
        <w:t> </w:t>
      </w:r>
    </w:p>
    <w:p w:rsidR="00000000" w:rsidRDefault="008D5FDA">
      <w:pPr>
        <w:pStyle w:val="pc"/>
      </w:pPr>
      <w:r>
        <w:rPr>
          <w:rStyle w:val="s1"/>
        </w:rPr>
        <w:t>Типовое дополнительное соглашение №</w:t>
      </w:r>
    </w:p>
    <w:p w:rsidR="00000000" w:rsidRDefault="008D5FDA">
      <w:pPr>
        <w:pStyle w:val="pc"/>
      </w:pPr>
      <w:r>
        <w:rPr>
          <w:rStyle w:val="s1"/>
        </w:rPr>
        <w:t>к Типовому долгосрочному договору поставки лекарственных средств и медицинских изделий</w:t>
      </w:r>
    </w:p>
    <w:p w:rsidR="00000000" w:rsidRDefault="008D5FDA">
      <w:pPr>
        <w:pStyle w:val="pc"/>
      </w:pPr>
      <w:r>
        <w:rPr>
          <w:rStyle w:val="s1"/>
        </w:rPr>
        <w:t>от ________ года №______________</w:t>
      </w:r>
    </w:p>
    <w:p w:rsidR="00000000" w:rsidRDefault="008D5FDA">
      <w:pPr>
        <w:pStyle w:val="pc"/>
      </w:pPr>
      <w:r>
        <w:rPr>
          <w:rStyle w:val="s1"/>
        </w:rPr>
        <w:t>(между единым дистрибьютором и поставщиком)</w:t>
      </w:r>
    </w:p>
    <w:p w:rsidR="00000000" w:rsidRDefault="008D5FDA">
      <w:pPr>
        <w:pStyle w:val="pc"/>
      </w:pPr>
      <w:r>
        <w:t> </w:t>
      </w:r>
    </w:p>
    <w:tbl>
      <w:tblPr>
        <w:tblW w:w="5000" w:type="pct"/>
        <w:jc w:val="center"/>
        <w:tblCellMar>
          <w:left w:w="0" w:type="dxa"/>
          <w:right w:w="0" w:type="dxa"/>
        </w:tblCellMar>
        <w:tblLook w:val="04A0" w:firstRow="1" w:lastRow="0" w:firstColumn="1" w:lastColumn="0" w:noHBand="0" w:noVBand="1"/>
      </w:tblPr>
      <w:tblGrid>
        <w:gridCol w:w="4351"/>
        <w:gridCol w:w="5220"/>
      </w:tblGrid>
      <w:tr w:rsidR="00000000">
        <w:trPr>
          <w:jc w:val="center"/>
        </w:trPr>
        <w:tc>
          <w:tcPr>
            <w:tcW w:w="2250" w:type="pct"/>
            <w:tcMar>
              <w:top w:w="0" w:type="dxa"/>
              <w:left w:w="108" w:type="dxa"/>
              <w:bottom w:w="0" w:type="dxa"/>
              <w:right w:w="108" w:type="dxa"/>
            </w:tcMar>
            <w:hideMark/>
          </w:tcPr>
          <w:p w:rsidR="00000000" w:rsidRDefault="008D5FDA">
            <w:pPr>
              <w:pStyle w:val="p"/>
            </w:pPr>
            <w:r>
              <w:t>__________________</w:t>
            </w:r>
          </w:p>
          <w:p w:rsidR="00000000" w:rsidRDefault="008D5FDA">
            <w:pPr>
              <w:pStyle w:val="p"/>
            </w:pPr>
            <w:r>
              <w:t>(местонахождение)</w:t>
            </w:r>
          </w:p>
        </w:tc>
        <w:tc>
          <w:tcPr>
            <w:tcW w:w="2700" w:type="pct"/>
            <w:tcMar>
              <w:top w:w="0" w:type="dxa"/>
              <w:left w:w="108" w:type="dxa"/>
              <w:bottom w:w="0" w:type="dxa"/>
              <w:right w:w="108" w:type="dxa"/>
            </w:tcMar>
            <w:hideMark/>
          </w:tcPr>
          <w:p w:rsidR="00000000" w:rsidRDefault="008D5FDA">
            <w:pPr>
              <w:pStyle w:val="pr"/>
            </w:pPr>
            <w:r>
              <w:t>«___» __________ _____г.</w:t>
            </w:r>
          </w:p>
        </w:tc>
      </w:tr>
    </w:tbl>
    <w:p w:rsidR="00000000" w:rsidRDefault="008D5FDA">
      <w:pPr>
        <w:pStyle w:val="pj"/>
      </w:pPr>
      <w:r>
        <w:t> </w:t>
      </w:r>
    </w:p>
    <w:p w:rsidR="00000000" w:rsidRDefault="008D5FDA">
      <w:pPr>
        <w:pStyle w:val="pj"/>
      </w:pPr>
      <w:r>
        <w:t>Товарищество с ограниченной ответственностью «СК-Фармация», именуемое в дальнейшем «Единый дистрибьютор», в лице __________________, действую</w:t>
      </w:r>
      <w:r>
        <w:t>щего (ей) на основании Устава, с одной стороны, и ________________, именуемое в дальнейшем «Поставщик», в лице ________________________, действующего (ей) на основании ____________________, с другой стороны, в дальнейшем совместно именуемые «Стороны», в со</w:t>
      </w:r>
      <w:r>
        <w:t>ответствии с правилами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w:t>
      </w:r>
      <w:r>
        <w:t>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(далее - Правила) и на основании ____</w:t>
      </w:r>
      <w:r>
        <w:t>____________________________________________, заключили настоящее Дополнительное соглашение (далее - Дополнительное соглашение) о нижеследующем:</w:t>
      </w:r>
    </w:p>
    <w:p w:rsidR="00000000" w:rsidRDefault="008D5FDA">
      <w:pPr>
        <w:pStyle w:val="pc"/>
      </w:pPr>
      <w:r>
        <w:rPr>
          <w:rStyle w:val="s1"/>
        </w:rPr>
        <w:t> </w:t>
      </w:r>
    </w:p>
    <w:p w:rsidR="00000000" w:rsidRDefault="008D5FDA">
      <w:pPr>
        <w:pStyle w:val="pc"/>
      </w:pPr>
      <w:r>
        <w:t> </w:t>
      </w:r>
    </w:p>
    <w:p w:rsidR="00000000" w:rsidRDefault="008D5FDA">
      <w:pPr>
        <w:pStyle w:val="pc"/>
      </w:pPr>
      <w:r>
        <w:rPr>
          <w:rStyle w:val="s1"/>
        </w:rPr>
        <w:t>Глава 1. Предмет Дополнительного соглашения</w:t>
      </w:r>
    </w:p>
    <w:p w:rsidR="00000000" w:rsidRDefault="008D5FDA">
      <w:pPr>
        <w:pStyle w:val="pc"/>
      </w:pPr>
      <w:r>
        <w:rPr>
          <w:rStyle w:val="s1"/>
          <w:b w:val="0"/>
          <w:bCs w:val="0"/>
        </w:rPr>
        <w:t> </w:t>
      </w:r>
    </w:p>
    <w:p w:rsidR="00000000" w:rsidRDefault="008D5FDA">
      <w:pPr>
        <w:pStyle w:val="pj"/>
      </w:pPr>
      <w:r>
        <w:t xml:space="preserve">1. Поставщик обязуется поставить Единому дистрибьютору лекарственные средства и (или) медицинские изделия, указанные в </w:t>
      </w:r>
      <w:hyperlink w:anchor="sub231" w:history="1">
        <w:r>
          <w:rPr>
            <w:rStyle w:val="a4"/>
          </w:rPr>
          <w:t>приложении 1</w:t>
        </w:r>
      </w:hyperlink>
      <w:r>
        <w:t xml:space="preserve"> к Дополнительному соглашению (далее - товар), а Единый дистрибьютор обязуется принять товар и о</w:t>
      </w:r>
      <w:r>
        <w:t>платить в порядке и на условиях Дополнительного соглашения.</w:t>
      </w:r>
    </w:p>
    <w:p w:rsidR="00000000" w:rsidRDefault="008D5FDA">
      <w:pPr>
        <w:pStyle w:val="pj"/>
      </w:pPr>
      <w:r>
        <w:t xml:space="preserve">2. Поставка товара осуществляется Поставщиком в пункты доставки (места приемки) (распределительные центры, операционные склады уполномоченных представителей Единого дистрибьютора) и в количестве, </w:t>
      </w:r>
      <w:r>
        <w:t>указанных в разнарядках Единого дистрибьютора.</w:t>
      </w:r>
    </w:p>
    <w:p w:rsidR="00000000" w:rsidRDefault="008D5FDA">
      <w:pPr>
        <w:pStyle w:val="pj"/>
      </w:pPr>
      <w:r>
        <w:t xml:space="preserve">3. Неотъемлемой частью Дополнительного соглашения являются следующие </w:t>
      </w:r>
      <w:r>
        <w:rPr>
          <w:rStyle w:val="s0"/>
        </w:rPr>
        <w:t>приложения Д</w:t>
      </w:r>
      <w:r>
        <w:t>ополнительного соглашения:</w:t>
      </w:r>
    </w:p>
    <w:p w:rsidR="00000000" w:rsidRDefault="008D5FDA">
      <w:pPr>
        <w:pStyle w:val="pj"/>
      </w:pPr>
      <w:r>
        <w:t xml:space="preserve">1) </w:t>
      </w:r>
      <w:hyperlink w:anchor="sub231" w:history="1">
        <w:r>
          <w:rPr>
            <w:rStyle w:val="a4"/>
          </w:rPr>
          <w:t>приложение 1</w:t>
        </w:r>
      </w:hyperlink>
      <w:r>
        <w:t xml:space="preserve"> «Перечень поставляемого товара»;</w:t>
      </w:r>
    </w:p>
    <w:p w:rsidR="00000000" w:rsidRDefault="008D5FDA">
      <w:pPr>
        <w:pStyle w:val="pj"/>
      </w:pPr>
      <w:r>
        <w:t xml:space="preserve">2) </w:t>
      </w:r>
      <w:hyperlink w:anchor="sub232" w:history="1">
        <w:r>
          <w:rPr>
            <w:rStyle w:val="a4"/>
          </w:rPr>
          <w:t>приложение 2</w:t>
        </w:r>
      </w:hyperlink>
      <w:r>
        <w:t xml:space="preserve"> «Акт приема партии иммунологических лекарственных препаратов (иммунобиологических лекарственных препаратов)»;</w:t>
      </w:r>
    </w:p>
    <w:p w:rsidR="00000000" w:rsidRDefault="008D5FDA">
      <w:pPr>
        <w:pStyle w:val="pj"/>
      </w:pPr>
      <w:r>
        <w:t xml:space="preserve">3) </w:t>
      </w:r>
      <w:hyperlink w:anchor="sub233" w:history="1">
        <w:r>
          <w:rPr>
            <w:rStyle w:val="a4"/>
          </w:rPr>
          <w:t>приложение 3</w:t>
        </w:r>
      </w:hyperlink>
      <w:r>
        <w:t xml:space="preserve"> «Акт приема-передачи товара»;</w:t>
      </w:r>
    </w:p>
    <w:p w:rsidR="00000000" w:rsidRDefault="008D5FDA">
      <w:pPr>
        <w:pStyle w:val="pj"/>
      </w:pPr>
      <w:r>
        <w:t xml:space="preserve">4) </w:t>
      </w:r>
      <w:hyperlink w:anchor="sub234" w:history="1">
        <w:r>
          <w:rPr>
            <w:rStyle w:val="a4"/>
          </w:rPr>
          <w:t>приложение 4</w:t>
        </w:r>
      </w:hyperlink>
      <w:r>
        <w:t xml:space="preserve"> «Инф</w:t>
      </w:r>
      <w:r>
        <w:t>ормация о размерах (физических характеристиках) и весе поставляемого товара»;</w:t>
      </w:r>
    </w:p>
    <w:p w:rsidR="00000000" w:rsidRDefault="008D5FDA">
      <w:pPr>
        <w:pStyle w:val="pj"/>
      </w:pPr>
      <w:r>
        <w:t xml:space="preserve">5) </w:t>
      </w:r>
      <w:hyperlink w:anchor="sub235" w:history="1">
        <w:r>
          <w:rPr>
            <w:rStyle w:val="a4"/>
          </w:rPr>
          <w:t>приложение 5</w:t>
        </w:r>
      </w:hyperlink>
      <w:r>
        <w:t xml:space="preserve"> «Антикоррупционные требования»;</w:t>
      </w:r>
    </w:p>
    <w:p w:rsidR="00000000" w:rsidRDefault="008D5FDA">
      <w:pPr>
        <w:pStyle w:val="pj"/>
      </w:pPr>
      <w:r>
        <w:t xml:space="preserve">6) </w:t>
      </w:r>
      <w:hyperlink w:anchor="sub236" w:history="1">
        <w:r>
          <w:rPr>
            <w:rStyle w:val="a4"/>
          </w:rPr>
          <w:t>приложение 6</w:t>
        </w:r>
      </w:hyperlink>
      <w:r>
        <w:t xml:space="preserve"> </w:t>
      </w:r>
      <w:r>
        <w:t>«Список уполномоченных представителей Единого дистрибьютора в регионах Республики Казахстан»;</w:t>
      </w:r>
    </w:p>
    <w:p w:rsidR="00000000" w:rsidRDefault="008D5FDA">
      <w:pPr>
        <w:pStyle w:val="pj"/>
      </w:pPr>
      <w:r>
        <w:t xml:space="preserve">7) </w:t>
      </w:r>
      <w:hyperlink w:anchor="sub237" w:history="1">
        <w:r>
          <w:rPr>
            <w:rStyle w:val="a4"/>
          </w:rPr>
          <w:t>приложение 7</w:t>
        </w:r>
      </w:hyperlink>
      <w:r>
        <w:t xml:space="preserve"> «Товарно-транспортная накладная».</w:t>
      </w:r>
    </w:p>
    <w:p w:rsidR="00000000" w:rsidRDefault="008D5FDA">
      <w:pPr>
        <w:pStyle w:val="pc"/>
      </w:pPr>
      <w:r>
        <w:rPr>
          <w:rStyle w:val="s1"/>
        </w:rPr>
        <w:t> </w:t>
      </w:r>
    </w:p>
    <w:p w:rsidR="00000000" w:rsidRDefault="008D5FDA">
      <w:pPr>
        <w:pStyle w:val="pc"/>
      </w:pPr>
      <w:r>
        <w:t> </w:t>
      </w:r>
    </w:p>
    <w:p w:rsidR="00000000" w:rsidRDefault="008D5FDA">
      <w:pPr>
        <w:pStyle w:val="pc"/>
      </w:pPr>
      <w:r>
        <w:rPr>
          <w:rStyle w:val="s1"/>
        </w:rPr>
        <w:t>Глава 2. Цена Дополнительного соглашения</w:t>
      </w:r>
    </w:p>
    <w:p w:rsidR="00000000" w:rsidRDefault="008D5FDA">
      <w:pPr>
        <w:pStyle w:val="pc"/>
      </w:pPr>
      <w:r>
        <w:rPr>
          <w:rStyle w:val="s1"/>
          <w:b w:val="0"/>
          <w:bCs w:val="0"/>
        </w:rPr>
        <w:t> </w:t>
      </w:r>
    </w:p>
    <w:p w:rsidR="00000000" w:rsidRDefault="008D5FDA">
      <w:pPr>
        <w:pStyle w:val="pj"/>
      </w:pPr>
      <w:r>
        <w:t>4. Цена Дополнительного соглашения с</w:t>
      </w:r>
      <w:r>
        <w:t>оставляет _____________________ (сумма цифрами и прописью) тенге.</w:t>
      </w:r>
    </w:p>
    <w:p w:rsidR="00000000" w:rsidRDefault="008D5FDA">
      <w:pPr>
        <w:pStyle w:val="pj"/>
      </w:pPr>
      <w:r>
        <w:t xml:space="preserve">Наименование, характеристика, количество, цена за единицу товара, сумма и сроки поставки товара указаны в </w:t>
      </w:r>
      <w:hyperlink w:anchor="sub231" w:history="1">
        <w:r>
          <w:rPr>
            <w:rStyle w:val="a4"/>
          </w:rPr>
          <w:t>приложении 1</w:t>
        </w:r>
      </w:hyperlink>
      <w:r>
        <w:t xml:space="preserve"> к Договору.</w:t>
      </w:r>
    </w:p>
    <w:p w:rsidR="00000000" w:rsidRDefault="008D5FDA">
      <w:pPr>
        <w:pStyle w:val="pj"/>
      </w:pPr>
      <w:r>
        <w:t>5. Цена Дополнительного соглаш</w:t>
      </w:r>
      <w:r>
        <w:t>ения включает в себя все налоги, сборы и другие обязательные платежи, предусмотренные законодательством Республики Казахстан, затраты на упаковку и маркировку товара, а также все расходы Поставщика, связанные с обнаружением недостачи, некомплектности или н</w:t>
      </w:r>
      <w:r>
        <w:t>енадлежащего качества (скрытых дефектов) товара, его порчей, по страхованию и поставке товара.</w:t>
      </w:r>
    </w:p>
    <w:p w:rsidR="00000000" w:rsidRDefault="008D5FDA">
      <w:pPr>
        <w:pStyle w:val="pj"/>
      </w:pPr>
      <w:r>
        <w:t>6. Цена за единицу товара остается фиксированной (за исключением уменьшения цены за единицу товара) до полного исполнения Сторонами своих обязательств.</w:t>
      </w:r>
    </w:p>
    <w:p w:rsidR="00000000" w:rsidRDefault="008D5FDA">
      <w:pPr>
        <w:pStyle w:val="pj"/>
      </w:pPr>
      <w:r>
        <w:t>7. Внесен</w:t>
      </w:r>
      <w:r>
        <w:t>ие изменений в Дополнительное соглашение при условии неизменности качества и других условий, явившихся основой для выбора поставщика, допускается в следующих случаях:</w:t>
      </w:r>
    </w:p>
    <w:p w:rsidR="00000000" w:rsidRDefault="008D5FDA">
      <w:pPr>
        <w:pStyle w:val="pj"/>
      </w:pPr>
      <w:r>
        <w:t>1) уменьшения цены на лекарственные средства и (или) медицинские изделия и соответственно</w:t>
      </w:r>
      <w:r>
        <w:t xml:space="preserve"> цены договора;</w:t>
      </w:r>
    </w:p>
    <w:p w:rsidR="00000000" w:rsidRDefault="008D5FDA">
      <w:pPr>
        <w:pStyle w:val="pj"/>
      </w:pPr>
      <w:r>
        <w:t>2) изменения объема лекарственных средств и (или) медицинских изделий в случаях, предусмотренных Правилами;</w:t>
      </w:r>
    </w:p>
    <w:p w:rsidR="00000000" w:rsidRDefault="008D5FDA">
      <w:pPr>
        <w:pStyle w:val="pj"/>
      </w:pPr>
      <w:r>
        <w:t>3) изменения производителя, держателя регистрационного удостоверения или места производства (производственной площадки);</w:t>
      </w:r>
    </w:p>
    <w:p w:rsidR="00000000" w:rsidRDefault="008D5FDA">
      <w:pPr>
        <w:pStyle w:val="pj"/>
      </w:pPr>
      <w:r>
        <w:t>4) истечени</w:t>
      </w:r>
      <w:r>
        <w:t>я срока действия регистрационного удостоверения и ввоза в Республику Казахстан оставшейся партии лекарственного средства и (или) медицинского изделия на основании разрешения (заключения) уполномоченного органа в области здравоохранения.</w:t>
      </w:r>
    </w:p>
    <w:p w:rsidR="00000000" w:rsidRDefault="008D5FDA">
      <w:pPr>
        <w:pStyle w:val="pj"/>
      </w:pPr>
      <w:r>
        <w:rPr>
          <w:rStyle w:val="s0"/>
        </w:rPr>
        <w:t xml:space="preserve">8. Стороны обязаны </w:t>
      </w:r>
      <w:r>
        <w:rPr>
          <w:rStyle w:val="s0"/>
        </w:rPr>
        <w:t>внести в Дополнительное соглашение изменения по соответствующему уменьшению объема поставки и соразмерному изменению суммы Дополнительного соглашения, в случаях предусмотренных Правилами.</w:t>
      </w:r>
    </w:p>
    <w:p w:rsidR="00000000" w:rsidRDefault="008D5FDA">
      <w:pPr>
        <w:pStyle w:val="pj"/>
      </w:pPr>
      <w:r>
        <w:rPr>
          <w:rStyle w:val="s0"/>
        </w:rPr>
        <w:t>При необходимости Поставщик обязуется забрать невостребованный товар</w:t>
      </w:r>
      <w:r>
        <w:rPr>
          <w:rStyle w:val="s0"/>
        </w:rPr>
        <w:t>.</w:t>
      </w:r>
    </w:p>
    <w:p w:rsidR="00000000" w:rsidRDefault="008D5FDA">
      <w:pPr>
        <w:pStyle w:val="pj"/>
      </w:pPr>
      <w:r>
        <w:t>9. Допускается соразмерное увеличение объемов поставки товара и цены Договора в целях обеспечения неснижаемого запаса Единого дистрибьютора или при увеличении объемов закупаемых лекарственных средств, медицинских изделий.</w:t>
      </w:r>
    </w:p>
    <w:p w:rsidR="00000000" w:rsidRDefault="008D5FDA">
      <w:pPr>
        <w:pStyle w:val="pc"/>
      </w:pPr>
      <w:r>
        <w:rPr>
          <w:rStyle w:val="s1"/>
        </w:rPr>
        <w:t> </w:t>
      </w:r>
    </w:p>
    <w:p w:rsidR="00000000" w:rsidRDefault="008D5FDA">
      <w:pPr>
        <w:pStyle w:val="pc"/>
      </w:pPr>
      <w:r>
        <w:t> </w:t>
      </w:r>
    </w:p>
    <w:p w:rsidR="00000000" w:rsidRDefault="008D5FDA">
      <w:pPr>
        <w:pStyle w:val="pc"/>
      </w:pPr>
      <w:bookmarkStart w:id="136" w:name="SUB2310"/>
      <w:bookmarkEnd w:id="136"/>
      <w:r>
        <w:rPr>
          <w:rStyle w:val="s1"/>
        </w:rPr>
        <w:t>Глава 3. Порядок оплаты</w:t>
      </w:r>
    </w:p>
    <w:p w:rsidR="00000000" w:rsidRDefault="008D5FDA">
      <w:pPr>
        <w:pStyle w:val="pc"/>
      </w:pPr>
      <w:r>
        <w:rPr>
          <w:rStyle w:val="s1"/>
          <w:b w:val="0"/>
          <w:bCs w:val="0"/>
        </w:rPr>
        <w:t> </w:t>
      </w:r>
    </w:p>
    <w:p w:rsidR="00000000" w:rsidRDefault="008D5FDA">
      <w:pPr>
        <w:pStyle w:val="pj"/>
      </w:pPr>
      <w:r>
        <w:t>10. Оплата за поставленный товар по Дополнительному соглашению производится Единым дистрибьютором в тенге в течение 90 (девяноста) рабочих дней с даты поставки соответствующей партии товара.</w:t>
      </w:r>
    </w:p>
    <w:p w:rsidR="00000000" w:rsidRDefault="008D5FDA">
      <w:pPr>
        <w:pStyle w:val="pj"/>
      </w:pPr>
      <w:r>
        <w:t>Если Поставщик является отечественным товаропроизводителем, оплат</w:t>
      </w:r>
      <w:r>
        <w:t>а за произведенный и поставленный им товар производится Единым дистрибьютором в течение 60 (шестидесяти) рабочих дней с даты поставки товара.</w:t>
      </w:r>
    </w:p>
    <w:p w:rsidR="00000000" w:rsidRDefault="008D5FDA">
      <w:pPr>
        <w:pStyle w:val="pj"/>
      </w:pPr>
      <w:bookmarkStart w:id="137" w:name="SUB2311"/>
      <w:bookmarkEnd w:id="137"/>
      <w:r>
        <w:t>11. Оплата производится при условии своевременного представления Поставщиком и получения Единым дистрибьютором над</w:t>
      </w:r>
      <w:r>
        <w:t>лежащим образом оформленных оригиналов или электронных форм документов, подтверждающих поставку товара:</w:t>
      </w:r>
    </w:p>
    <w:p w:rsidR="00000000" w:rsidRDefault="008D5FDA">
      <w:pPr>
        <w:pStyle w:val="pj"/>
      </w:pPr>
      <w:r>
        <w:t>1) счет-фактуры Поставщика, выписанной на бумажном носителе или в электронной форме. При выписки Поставщиком электронной счет-фактуры посредством информ</w:t>
      </w:r>
      <w:r>
        <w:t>ационной системы электронных счетов-фактур - счет-фактура в печатной форме. Счета-фактуры на бумажном носителе и в электронной форме должны соответствовать требованиям налогового законодательства;</w:t>
      </w:r>
    </w:p>
    <w:p w:rsidR="00000000" w:rsidRDefault="008D5FDA">
      <w:pPr>
        <w:pStyle w:val="pj"/>
      </w:pPr>
      <w:r>
        <w:t>2) накладной на отпуск товара на сторону, включающей данные</w:t>
      </w:r>
      <w:r>
        <w:t xml:space="preserve"> с указанием номера и срока действия заключения о безопасности и качестве, признак происхождения, код товара ТН ВЭД, номер декларации на товары, номер товарной позиции из декларации на товары или заявления о ввозе товаров или уплате косвенных налогов или н</w:t>
      </w:r>
      <w:r>
        <w:t>омера разрешительного документа на разовый ввоз;</w:t>
      </w:r>
    </w:p>
    <w:p w:rsidR="00000000" w:rsidRDefault="008D5FDA">
      <w:pPr>
        <w:pStyle w:val="pj"/>
      </w:pPr>
      <w:r>
        <w:t xml:space="preserve">3) акта приема-передачи товара, подписанного Сторонами по форме, согласно </w:t>
      </w:r>
      <w:hyperlink w:anchor="sub233" w:history="1">
        <w:r>
          <w:rPr>
            <w:rStyle w:val="a4"/>
          </w:rPr>
          <w:t>приложению 3</w:t>
        </w:r>
      </w:hyperlink>
      <w:r>
        <w:t xml:space="preserve"> Дополнительного соглашения;</w:t>
      </w:r>
    </w:p>
    <w:p w:rsidR="00000000" w:rsidRDefault="008D5FDA">
      <w:pPr>
        <w:pStyle w:val="pj"/>
      </w:pPr>
      <w:r>
        <w:t xml:space="preserve">4) акт приема партии иммунологических лекарственных препаратов </w:t>
      </w:r>
      <w:r>
        <w:t xml:space="preserve">(иммунобиологических лекарственных препаратов), подписанного Сторонами по форме, согласно </w:t>
      </w:r>
      <w:hyperlink w:anchor="sub232" w:history="1">
        <w:r>
          <w:rPr>
            <w:rStyle w:val="a4"/>
          </w:rPr>
          <w:t>приложению 2</w:t>
        </w:r>
      </w:hyperlink>
      <w:r>
        <w:t xml:space="preserve"> Дополнительного соглашения (при наличии иммунологических лекарственных препаратов (иммунобиологических лекарственных препара</w:t>
      </w:r>
      <w:r>
        <w:t>тов);</w:t>
      </w:r>
    </w:p>
    <w:p w:rsidR="00000000" w:rsidRDefault="008D5FDA">
      <w:pPr>
        <w:pStyle w:val="pj"/>
      </w:pPr>
      <w:r>
        <w:t>5) товаротранспортной накладной Поставщика с отметкой о принятии товара Единого дистрибьютора или его уполномоченного представителя;</w:t>
      </w:r>
    </w:p>
    <w:p w:rsidR="00000000" w:rsidRDefault="008D5FDA">
      <w:pPr>
        <w:pStyle w:val="pj"/>
      </w:pPr>
      <w:r>
        <w:t>6) упаковочного листа Поставщика с отметкой Единого дистрибьютора или его представителя о принятии товара по количест</w:t>
      </w:r>
      <w:r>
        <w:t>ву и качеству;</w:t>
      </w:r>
    </w:p>
    <w:p w:rsidR="00000000" w:rsidRDefault="008D5FDA">
      <w:pPr>
        <w:pStyle w:val="pj"/>
      </w:pPr>
      <w:r>
        <w:t xml:space="preserve">7) информацию о размерах (физических характеристиках) и весе поставляемого товара по форме, согласно </w:t>
      </w:r>
      <w:hyperlink w:anchor="sub234" w:history="1">
        <w:r>
          <w:rPr>
            <w:rStyle w:val="a4"/>
          </w:rPr>
          <w:t>приложению 4</w:t>
        </w:r>
      </w:hyperlink>
      <w:r>
        <w:t xml:space="preserve"> Дополнительного соглашения (при первой поставке партии товара, либо при изменении размеров и веса </w:t>
      </w:r>
      <w:r>
        <w:t>товара);</w:t>
      </w:r>
    </w:p>
    <w:p w:rsidR="00000000" w:rsidRDefault="008D5FDA">
      <w:pPr>
        <w:pStyle w:val="pj"/>
      </w:pPr>
      <w:r>
        <w:t>8) оригинал акта сверки взаимных расчетов, подписанного Сторонами (данный документ представляется Поставщиком с последней партией товара).</w:t>
      </w:r>
    </w:p>
    <w:p w:rsidR="00000000" w:rsidRDefault="008D5FDA">
      <w:pPr>
        <w:pStyle w:val="pc"/>
      </w:pPr>
      <w:r>
        <w:rPr>
          <w:rStyle w:val="s1"/>
        </w:rPr>
        <w:t> </w:t>
      </w:r>
    </w:p>
    <w:p w:rsidR="00000000" w:rsidRDefault="008D5FDA">
      <w:pPr>
        <w:pStyle w:val="pc"/>
      </w:pPr>
      <w:r>
        <w:t> </w:t>
      </w:r>
    </w:p>
    <w:p w:rsidR="00000000" w:rsidRDefault="008D5FDA">
      <w:pPr>
        <w:pStyle w:val="pc"/>
      </w:pPr>
      <w:r>
        <w:rPr>
          <w:rStyle w:val="s1"/>
        </w:rPr>
        <w:t>Глава 4. Обеспечение исполнения Поставщиком обязательств по Дополнительному соглашению</w:t>
      </w:r>
    </w:p>
    <w:p w:rsidR="00000000" w:rsidRDefault="008D5FDA">
      <w:pPr>
        <w:pStyle w:val="pc"/>
      </w:pPr>
      <w:r>
        <w:rPr>
          <w:rStyle w:val="s1"/>
          <w:b w:val="0"/>
          <w:bCs w:val="0"/>
        </w:rPr>
        <w:t> </w:t>
      </w:r>
    </w:p>
    <w:p w:rsidR="00000000" w:rsidRDefault="008D5FDA">
      <w:pPr>
        <w:pStyle w:val="pj"/>
      </w:pPr>
      <w:r>
        <w:t>12. Поставщик в</w:t>
      </w:r>
      <w:r>
        <w:t xml:space="preserve"> качестве способа обеспечения исполнения своих обязательств по Дополнительному соглашению выбирает гарантийный денежный взнос, который вносится на банковский счет Единого дистрибьютора и (или) электронную банковскую гарантию.</w:t>
      </w:r>
    </w:p>
    <w:p w:rsidR="00000000" w:rsidRDefault="008D5FDA">
      <w:pPr>
        <w:pStyle w:val="pj"/>
      </w:pPr>
      <w:r>
        <w:t>13. При выборе Поставщиком в к</w:t>
      </w:r>
      <w:r>
        <w:t>ачестве гарантийного обеспечения исполнения Договора денежного взноса:</w:t>
      </w:r>
    </w:p>
    <w:p w:rsidR="00000000" w:rsidRDefault="008D5FDA">
      <w:pPr>
        <w:pStyle w:val="pj"/>
      </w:pPr>
      <w:r>
        <w:t>1) Поставщик в течение 10 (десяти) рабочих дней со дня подписания Договора осуществляет перечисление денег на банковский счет Единого дистрибьютора, указанный в Дополнительном соглашени</w:t>
      </w:r>
      <w:r>
        <w:t>и, в размере 3 (трех) процентов от суммы Дополнительного соглашения в качестве денежного взноса;</w:t>
      </w:r>
    </w:p>
    <w:p w:rsidR="00000000" w:rsidRDefault="008D5FDA">
      <w:pPr>
        <w:pStyle w:val="pj"/>
      </w:pPr>
      <w:r>
        <w:t>2) при изменении суммы Дополнительного соглашения в сторону увеличения, Поставщик в течение 10 (десяти) рабочих дней со дня внесения изменений перечисляет на б</w:t>
      </w:r>
      <w:r>
        <w:t>анковский счет Единого дистрибьютора, указанный в Дополнительном соглашении, дополнительный денежный взнос таким образом, чтобы его общая сумма равнялась 3 (трем) процентам от новой суммы Дополнительного соглашения;</w:t>
      </w:r>
    </w:p>
    <w:p w:rsidR="00000000" w:rsidRDefault="008D5FDA">
      <w:pPr>
        <w:pStyle w:val="pj"/>
      </w:pPr>
      <w:r>
        <w:t>3) при изменении суммы Дополнительного с</w:t>
      </w:r>
      <w:r>
        <w:t>оглашения в сторону уменьшения - по письменному обращению Поставщика, Единый дистрибьютор перечисляет на банковский счет Поставщика, указанный в Дополнительном соглашении, соответствующую разницу таким образом, чтобы его общая сумма равнялась 3 (трем) проц</w:t>
      </w:r>
      <w:r>
        <w:t>ентам от новой суммы Дополнительного соглашения;</w:t>
      </w:r>
    </w:p>
    <w:p w:rsidR="00000000" w:rsidRDefault="008D5FDA">
      <w:pPr>
        <w:pStyle w:val="pj"/>
      </w:pPr>
      <w:r>
        <w:t>4) обеспечение исполнения обязательств Поставщика по Дополнительному соглашению прекращается одновременно с исполнением обязательств по поставке товара по Дополнительному соглашению в полном объеме при отсут</w:t>
      </w:r>
      <w:r>
        <w:t>ствии оснований для удержания суммы обеспечения исполнения обязательства. Перечисление Поставщику суммы гарантийного денежного взноса осуществляется Единым дистрибьютором по письменному обращению Поставщика после полного исполнения Поставщиком обязательств</w:t>
      </w:r>
      <w:r>
        <w:t xml:space="preserve"> по Дополнительному соглашению;</w:t>
      </w:r>
    </w:p>
    <w:p w:rsidR="00000000" w:rsidRDefault="008D5FDA">
      <w:pPr>
        <w:pStyle w:val="pj"/>
      </w:pPr>
      <w:r>
        <w:t>5) при наступлении основания удержания гарантийного денежного взноса Единый дистрибьютор направляет Поставщику уведомление об удержании денег.</w:t>
      </w:r>
    </w:p>
    <w:p w:rsidR="00000000" w:rsidRDefault="008D5FDA">
      <w:pPr>
        <w:pStyle w:val="pj"/>
      </w:pPr>
      <w:r>
        <w:t>14. При выборе Поставщиком в качестве обеспечения исполнения Дополнительного согл</w:t>
      </w:r>
      <w:r>
        <w:t>ашения электронной банковской гарантии:</w:t>
      </w:r>
    </w:p>
    <w:p w:rsidR="00000000" w:rsidRDefault="008D5FDA">
      <w:pPr>
        <w:pStyle w:val="pj"/>
      </w:pPr>
      <w:r>
        <w:t>1) Поставщик в течение 10 (десяти) рабочих дней со дня подписания Дополнительного соглашения представляет Единому дистрибьютору электронную банковскую гарантию через веб-портал Единого дистрибьютора в размере 3 (три)</w:t>
      </w:r>
      <w:r>
        <w:t xml:space="preserve"> процента от суммы Дополнительного соглашения;</w:t>
      </w:r>
    </w:p>
    <w:p w:rsidR="00000000" w:rsidRDefault="008D5FDA">
      <w:pPr>
        <w:pStyle w:val="pj"/>
      </w:pPr>
      <w:r>
        <w:t xml:space="preserve">2) при изменении суммы Дополнительного соглашения, в сторону увеличения, Поставщик в течение 10 (десяти) рабочих дней представляет Единому дистрибьютору изменение к ранее представленной электронной банковской </w:t>
      </w:r>
      <w:r>
        <w:t>гарантии с приведением суммы обеспечения исполнения обязательства до 3 (трех) процентов к новой сумме Дополнительного соглашения, либо, отдельную электронную банковскую гарантию в размере 3 (три) процента от суммы увеличения Дополнительного соглашения;</w:t>
      </w:r>
    </w:p>
    <w:p w:rsidR="00000000" w:rsidRDefault="008D5FDA">
      <w:pPr>
        <w:pStyle w:val="pj"/>
      </w:pPr>
      <w:r>
        <w:t xml:space="preserve">3) </w:t>
      </w:r>
      <w:r>
        <w:t>при изменении суммы Дополнительного соглашения, в сторону уменьшения, Поставщик вправе представить Единому дистрибьютору изменение к ранее представленной электронной банковской гарантии с приведением суммы обеспечения исполнения обязательства до 3 (трех) п</w:t>
      </w:r>
      <w:r>
        <w:t>роцентов к новой сумме Дополнительного соглашения, либо, новую электронную банковскую гарантию в размере 3 (три) процента от новой суммы Дополнительного соглашения, с последующим возвратом ранее представленной электронной банковской гарантии при соблюдении</w:t>
      </w:r>
      <w:r>
        <w:t xml:space="preserve"> условий Дополнительного соглашения;</w:t>
      </w:r>
    </w:p>
    <w:p w:rsidR="00000000" w:rsidRDefault="008D5FDA">
      <w:pPr>
        <w:pStyle w:val="pj"/>
      </w:pPr>
      <w:r>
        <w:t>4) Единый дистрибьютор после полного исполнения Поставщиком обязательств по Дополнительному соглашению по письменному обращению Поставщика при соблюдении условий Дополнительного соглашения возвращает банку-гаранту элект</w:t>
      </w:r>
      <w:r>
        <w:t>ронную банковскую гарантию;</w:t>
      </w:r>
    </w:p>
    <w:p w:rsidR="00000000" w:rsidRDefault="008D5FDA">
      <w:pPr>
        <w:pStyle w:val="pj"/>
      </w:pPr>
      <w:r>
        <w:t>5) Единый дистрибьютор при наступлении случая удержания суммы обеспечения исполнения обязательства в виде электронной банковской гарантии направляет банку-гаранту, требование о выплате суммы электронной банковской гарантии с одновременным уведомлением Пост</w:t>
      </w:r>
      <w:r>
        <w:t>авщика через веб-портал.</w:t>
      </w:r>
    </w:p>
    <w:p w:rsidR="00000000" w:rsidRDefault="008D5FDA">
      <w:pPr>
        <w:pStyle w:val="pj"/>
      </w:pPr>
      <w:r>
        <w:t>При отказе банком в выплате суммы электронной банковской гарантии или ее невыплате банком в предусмотренный электронной банковской гарантией срок, Единый дистрибьютор взыскивает сумму электронной банковской гарантии с банка в поряд</w:t>
      </w:r>
      <w:r>
        <w:t>ке, предусмотренном законодательством Республики Казахстан, обратившись в суд по месту нахождения Единого дистрибьютора.</w:t>
      </w:r>
    </w:p>
    <w:p w:rsidR="00000000" w:rsidRDefault="008D5FDA">
      <w:pPr>
        <w:pStyle w:val="pj"/>
      </w:pPr>
      <w:r>
        <w:t>15. При отсутствии основания удержания суммы обеспечения, Единый дистрибьютор вправе удержать сумму обеспечения исполнения в счет погаш</w:t>
      </w:r>
      <w:r>
        <w:t xml:space="preserve">ения обязательств Поставщика по уплате пени и (или) штрафа, в соответствии с </w:t>
      </w:r>
      <w:hyperlink w:anchor="sub2355" w:history="1">
        <w:r>
          <w:rPr>
            <w:rStyle w:val="a4"/>
          </w:rPr>
          <w:t>главой 8</w:t>
        </w:r>
      </w:hyperlink>
      <w:r>
        <w:t xml:space="preserve"> Дополнительного соглашения.</w:t>
      </w:r>
    </w:p>
    <w:p w:rsidR="00000000" w:rsidRDefault="008D5FDA">
      <w:pPr>
        <w:pStyle w:val="pj"/>
      </w:pPr>
      <w:r>
        <w:t>16. Основаниями удержания Единым дистрибьютором суммы обеспечения исполнения обязательств Поставщика по Дополнит</w:t>
      </w:r>
      <w:r>
        <w:t>ельному соглашению являются следующие случаи:</w:t>
      </w:r>
    </w:p>
    <w:p w:rsidR="00000000" w:rsidRDefault="008D5FDA">
      <w:pPr>
        <w:pStyle w:val="pj"/>
      </w:pPr>
      <w:r>
        <w:t>1) отказа поставщика от поставки;</w:t>
      </w:r>
    </w:p>
    <w:p w:rsidR="00000000" w:rsidRDefault="008D5FDA">
      <w:pPr>
        <w:pStyle w:val="pj"/>
      </w:pPr>
      <w:r>
        <w:t xml:space="preserve">2) расторжения единым дистрибьютором договора в одностороннем порядке в соответствии с </w:t>
      </w:r>
      <w:hyperlink w:anchor="sub2359" w:history="1">
        <w:r>
          <w:rPr>
            <w:rStyle w:val="a4"/>
          </w:rPr>
          <w:t>пунктом 59</w:t>
        </w:r>
      </w:hyperlink>
      <w:r>
        <w:t xml:space="preserve"> Договора и </w:t>
      </w:r>
      <w:hyperlink w:anchor="sub26000" w:history="1">
        <w:r>
          <w:rPr>
            <w:rStyle w:val="a4"/>
          </w:rPr>
          <w:t>пункто</w:t>
        </w:r>
        <w:r>
          <w:rPr>
            <w:rStyle w:val="a4"/>
          </w:rPr>
          <w:t>м 260</w:t>
        </w:r>
      </w:hyperlink>
      <w:r>
        <w:t xml:space="preserve"> Правил;</w:t>
      </w:r>
    </w:p>
    <w:p w:rsidR="00000000" w:rsidRDefault="008D5FDA">
      <w:pPr>
        <w:pStyle w:val="pj"/>
      </w:pPr>
      <w:r>
        <w:t>3) когда нарушение или нарушения поставщиком предусмотренных договором сроков поставки лекарственного средства или медицинского изделия в суммарном выражении достигают 90 (девяноста) календарных дней просрочки независимо от объемов не поставл</w:t>
      </w:r>
      <w:r>
        <w:t>енного в срок лекарственного средства или медицинского изделия.</w:t>
      </w:r>
    </w:p>
    <w:p w:rsidR="00000000" w:rsidRDefault="008D5FDA">
      <w:pPr>
        <w:pStyle w:val="pj"/>
      </w:pPr>
      <w:r>
        <w:t>Мера обеспечения исполнения обязательств Поставщика по Дополнительному соглашению принимается Единым дистрибьютором путем письменного уведомления Поставщика о допущенном нарушении Дополнительн</w:t>
      </w:r>
      <w:r>
        <w:t>ого соглашения.</w:t>
      </w:r>
    </w:p>
    <w:p w:rsidR="00000000" w:rsidRDefault="008D5FDA">
      <w:pPr>
        <w:pStyle w:val="pj"/>
      </w:pPr>
      <w:r>
        <w:t>17. Уплата Поставщиком неустойки за нарушение сроков поставки товара не освобождает Поставщика от уплаты в пользу Единого дистрибьютора суммы обеспечения исполнения обязательства по Дополнительному соглашению.</w:t>
      </w:r>
    </w:p>
    <w:p w:rsidR="00000000" w:rsidRDefault="008D5FDA">
      <w:pPr>
        <w:pStyle w:val="pj"/>
      </w:pPr>
      <w:r>
        <w:t xml:space="preserve">18. Не допускается совершение </w:t>
      </w:r>
      <w:r>
        <w:t>Поставщиком каких-либо действий или сделок, приводящих к возникновению у третьих лиц права требования в целом либо в части на предмет обеспечения исполнения обязательства до полного исполнения обязательств по Дополнительному соглашению.</w:t>
      </w:r>
    </w:p>
    <w:p w:rsidR="00000000" w:rsidRDefault="008D5FDA">
      <w:pPr>
        <w:pStyle w:val="pc"/>
      </w:pPr>
      <w:r>
        <w:rPr>
          <w:rStyle w:val="s1"/>
        </w:rPr>
        <w:t> </w:t>
      </w:r>
    </w:p>
    <w:p w:rsidR="00000000" w:rsidRDefault="008D5FDA">
      <w:pPr>
        <w:pStyle w:val="pc"/>
      </w:pPr>
      <w:r>
        <w:t> </w:t>
      </w:r>
    </w:p>
    <w:p w:rsidR="00000000" w:rsidRDefault="008D5FDA">
      <w:pPr>
        <w:pStyle w:val="pc"/>
      </w:pPr>
      <w:r>
        <w:rPr>
          <w:rStyle w:val="s1"/>
        </w:rPr>
        <w:t>Глава 5. Упаков</w:t>
      </w:r>
      <w:r>
        <w:rPr>
          <w:rStyle w:val="s1"/>
        </w:rPr>
        <w:t>ка и маркировка товара</w:t>
      </w:r>
    </w:p>
    <w:p w:rsidR="00000000" w:rsidRDefault="008D5FDA">
      <w:pPr>
        <w:pStyle w:val="pc"/>
      </w:pPr>
      <w:r>
        <w:rPr>
          <w:rStyle w:val="s1"/>
          <w:b w:val="0"/>
          <w:bCs w:val="0"/>
        </w:rPr>
        <w:t> </w:t>
      </w:r>
    </w:p>
    <w:p w:rsidR="00000000" w:rsidRDefault="008D5FDA">
      <w:pPr>
        <w:pStyle w:val="pj"/>
      </w:pPr>
      <w:r>
        <w:t>19. Товар должен быть поставлен Единому дистрибьютору на паллетах, в соответствующей упаковке, обеспечивающей сохранность товара от повреждений при погрузке/разгрузке, перевозке его железнодорожным и (или) автомобильным транспортом</w:t>
      </w:r>
      <w:r>
        <w:t>, разгрузке, включая перевалки.</w:t>
      </w:r>
    </w:p>
    <w:p w:rsidR="00000000" w:rsidRDefault="008D5FDA">
      <w:pPr>
        <w:pStyle w:val="pj"/>
      </w:pPr>
      <w:r>
        <w:t>20. Маркировка, потребительская упаковка и инструкция по применению товара должны соответствовать требованиям законодательства Республики Казахстан и порядку, установленному уполномоченным органом в области здравоохранения.</w:t>
      </w:r>
    </w:p>
    <w:p w:rsidR="00000000" w:rsidRDefault="008D5FDA">
      <w:pPr>
        <w:pStyle w:val="pc"/>
      </w:pPr>
      <w:r>
        <w:rPr>
          <w:rStyle w:val="s1"/>
        </w:rPr>
        <w:t> </w:t>
      </w:r>
    </w:p>
    <w:p w:rsidR="00000000" w:rsidRDefault="008D5FDA">
      <w:pPr>
        <w:pStyle w:val="pc"/>
      </w:pPr>
      <w:r>
        <w:t> </w:t>
      </w:r>
    </w:p>
    <w:p w:rsidR="00000000" w:rsidRDefault="008D5FDA">
      <w:pPr>
        <w:pStyle w:val="pc"/>
      </w:pPr>
      <w:r>
        <w:rPr>
          <w:rStyle w:val="s1"/>
        </w:rPr>
        <w:t>Глава 6. Особые условия</w:t>
      </w:r>
    </w:p>
    <w:p w:rsidR="00000000" w:rsidRDefault="008D5FDA">
      <w:pPr>
        <w:pStyle w:val="pc"/>
      </w:pPr>
      <w:r>
        <w:rPr>
          <w:rStyle w:val="s1"/>
          <w:b w:val="0"/>
          <w:bCs w:val="0"/>
        </w:rPr>
        <w:t> </w:t>
      </w:r>
    </w:p>
    <w:p w:rsidR="00000000" w:rsidRDefault="008D5FDA">
      <w:pPr>
        <w:pStyle w:val="pj"/>
      </w:pPr>
      <w:r>
        <w:t>21. Не позднее даты фактической поставки в месте приемки, Поставщик обязан представить на электронную почту уполномоченных представителей Единого дистрибьютора и (или) на портале информационной системы Единого дистрибьютора (д</w:t>
      </w:r>
      <w:r>
        <w:t xml:space="preserve">алее - ЕФИС) информацию о размерах (физических характеристиках) и весе поставляемого товара по форме, согласно </w:t>
      </w:r>
      <w:hyperlink w:anchor="sub4" w:history="1">
        <w:r>
          <w:rPr>
            <w:rStyle w:val="a4"/>
          </w:rPr>
          <w:t>приложению 4</w:t>
        </w:r>
      </w:hyperlink>
      <w:r>
        <w:t xml:space="preserve"> </w:t>
      </w:r>
      <w:r>
        <w:t>к Дополнительному соглашению за 7 (семь) календарных дней до первой поставки, а также при последующих поставках, при изменении размеров и (или) веса поставляемого товара.</w:t>
      </w:r>
    </w:p>
    <w:p w:rsidR="00000000" w:rsidRDefault="008D5FDA">
      <w:pPr>
        <w:pStyle w:val="pj"/>
      </w:pPr>
      <w:r>
        <w:t>22. Поставщик обязуется до подписания Сторонами акта приема-передачи Товара, еженедел</w:t>
      </w:r>
      <w:r>
        <w:t>ьно представлять Единому дистрибьютору информацию о текущем исполнении Дополнительного соглашения по каждому наименованию товара (производство, процедура таможенной очистки, оценка безопасности и качества, хранение, отгрузка/ транспортировка и иное) по эле</w:t>
      </w:r>
      <w:r>
        <w:t>ктронной почте и (или) на портале ЕФИС.</w:t>
      </w:r>
    </w:p>
    <w:p w:rsidR="00000000" w:rsidRDefault="008D5FDA">
      <w:pPr>
        <w:pStyle w:val="pj"/>
      </w:pPr>
      <w:r>
        <w:t xml:space="preserve">23. В целях обеспечения своих обязательств по Дополнительному соглашению, Единый дистрибьютор не позднее, чем за 7 (семь) календарных дней до наступления поставки по Дополнительному соглашению, направляет Поставщику </w:t>
      </w:r>
      <w:r>
        <w:t xml:space="preserve">отгрузочную разнарядку на поставку товара указанного в </w:t>
      </w:r>
      <w:hyperlink w:anchor="sub1" w:history="1">
        <w:r>
          <w:rPr>
            <w:rStyle w:val="a4"/>
          </w:rPr>
          <w:t>приложении 1</w:t>
        </w:r>
      </w:hyperlink>
      <w:r>
        <w:t xml:space="preserve"> Дополнительного соглашения с указанием его наименования, количества и мест приемки (распределительные центры, операционные склады), адресов уполномоченных предст</w:t>
      </w:r>
      <w:r>
        <w:t>авителей Единого дистрибьютора по приемке товара, на электронную почту Поставщика, указанный в Дополнительном соглашении, и (или) на портале ЕФИС.</w:t>
      </w:r>
    </w:p>
    <w:p w:rsidR="00000000" w:rsidRDefault="008D5FDA">
      <w:pPr>
        <w:pStyle w:val="pj"/>
      </w:pPr>
      <w:r>
        <w:t>Отгрузочная разнарядка считается доставленной Поставщику в день ее отправления Единым дистрибьютором на элект</w:t>
      </w:r>
      <w:r>
        <w:t>ронную почту Поставщика и (или) на портале ЕФИС. При увеличении потребности в товаре, Единый дистрибьютор увеличивает количество в отгрузочной разнарядке (досрочная поставка), подлежащих отгрузке совместно с количеством в основном графике поставки, при нал</w:t>
      </w:r>
      <w:r>
        <w:t>ичии доступного товара. При этом, в случае недостаточного количества для досрочной поставки, Поставщик прилагает все усилия для ускорения доставки товара сверх графика поставки.</w:t>
      </w:r>
    </w:p>
    <w:p w:rsidR="00000000" w:rsidRDefault="008D5FDA">
      <w:pPr>
        <w:pStyle w:val="pj"/>
      </w:pPr>
      <w:r>
        <w:t>24. Поставщик обязуется за 24 (двадцать четыре) часа до начала отгрузки товара</w:t>
      </w:r>
      <w:r>
        <w:t xml:space="preserve"> направить уведомление на электронные адреса уполномоченных представителей Единого дистрибьютора и (или) ЕФИС о предстоящей отгрузке с указанием следующей информации:</w:t>
      </w:r>
    </w:p>
    <w:p w:rsidR="00000000" w:rsidRDefault="008D5FDA">
      <w:pPr>
        <w:pStyle w:val="pj"/>
      </w:pPr>
      <w:r>
        <w:t>1) номера и даты Дополнительного соглашения;</w:t>
      </w:r>
    </w:p>
    <w:p w:rsidR="00000000" w:rsidRDefault="008D5FDA">
      <w:pPr>
        <w:pStyle w:val="pj"/>
      </w:pPr>
      <w:r>
        <w:t>2) наименования поставляемого товара;</w:t>
      </w:r>
    </w:p>
    <w:p w:rsidR="00000000" w:rsidRDefault="008D5FDA">
      <w:pPr>
        <w:pStyle w:val="pj"/>
      </w:pPr>
      <w:r>
        <w:t>3) дат</w:t>
      </w:r>
      <w:r>
        <w:t>ы отгрузки;</w:t>
      </w:r>
    </w:p>
    <w:p w:rsidR="00000000" w:rsidRDefault="008D5FDA">
      <w:pPr>
        <w:pStyle w:val="pj"/>
      </w:pPr>
      <w:r>
        <w:t>4) количества мест и веса товара;</w:t>
      </w:r>
    </w:p>
    <w:p w:rsidR="00000000" w:rsidRDefault="008D5FDA">
      <w:pPr>
        <w:pStyle w:val="pj"/>
      </w:pPr>
      <w:r>
        <w:t>5) стоимости отгружаемого товара.</w:t>
      </w:r>
    </w:p>
    <w:p w:rsidR="00000000" w:rsidRDefault="008D5FDA">
      <w:pPr>
        <w:pStyle w:val="pj"/>
      </w:pPr>
      <w:r>
        <w:t xml:space="preserve">25. Не позднее даты фактической поставки товара на место приемки, Поставщик обязан представить Единому дистрибьютору в полном объеме и соответствующие требованиям законодательства Республики Казахстан документы, относящиеся к отгрузке товара, указанные в </w:t>
      </w:r>
      <w:hyperlink w:anchor="sub2311" w:history="1">
        <w:r>
          <w:rPr>
            <w:rStyle w:val="a4"/>
          </w:rPr>
          <w:t>пункте 11</w:t>
        </w:r>
      </w:hyperlink>
      <w:r>
        <w:t xml:space="preserve"> Дополнительного соглашения.</w:t>
      </w:r>
    </w:p>
    <w:p w:rsidR="00000000" w:rsidRDefault="008D5FDA">
      <w:pPr>
        <w:pStyle w:val="pj"/>
      </w:pPr>
      <w:r>
        <w:t>26. При выявлении замечаний к указанным документам, по требованию Единого дистрибьютора или его уполномоченного представителя Поставщик в срок не более 3 (трех) рабочих дней обязан устранит</w:t>
      </w:r>
      <w:r>
        <w:t>ь замечания к указанным документам.</w:t>
      </w:r>
    </w:p>
    <w:p w:rsidR="00000000" w:rsidRDefault="008D5FDA">
      <w:pPr>
        <w:pStyle w:val="pj"/>
      </w:pPr>
      <w:r>
        <w:t>27. После проверки и подписания документов о приеме товара уполномоченными представителями Единого дистрибьютора, Поставщик забирает свой экземпляр у представителей Единого дистрибьютора нарочно и за свой счет.</w:t>
      </w:r>
    </w:p>
    <w:p w:rsidR="00000000" w:rsidRDefault="008D5FDA">
      <w:pPr>
        <w:pStyle w:val="pj"/>
      </w:pPr>
      <w:r>
        <w:t>28. Счет-</w:t>
      </w:r>
      <w:r>
        <w:t>фактуру на бумажном носителе и печатную форму счет-фактуры, выписанную посредством информационной системы электронных счетов-фактур, Поставщик обязан представить уполномоченным представителям Единого дистрибьютора не позднее 5 (пяти) календарных дней с дат</w:t>
      </w:r>
      <w:r>
        <w:t>ы подписания акта приема-передачи.</w:t>
      </w:r>
    </w:p>
    <w:p w:rsidR="00000000" w:rsidRDefault="008D5FDA">
      <w:pPr>
        <w:pStyle w:val="pj"/>
      </w:pPr>
      <w:r>
        <w:t xml:space="preserve">При этом выписка счетов-фактур в электронной форме осуществляется Поставщиком в соответствии с требованиями налогового законодательства, </w:t>
      </w:r>
      <w:hyperlink r:id="rId419" w:history="1">
        <w:r>
          <w:rPr>
            <w:rStyle w:val="a4"/>
          </w:rPr>
          <w:t>приказом</w:t>
        </w:r>
      </w:hyperlink>
      <w:r>
        <w:t xml:space="preserve"> Первого за</w:t>
      </w:r>
      <w:r>
        <w:t>местителя Премьер-Министра Республики Казахстан - Министра финансов Республики Казахстан от 22 апреля 2019 года № 370 «Об утверждении Правил выписки счета-фактуры в электронной форме в информационной системе электронных счетов-фактур и его формы» (зарегист</w:t>
      </w:r>
      <w:r>
        <w:t>рирован в Реестре государственной регистрации нормативных правовых актов под № 18583).</w:t>
      </w:r>
    </w:p>
    <w:p w:rsidR="00000000" w:rsidRDefault="008D5FDA">
      <w:pPr>
        <w:pStyle w:val="pj"/>
      </w:pPr>
      <w:r>
        <w:t>При выписке счета-фактуры в электронной форме дата совершения оборота должна соответствовать дате подписания акта приема-передачи.</w:t>
      </w:r>
    </w:p>
    <w:p w:rsidR="00000000" w:rsidRDefault="008D5FDA">
      <w:pPr>
        <w:pStyle w:val="pj"/>
      </w:pPr>
      <w:r>
        <w:t>29. При выписки исправленной и дополни</w:t>
      </w:r>
      <w:r>
        <w:t>тельной счет-фактуры Поставщик обязан предоставить уполномоченным представителям Единого дистрибьютора печатные формы счетов-фактур не позднее 10 (десяти) календарных дней с даты выписки счет-фактуры.</w:t>
      </w:r>
    </w:p>
    <w:p w:rsidR="00000000" w:rsidRDefault="008D5FDA">
      <w:pPr>
        <w:pStyle w:val="pj"/>
      </w:pPr>
      <w:r>
        <w:t>По требованию Единого дистрибьютора Поставщик обязан пр</w:t>
      </w:r>
      <w:r>
        <w:t>едоставить дополнительные данные по поставляемому товару.</w:t>
      </w:r>
    </w:p>
    <w:p w:rsidR="00000000" w:rsidRDefault="008D5FDA">
      <w:pPr>
        <w:pStyle w:val="pj"/>
      </w:pPr>
      <w:r>
        <w:t xml:space="preserve">30. Датой поставки товара считается дата подписания Сторонами акта приема-передачи товара в месте приемки, указанном в </w:t>
      </w:r>
      <w:hyperlink w:anchor="sub233" w:history="1">
        <w:r>
          <w:rPr>
            <w:rStyle w:val="a4"/>
          </w:rPr>
          <w:t>приложении 3</w:t>
        </w:r>
      </w:hyperlink>
      <w:r>
        <w:t xml:space="preserve"> Дополнительного соглашения.</w:t>
      </w:r>
    </w:p>
    <w:p w:rsidR="00000000" w:rsidRDefault="008D5FDA">
      <w:pPr>
        <w:pStyle w:val="pj"/>
      </w:pPr>
      <w:bookmarkStart w:id="138" w:name="SUB2331"/>
      <w:bookmarkEnd w:id="138"/>
      <w:r>
        <w:t>31. Товар</w:t>
      </w:r>
      <w:r>
        <w:t xml:space="preserve"> считается сданным Поставщиком и принятым Единым дистрибьютором:</w:t>
      </w:r>
    </w:p>
    <w:p w:rsidR="00000000" w:rsidRDefault="008D5FDA">
      <w:pPr>
        <w:pStyle w:val="pj"/>
      </w:pPr>
      <w:r>
        <w:t>1) по количеству - указанному в акте приема-передачи товара, подписанном Сторонами;</w:t>
      </w:r>
    </w:p>
    <w:p w:rsidR="00000000" w:rsidRDefault="008D5FDA">
      <w:pPr>
        <w:pStyle w:val="pj"/>
      </w:pPr>
      <w:r>
        <w:t>2) по качеству - согласно качеству, указанному в документе, подтверждающем качество и безопасность товара и</w:t>
      </w:r>
      <w:r>
        <w:t xml:space="preserve"> документе, удостоверяющем страну происхождения товара, если его представление обязательно согласно законодательству Республики Казахстан.</w:t>
      </w:r>
    </w:p>
    <w:p w:rsidR="00000000" w:rsidRDefault="008D5FDA">
      <w:pPr>
        <w:pStyle w:val="pj"/>
      </w:pPr>
      <w:r>
        <w:t>32. Срок годности товара на дату поставки Поставщиком Единому дистрибьютору составляет:</w:t>
      </w:r>
    </w:p>
    <w:p w:rsidR="00000000" w:rsidRDefault="008D5FDA">
      <w:pPr>
        <w:pStyle w:val="pj"/>
      </w:pPr>
      <w:r>
        <w:t>не менее 60 (шестьдесят) проц</w:t>
      </w:r>
      <w:r>
        <w:t>ентов от указанного срока годности на упаковке (при сроке годности менее 2 (двух) лет) при поставке товара в период ноябрь, декабрь года, предшествующего году, для которого производится закуп, и январь наступившего финансового года, и не менее 50 (пятидеся</w:t>
      </w:r>
      <w:r>
        <w:t>ти) процентов при последующих поставках в течение финансового года;</w:t>
      </w:r>
    </w:p>
    <w:p w:rsidR="00000000" w:rsidRDefault="008D5FDA">
      <w:pPr>
        <w:pStyle w:val="pj"/>
      </w:pPr>
      <w:r>
        <w:t>не менее 14 (четырнадцати) месяцев от указанного срока годности на упаковке (при сроке годности 2 (два) года и более) при поставке товара в период ноябрь, декабрь года, предшествующего год</w:t>
      </w:r>
      <w:r>
        <w:t>а, для которого производится закуп, и январь наступившего финансового года, и не менее 12 (двенадцати) месяцев при последующих поставках в течение финансового года.</w:t>
      </w:r>
    </w:p>
    <w:p w:rsidR="00000000" w:rsidRDefault="008D5FDA">
      <w:pPr>
        <w:pStyle w:val="pj"/>
      </w:pPr>
      <w:r>
        <w:t>33. Транспортировка товара, требующего соблюдения условий «холодовой цепи», должна осуществ</w:t>
      </w:r>
      <w:r>
        <w:t>ляться Поставщиком в термоконтейнерах с хладоэлементами или в специальном автотранспорте, оборудованном холодильником (авторефрижераторе) в максимально сжатые сроки. Транспортировка иммунологических лекарственных препаратов (иммунобиологических лекарственн</w:t>
      </w:r>
      <w:r>
        <w:t>ых препаратов) (далее - ИЛП) должна осуществляться Поставщиком в соответствии с требованиями действующего законодательства Республики Казахстан.</w:t>
      </w:r>
    </w:p>
    <w:p w:rsidR="00000000" w:rsidRDefault="008D5FDA">
      <w:pPr>
        <w:pStyle w:val="pj"/>
      </w:pPr>
      <w:r>
        <w:t>34. При поставке товара, требующего условий соблюдения «холодовой цепи», Поставщик обязан представить уполномоч</w:t>
      </w:r>
      <w:r>
        <w:t>енным представителям Единого дистрибьютора документы, отображающие температурный режим при транспортировке на всем пути следования от склада организации-изготовителя до склада Единого дистрибьютора.</w:t>
      </w:r>
    </w:p>
    <w:p w:rsidR="00000000" w:rsidRDefault="008D5FDA">
      <w:pPr>
        <w:pStyle w:val="pj"/>
      </w:pPr>
      <w:r>
        <w:t>35. Представитель Поставщика должен присутствовать на скл</w:t>
      </w:r>
      <w:r>
        <w:t>аде Единого дистрибьютора для подтверждения факта соблюдения температурного режима и соответствия товара установленным требованиям законодательства Республики Казахстан.</w:t>
      </w:r>
    </w:p>
    <w:p w:rsidR="00000000" w:rsidRDefault="008D5FDA">
      <w:pPr>
        <w:pStyle w:val="pj"/>
      </w:pPr>
      <w:r>
        <w:t>36. Передача Поставщиком товара Единому дистрибьютору на его складе оформляется подпис</w:t>
      </w:r>
      <w:r>
        <w:t xml:space="preserve">анием акта приема-передачи товара, предусмотренным </w:t>
      </w:r>
      <w:hyperlink w:anchor="sub233" w:history="1">
        <w:r>
          <w:rPr>
            <w:rStyle w:val="a4"/>
          </w:rPr>
          <w:t>приложением 3</w:t>
        </w:r>
      </w:hyperlink>
      <w:r>
        <w:t xml:space="preserve"> к Дополнительному соглашению (поставка ИЛП дополнительно оформляется актом, предусмотренным, </w:t>
      </w:r>
      <w:hyperlink w:anchor="sub232" w:history="1">
        <w:r>
          <w:rPr>
            <w:rStyle w:val="a4"/>
          </w:rPr>
          <w:t>приложением 2</w:t>
        </w:r>
      </w:hyperlink>
      <w:r>
        <w:t xml:space="preserve"> к Договору).</w:t>
      </w:r>
    </w:p>
    <w:p w:rsidR="00000000" w:rsidRDefault="008D5FDA">
      <w:pPr>
        <w:pStyle w:val="pj"/>
      </w:pPr>
      <w:r>
        <w:t>37. При выявл</w:t>
      </w:r>
      <w:r>
        <w:t>ении нарушений или недопустимого отклонения предписанных температурных условий транспортировки товара, партия товара подвергается карантину и физически изолируется от товара, предназначенного для реализации.</w:t>
      </w:r>
    </w:p>
    <w:p w:rsidR="00000000" w:rsidRDefault="008D5FDA">
      <w:pPr>
        <w:pStyle w:val="pj"/>
      </w:pPr>
      <w:bookmarkStart w:id="139" w:name="SUB2338"/>
      <w:bookmarkEnd w:id="139"/>
      <w:r>
        <w:t>38. При приемке товара, в случае обнаружения нес</w:t>
      </w:r>
      <w:r>
        <w:t>оответствия, в том числе непредставления или предоставления некорректной информации о размерах (физических характеристиках) и весе поставляемого товара, факта недостачи, некомплектности или ненадлежащего качества товара, нарушения предписанных температурны</w:t>
      </w:r>
      <w:r>
        <w:t>х условий транспортировки, Единый дистрибьютор или его уполномоченный представитель не позднее 1 (одного) рабочего дня с момента обнаружения таких фактов (замечаний или дефектов) должен составить акт расхождения (рекламации) и направить Поставщику на его э</w:t>
      </w:r>
      <w:r>
        <w:t>лектронный адрес, указанный в Дополнительном соглашении.</w:t>
      </w:r>
    </w:p>
    <w:p w:rsidR="00000000" w:rsidRDefault="008D5FDA">
      <w:pPr>
        <w:pStyle w:val="pj"/>
      </w:pPr>
      <w:r>
        <w:t>39. Поставщик должен предоставить ответ на акт расхождения (рекламации) в течение 3 (трех) календарных дней после его получения.</w:t>
      </w:r>
    </w:p>
    <w:p w:rsidR="00000000" w:rsidRDefault="008D5FDA">
      <w:pPr>
        <w:pStyle w:val="pj"/>
      </w:pPr>
      <w:r>
        <w:t>40. При не предоставлении Поставщиком ответа в указанный срок, акт рас</w:t>
      </w:r>
      <w:r>
        <w:t>хождения (рекламации) будет считаться принятым Поставщиком.</w:t>
      </w:r>
    </w:p>
    <w:p w:rsidR="00000000" w:rsidRDefault="008D5FDA">
      <w:pPr>
        <w:pStyle w:val="pj"/>
      </w:pPr>
      <w:r>
        <w:t>41. Об обнаружении скрытых дефектов (бой, брак, недостача, включая отсутствие инструкций, дефект первичной упаковки при неповрежденной вторичной упаковке, несоответствие маркировки на упаковке, не</w:t>
      </w:r>
      <w:r>
        <w:t>достача, некомплектность) или ненадлежащего качества товара (далее - дефектный товар) после подписания Сторонами акта приема-передачи, Единый дистрибьютор или его уполномоченные представители обязаны в течение 1 (одного) рабочего дня составить акт расхожде</w:t>
      </w:r>
      <w:r>
        <w:t>ния (рекламации) и направить Поставщику на его электронный адрес, указанный в Дополнительном соглашении.</w:t>
      </w:r>
    </w:p>
    <w:p w:rsidR="00000000" w:rsidRDefault="008D5FDA">
      <w:pPr>
        <w:pStyle w:val="pj"/>
      </w:pPr>
      <w:r>
        <w:t>42. Поставщик должен предоставить ответ на акт расхождения (рекламации) в течение 5 (пяти) календарных дней после его получения.</w:t>
      </w:r>
    </w:p>
    <w:p w:rsidR="00000000" w:rsidRDefault="008D5FDA">
      <w:pPr>
        <w:pStyle w:val="pj"/>
      </w:pPr>
      <w:r>
        <w:t>43. При не предоставле</w:t>
      </w:r>
      <w:r>
        <w:t>нии Поставщиком ответа в указанный срок, акт расхождения (рекламации) будет считаться принятым Поставщиком.</w:t>
      </w:r>
    </w:p>
    <w:p w:rsidR="00000000" w:rsidRDefault="008D5FDA">
      <w:pPr>
        <w:pStyle w:val="pj"/>
      </w:pPr>
      <w:r>
        <w:t>44. Дефектный товар подвергается карантину и физически изолируется от товара, предназначенного для реализации, в отведенном и соответствующем для эт</w:t>
      </w:r>
      <w:r>
        <w:t>ой цели месте.</w:t>
      </w:r>
    </w:p>
    <w:p w:rsidR="00000000" w:rsidRDefault="008D5FDA">
      <w:pPr>
        <w:pStyle w:val="pj"/>
      </w:pPr>
      <w:r>
        <w:t>45. Поставщик обязан произвести полное изъятие (возврат) и замену дефектного товара, либо возмещение стоимости товара в течение 15 (пятнадцати) календарных дней с даты акта расхождения (рекламации). При этом обязательным условием замены това</w:t>
      </w:r>
      <w:r>
        <w:t>ра является его соответствие качества и других технических характеристик условиям, определенным Дополнительным соглашением.</w:t>
      </w:r>
    </w:p>
    <w:p w:rsidR="00000000" w:rsidRDefault="008D5FDA">
      <w:pPr>
        <w:pStyle w:val="pj"/>
      </w:pPr>
      <w:bookmarkStart w:id="140" w:name="SUB2346"/>
      <w:bookmarkEnd w:id="140"/>
      <w:r>
        <w:t xml:space="preserve">46. Неустранение либо несвоевременное устранение недостатков товара, определенными </w:t>
      </w:r>
      <w:hyperlink w:anchor="sub2338" w:history="1">
        <w:r>
          <w:rPr>
            <w:rStyle w:val="a4"/>
          </w:rPr>
          <w:t>пунктами 38, 41</w:t>
        </w:r>
      </w:hyperlink>
      <w:r>
        <w:t xml:space="preserve"> </w:t>
      </w:r>
      <w:r>
        <w:t>настоящего Дополнительного соглашения, расценивается как несвоевременная поставка товара, начиная с даты предъявления Поставщику замечаний к товару, и влечет ответственность Поставщика, предусмотренную настоящим Дополнительным соглашением.</w:t>
      </w:r>
    </w:p>
    <w:p w:rsidR="00000000" w:rsidRDefault="008D5FDA">
      <w:pPr>
        <w:pStyle w:val="pj"/>
      </w:pPr>
      <w:r>
        <w:t>47. Поставленный</w:t>
      </w:r>
      <w:r>
        <w:t xml:space="preserve"> Поставщиком товар, не соответствующий требованиям законодательства Республики Казахстан, считается непригодными к реализации и медицинскому применению и подлежит уничтожению Поставщиком в порядке, определенном согласно </w:t>
      </w:r>
      <w:hyperlink r:id="rId420" w:anchor="sub_id=2500400" w:history="1">
        <w:r>
          <w:rPr>
            <w:rStyle w:val="a4"/>
          </w:rPr>
          <w:t>пункту 4 статьи 250</w:t>
        </w:r>
      </w:hyperlink>
      <w:r>
        <w:t xml:space="preserve"> Кодекса Республики Казахстан «О здоровье народа и системе здравоохранения», после соответствующего возврата Единым дистрибьютором.</w:t>
      </w:r>
    </w:p>
    <w:p w:rsidR="00000000" w:rsidRDefault="008D5FDA">
      <w:pPr>
        <w:pStyle w:val="pj"/>
      </w:pPr>
      <w:r>
        <w:t>При этом Поставщик обязан в течение 15 (пятнадцати) кале</w:t>
      </w:r>
      <w:r>
        <w:t>ндарных дней произвести замену такого товара или возместить стоимость такого товара, включая понесенные убытки Единого дистрибьютора.</w:t>
      </w:r>
    </w:p>
    <w:p w:rsidR="00000000" w:rsidRDefault="008D5FDA">
      <w:pPr>
        <w:pStyle w:val="pc"/>
      </w:pPr>
      <w:r>
        <w:rPr>
          <w:rStyle w:val="s1"/>
        </w:rPr>
        <w:t> </w:t>
      </w:r>
    </w:p>
    <w:p w:rsidR="00000000" w:rsidRDefault="008D5FDA">
      <w:pPr>
        <w:pStyle w:val="pc"/>
      </w:pPr>
      <w:r>
        <w:t> </w:t>
      </w:r>
    </w:p>
    <w:p w:rsidR="00000000" w:rsidRDefault="008D5FDA">
      <w:pPr>
        <w:pStyle w:val="pc"/>
      </w:pPr>
      <w:r>
        <w:rPr>
          <w:rStyle w:val="s1"/>
        </w:rPr>
        <w:t>Глава 7. Гарантии на товар</w:t>
      </w:r>
    </w:p>
    <w:p w:rsidR="00000000" w:rsidRDefault="008D5FDA">
      <w:pPr>
        <w:pStyle w:val="pc"/>
      </w:pPr>
      <w:r>
        <w:rPr>
          <w:rStyle w:val="s1"/>
          <w:b w:val="0"/>
          <w:bCs w:val="0"/>
        </w:rPr>
        <w:t> </w:t>
      </w:r>
    </w:p>
    <w:p w:rsidR="00000000" w:rsidRDefault="008D5FDA">
      <w:pPr>
        <w:pStyle w:val="pj"/>
      </w:pPr>
      <w:r>
        <w:t>48. Поставщик предоставляет гарантию на весь объем товара в течение срока его годности со</w:t>
      </w:r>
      <w:r>
        <w:t>гласно маркировке или иным опознавательным данным на товар, при соблюдении условий хранения.</w:t>
      </w:r>
    </w:p>
    <w:p w:rsidR="00000000" w:rsidRDefault="008D5FDA">
      <w:pPr>
        <w:pStyle w:val="pj"/>
      </w:pPr>
      <w:r>
        <w:t>49. В рамках гарантийного срока Поставщик обязуется за свой счет и риск осуществить замену у Единого дистрибьютора или организаций здравоохранения (заказчиков Един</w:t>
      </w:r>
      <w:r>
        <w:t>ого дистрибьютора) некачественного товара в течение 15 (пятнадцати) календарных дней с момента получения письменного уведомления Единого дистрибьютора о наступлении случая исполнения гарантийных обязательств.</w:t>
      </w:r>
    </w:p>
    <w:p w:rsidR="00000000" w:rsidRDefault="008D5FDA">
      <w:pPr>
        <w:pStyle w:val="pj"/>
      </w:pPr>
      <w:r>
        <w:t>50. Качество поставляемого товара должно соотве</w:t>
      </w:r>
      <w:r>
        <w:t xml:space="preserve">тствовать требованиям, установленными нормативными правовыми актами и нормативными документами Республики Казахстан, и подтверждаться соответствующей документацией, указанной в подпункте 2) </w:t>
      </w:r>
      <w:hyperlink w:anchor="sub2331" w:history="1">
        <w:r>
          <w:rPr>
            <w:rStyle w:val="a4"/>
          </w:rPr>
          <w:t>пункта 31</w:t>
        </w:r>
      </w:hyperlink>
      <w:r>
        <w:t xml:space="preserve"> Дополнительного соглашения</w:t>
      </w:r>
      <w:r>
        <w:t>.</w:t>
      </w:r>
    </w:p>
    <w:p w:rsidR="00000000" w:rsidRDefault="008D5FDA">
      <w:pPr>
        <w:pStyle w:val="pj"/>
      </w:pPr>
      <w:r>
        <w:t>При истечении срока действия сертификата соответствия на поставленный Товар, Поставщик обязан заблаговременно (до истечения) предоставлять Единому дистрибьютору продленный сертификат соответствия со сроком действия до окончания срока годности товара.</w:t>
      </w:r>
    </w:p>
    <w:p w:rsidR="00000000" w:rsidRDefault="008D5FDA">
      <w:pPr>
        <w:pStyle w:val="pj"/>
      </w:pPr>
      <w:r>
        <w:t>51.</w:t>
      </w:r>
      <w:r>
        <w:t xml:space="preserve"> Качество товара должно соответствовать образцам, представленным на государственную регистрацию (перерегистрацию) в Республике Казахстан, характеристикам, определенным регистрационным досье, и сопровождаться документами, содержащими информацию для потребит</w:t>
      </w:r>
      <w:r>
        <w:t>еля, утвержденными уполномоченным органом.</w:t>
      </w:r>
    </w:p>
    <w:p w:rsidR="00000000" w:rsidRDefault="008D5FDA">
      <w:pPr>
        <w:pStyle w:val="pj"/>
      </w:pPr>
      <w:r>
        <w:t>52. Если товар не соответствует таким гарантиям или спецификациям, Поставщик без дополнительной оплаты, заменяет несоответствующий товар товаром надлежащего качества.</w:t>
      </w:r>
    </w:p>
    <w:p w:rsidR="00000000" w:rsidRDefault="008D5FDA">
      <w:pPr>
        <w:pStyle w:val="pj"/>
      </w:pPr>
      <w:r>
        <w:t>53. Поставщик гарантирует Единому дистрибьютор</w:t>
      </w:r>
      <w:r>
        <w:t>у, что товар по Дополнительному соглашению не является предметом залога в пользу третьих лиц, свободен от прав третьих лиц, включая патентные права, и никак не ограничен для реализации.</w:t>
      </w:r>
    </w:p>
    <w:p w:rsidR="00000000" w:rsidRDefault="008D5FDA">
      <w:pPr>
        <w:pStyle w:val="pj"/>
      </w:pPr>
      <w:r>
        <w:t>54. Срок годности товара при изменении требований Правил к моменту пос</w:t>
      </w:r>
      <w:r>
        <w:t>тавки должен соответствовать требованиям Правил в новой редакции.</w:t>
      </w:r>
    </w:p>
    <w:p w:rsidR="00000000" w:rsidRDefault="008D5FDA">
      <w:pPr>
        <w:pStyle w:val="pc"/>
      </w:pPr>
      <w:r>
        <w:rPr>
          <w:rStyle w:val="s1"/>
        </w:rPr>
        <w:t> </w:t>
      </w:r>
    </w:p>
    <w:p w:rsidR="00000000" w:rsidRDefault="008D5FDA">
      <w:pPr>
        <w:pStyle w:val="pc"/>
      </w:pPr>
      <w:r>
        <w:t> </w:t>
      </w:r>
    </w:p>
    <w:p w:rsidR="00000000" w:rsidRDefault="008D5FDA">
      <w:pPr>
        <w:pStyle w:val="pc"/>
      </w:pPr>
      <w:bookmarkStart w:id="141" w:name="SUB2355"/>
      <w:bookmarkEnd w:id="141"/>
      <w:r>
        <w:rPr>
          <w:rStyle w:val="s1"/>
        </w:rPr>
        <w:t>Глава 8. Ответственность за нарушения обязательств</w:t>
      </w:r>
    </w:p>
    <w:p w:rsidR="00000000" w:rsidRDefault="008D5FDA">
      <w:pPr>
        <w:pStyle w:val="pc"/>
      </w:pPr>
      <w:r>
        <w:rPr>
          <w:rStyle w:val="s1"/>
          <w:b w:val="0"/>
          <w:bCs w:val="0"/>
        </w:rPr>
        <w:t> </w:t>
      </w:r>
    </w:p>
    <w:p w:rsidR="00000000" w:rsidRDefault="008D5FDA">
      <w:pPr>
        <w:pStyle w:val="pj"/>
      </w:pPr>
      <w:r>
        <w:rPr>
          <w:rStyle w:val="s0"/>
        </w:rPr>
        <w:t>55. При нарушении Поставщиком сроков поставки товара Поставщик обязан уплатить Единому дистрибьютору неустойку в размере 0,1 (ноль це</w:t>
      </w:r>
      <w:r>
        <w:rPr>
          <w:rStyle w:val="s0"/>
        </w:rPr>
        <w:t>лых, одна десятых) процента от стоимости не поставленного в срок товара за каждый день просрочки, но не менее 0,5 (ноль целых, пять десятых) минимальных расчетных показателей и не более 10 (десяти) процентов от стоимости, не поставленного в предусмотренный</w:t>
      </w:r>
      <w:r>
        <w:rPr>
          <w:rStyle w:val="s0"/>
        </w:rPr>
        <w:t xml:space="preserve"> Договором срок товара.</w:t>
      </w:r>
    </w:p>
    <w:p w:rsidR="00000000" w:rsidRDefault="008D5FDA">
      <w:pPr>
        <w:pStyle w:val="pj"/>
      </w:pPr>
      <w:r>
        <w:rPr>
          <w:rStyle w:val="s0"/>
        </w:rPr>
        <w:t>При нарушении Поставщиком обязательства по своевременному внесению обеспечения исполнения по Договору, Поставщик обязан уплатить Единому дистрибьютору штраф в размере 0,1 (ноль целых, одна десятых) процента от суммы обеспечения испо</w:t>
      </w:r>
      <w:r>
        <w:rPr>
          <w:rStyle w:val="s0"/>
        </w:rPr>
        <w:t>лнения Договора за каждый день нарушения обязательства, но не менее 0,5 (ноль целых, пять десятых) минимальных расчетных показателей и не более 10 (десяти) процентов от стоимости обеспечения исполнения по Договору.</w:t>
      </w:r>
    </w:p>
    <w:p w:rsidR="00000000" w:rsidRDefault="008D5FDA">
      <w:pPr>
        <w:pStyle w:val="pj"/>
      </w:pPr>
      <w:r>
        <w:t>56. Оплата неустойки производится Поставщ</w:t>
      </w:r>
      <w:r>
        <w:t>иком на основании счета Единого дистрибьютора путем перечисления неустойки на банковский счет Единого дистрибьютора, предусмотренный Дополнительным соглашением, в течение 7 (семи) календарных дней с момента получения Поставщиком счета Единого дистрибьютора</w:t>
      </w:r>
      <w:r>
        <w:t>. Неустойка начисляется, начиная со дня, следующего за последним днем надлежащей поставки товара, предусмотренного графиком по Дополнительному соглашению, и по день фактической поставки товара включительно.</w:t>
      </w:r>
    </w:p>
    <w:p w:rsidR="00000000" w:rsidRDefault="008D5FDA">
      <w:pPr>
        <w:pStyle w:val="pj"/>
      </w:pPr>
      <w:r>
        <w:t xml:space="preserve">57. При письменном отказе Поставщика от поставки </w:t>
      </w:r>
      <w:r>
        <w:t>всей или части товара Поставщик обязан оплатить Единому дистрибьютору штраф в размере 10 (десяти) процентов от цены Дополнительного соглашения, путем перечисления его на банковский счет Единого дистрибьютора, предусмотренный Дополнительным соглашением.</w:t>
      </w:r>
    </w:p>
    <w:p w:rsidR="00000000" w:rsidRDefault="008D5FDA">
      <w:pPr>
        <w:pStyle w:val="pj"/>
      </w:pPr>
      <w:r>
        <w:t>58.</w:t>
      </w:r>
      <w:r>
        <w:t xml:space="preserve"> Неустойка, предъявленная Единым дистрибьютором Поставщику, может быть оплачена Поставщиком путем зачета требований Поставщика к Единому дистрибьютору по оплате за поставленный по Дополнительному соглашению товар.</w:t>
      </w:r>
    </w:p>
    <w:p w:rsidR="00000000" w:rsidRDefault="008D5FDA">
      <w:pPr>
        <w:pStyle w:val="pj"/>
      </w:pPr>
      <w:bookmarkStart w:id="142" w:name="SUB2359"/>
      <w:bookmarkEnd w:id="142"/>
      <w:r>
        <w:t>59. Единый дистрибьютор вправе расторгнуть</w:t>
      </w:r>
      <w:r>
        <w:t xml:space="preserve"> в одностороннем порядке Дополнительное соглашение в неисполненной Поставщиком части без возмещения Поставщику каких-либо расходов и убытков, включая упущенную выгоду, если:</w:t>
      </w:r>
    </w:p>
    <w:p w:rsidR="00000000" w:rsidRDefault="008D5FDA">
      <w:pPr>
        <w:pStyle w:val="pj"/>
      </w:pPr>
      <w:r>
        <w:t>1) непрерывное нарушение поставщиком срока поставки товара или какой-либо партии т</w:t>
      </w:r>
      <w:r>
        <w:t>овара по Дополнительному соглашению продолжительностью в 45 (сорок пять) календарных дней;</w:t>
      </w:r>
    </w:p>
    <w:p w:rsidR="00000000" w:rsidRDefault="008D5FDA">
      <w:pPr>
        <w:pStyle w:val="pj"/>
      </w:pPr>
      <w:r>
        <w:t xml:space="preserve">2) если поставщиком допущено нарушение срока поставки товара по графику в Дополнительном соглашении в декабре месяце, что не позволяет уполномоченным представителям </w:t>
      </w:r>
      <w:r>
        <w:t>единого дистрибьютора своевременно принять товар у поставщика и поставить ее заказчикам единого дистрибьютора до истечения текущего финансового года;</w:t>
      </w:r>
    </w:p>
    <w:p w:rsidR="00000000" w:rsidRDefault="008D5FDA">
      <w:pPr>
        <w:pStyle w:val="pj"/>
      </w:pPr>
      <w:r>
        <w:t>3) поставщик не представляет единому дистрибьютору сертификат о происхождении товара для внутреннего обращ</w:t>
      </w:r>
      <w:r>
        <w:t>ения «СТ-KZ» на поставляемый товар, подтверждающий, что он полностью произведен или подвергнут достаточной переработке в соответствии с критериями достаточной переработки товара на территории Республики Казахстан, в сроки, установленные Правилами (для отеч</w:t>
      </w:r>
      <w:r>
        <w:t>ественных товаропроизводителей);</w:t>
      </w:r>
    </w:p>
    <w:p w:rsidR="00000000" w:rsidRDefault="008D5FDA">
      <w:pPr>
        <w:pStyle w:val="pj"/>
      </w:pPr>
      <w:r>
        <w:t>4) если установлен факт аффилированности поставщика, являвшийся по Правилам основанием для его отклонения при процедуре закупа, предшествовавшей заключению Дополнительного соглашения;</w:t>
      </w:r>
    </w:p>
    <w:p w:rsidR="00000000" w:rsidRDefault="008D5FDA">
      <w:pPr>
        <w:pStyle w:val="pj"/>
      </w:pPr>
      <w:r>
        <w:t>5) если задержка выплаты пени и (или) штрафа превысит 15 (пятнадцати) календарных дней;</w:t>
      </w:r>
    </w:p>
    <w:p w:rsidR="00000000" w:rsidRDefault="008D5FDA">
      <w:pPr>
        <w:pStyle w:val="pj"/>
      </w:pPr>
      <w:r>
        <w:t xml:space="preserve">6) если поставщик предоставил обеспечение исполнения Дополнительного соглашения с нарушением требований </w:t>
      </w:r>
      <w:hyperlink w:anchor="sub26100" w:history="1">
        <w:r>
          <w:rPr>
            <w:rStyle w:val="a4"/>
          </w:rPr>
          <w:t>пункта 261</w:t>
        </w:r>
      </w:hyperlink>
      <w:r>
        <w:t xml:space="preserve"> Правил.</w:t>
      </w:r>
    </w:p>
    <w:p w:rsidR="00000000" w:rsidRDefault="008D5FDA">
      <w:pPr>
        <w:pStyle w:val="pj"/>
      </w:pPr>
      <w:r>
        <w:t>60. Дополнител</w:t>
      </w:r>
      <w:r>
        <w:t>ьное соглашение считается расторгнутым в неисполненной Поставщиком части со дня получения Поставщиком соответствующего письменного уведомления Единого дистрибьютора о расторжении Дополнительного соглашения в одностороннем порядке, где Единым дистрибьютором</w:t>
      </w:r>
      <w:r>
        <w:t xml:space="preserve"> указывается причина расторжения Дополнительного соглашения, наименование товара, в отношении которого расторгается Договор, объем аннулируемых договорных обязательств. Такое письменное уведомление является неотъемлемой частью Дополнительного соглашения. П</w:t>
      </w:r>
      <w:r>
        <w:t xml:space="preserve">ри этом, несмотря на прекращение обязательств Сторон в неисполненной части Договора, исполнение Единым дистрибьютором обязательств по оплате ранее поставленному Поставщиком товара по Дополнительному соглашению производится в сроки, предусмотренные </w:t>
      </w:r>
      <w:hyperlink w:anchor="sub2310" w:history="1">
        <w:r>
          <w:rPr>
            <w:rStyle w:val="a4"/>
          </w:rPr>
          <w:t>пунктом 10</w:t>
        </w:r>
      </w:hyperlink>
      <w:r>
        <w:t xml:space="preserve"> Дополнительного соглашения.</w:t>
      </w:r>
    </w:p>
    <w:p w:rsidR="00000000" w:rsidRDefault="008D5FDA">
      <w:pPr>
        <w:pStyle w:val="pj"/>
      </w:pPr>
      <w:r>
        <w:t>61. При необоснованной задержки оплаты за поставленный товар Единый дистрибьютор на основании письменного уведомления и счета Поставщика обязан уплатить Поставщику неустойку в размере 0,1 (ноль ц</w:t>
      </w:r>
      <w:r>
        <w:t>елых одна десятая) процента от суммы задолженности по оплате за поставленный товар за каждый день просрочки, но не более 10 (десяти) процентов от суммы задолженности по оплате за поставленную товар.</w:t>
      </w:r>
    </w:p>
    <w:p w:rsidR="00000000" w:rsidRDefault="008D5FDA">
      <w:pPr>
        <w:pStyle w:val="pj"/>
      </w:pPr>
      <w:r>
        <w:t>62. При нарушении Поставщиком обязательств по замене и (и</w:t>
      </w:r>
      <w:r>
        <w:t>ли) полному изъятию (возврату) всей дефектной партии товара с мест хранения, Поставщик оплачивает Единому дистрибьютору неустойку в размере 1 (один) процент от стоимости товара, подлежащей замене, изъятию (возврату), за каждый день нарушения обязательств п</w:t>
      </w:r>
      <w:r>
        <w:t>о замене и (или) полному изъятию (возврату) всей некачественной (поврежденной и (или) дефектной) партии товара с мест хранения по Дополнительному соглашению, но не более 10 (десяти) процентов. Указанная ответственность распространяется в том числе за наруш</w:t>
      </w:r>
      <w:r>
        <w:t xml:space="preserve">ение обязательств Поставщиком, указанных в </w:t>
      </w:r>
      <w:hyperlink w:anchor="sub2346" w:history="1">
        <w:r>
          <w:rPr>
            <w:rStyle w:val="a4"/>
          </w:rPr>
          <w:t>пункте 46</w:t>
        </w:r>
      </w:hyperlink>
      <w:r>
        <w:t xml:space="preserve"> Дополнительного соглашения.</w:t>
      </w:r>
    </w:p>
    <w:p w:rsidR="00000000" w:rsidRDefault="008D5FDA">
      <w:pPr>
        <w:pStyle w:val="pj"/>
      </w:pPr>
      <w:r>
        <w:t>Уплата неустойки не освобождает Стороны от выполнения своих обязательств по Дополнительному соглашению.</w:t>
      </w:r>
    </w:p>
    <w:p w:rsidR="00000000" w:rsidRDefault="008D5FDA">
      <w:pPr>
        <w:pStyle w:val="pj"/>
      </w:pPr>
      <w:r>
        <w:t xml:space="preserve">63. При исполнении своих обязательств по </w:t>
      </w:r>
      <w:r>
        <w:t>настоящему Дополнительному соглашению,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w:t>
      </w:r>
      <w:r>
        <w:t>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w:t>
      </w:r>
      <w:r>
        <w:t xml:space="preserve">сно </w:t>
      </w:r>
      <w:hyperlink w:anchor="sub5" w:history="1">
        <w:r>
          <w:rPr>
            <w:rStyle w:val="a4"/>
          </w:rPr>
          <w:t>приложению 5</w:t>
        </w:r>
      </w:hyperlink>
      <w:r>
        <w:t xml:space="preserve"> к Дополнительному соглашению.</w:t>
      </w:r>
    </w:p>
    <w:p w:rsidR="00000000" w:rsidRDefault="008D5FDA">
      <w:pPr>
        <w:pStyle w:val="pj"/>
      </w:pPr>
      <w:r>
        <w:rPr>
          <w:rStyle w:val="s0"/>
        </w:rPr>
        <w:t>63-1. При несвоевременном и/или некорректном предоставлении информации о размерах (физических характеристиках) и весе поставляемого товара в сроки, предусмотренные пунктом 21 Договора, Поставщик обязан уплатить Единому дистрибьютору неустойку в размере 1 (</w:t>
      </w:r>
      <w:r>
        <w:rPr>
          <w:rStyle w:val="s0"/>
        </w:rPr>
        <w:t>один) процент от суммы Договора.</w:t>
      </w:r>
    </w:p>
    <w:p w:rsidR="00000000" w:rsidRDefault="008D5FDA">
      <w:pPr>
        <w:pStyle w:val="pc"/>
      </w:pPr>
      <w:r>
        <w:rPr>
          <w:rStyle w:val="s1"/>
        </w:rPr>
        <w:t> </w:t>
      </w:r>
    </w:p>
    <w:p w:rsidR="00000000" w:rsidRDefault="008D5FDA">
      <w:pPr>
        <w:pStyle w:val="pc"/>
      </w:pPr>
      <w:r>
        <w:t> </w:t>
      </w:r>
    </w:p>
    <w:p w:rsidR="00000000" w:rsidRDefault="008D5FDA">
      <w:pPr>
        <w:pStyle w:val="pc"/>
      </w:pPr>
      <w:r>
        <w:rPr>
          <w:rStyle w:val="s1"/>
        </w:rPr>
        <w:t>Глава 9. Основания освобождения Сторон от ответственности по Дополнительному соглашению</w:t>
      </w:r>
    </w:p>
    <w:p w:rsidR="00000000" w:rsidRDefault="008D5FDA">
      <w:pPr>
        <w:pStyle w:val="pc"/>
      </w:pPr>
      <w:r>
        <w:rPr>
          <w:rStyle w:val="s1"/>
          <w:b w:val="0"/>
          <w:bCs w:val="0"/>
        </w:rPr>
        <w:t> </w:t>
      </w:r>
    </w:p>
    <w:p w:rsidR="00000000" w:rsidRDefault="008D5FDA">
      <w:pPr>
        <w:pStyle w:val="pj"/>
      </w:pPr>
      <w:r>
        <w:t>64. Стороны освобождаются от ответственности за частичное или полное неисполнение своих обязательств, если они явились следствием</w:t>
      </w:r>
      <w:r>
        <w:t xml:space="preserve"> обстоятельств непреодолимой силы (стихийные бедствия, издание нормативных актов или распоряжений государственных органов, запрещающих или каким-либо иным образом препятствующих поставке товара) при условии, что эти обстоятельства сделали невозможным испол</w:t>
      </w:r>
      <w:r>
        <w:t>нение любой из Сторон своих обязательств по Дополнительному соглашению.</w:t>
      </w:r>
    </w:p>
    <w:p w:rsidR="00000000" w:rsidRDefault="008D5FDA">
      <w:pPr>
        <w:pStyle w:val="pj"/>
      </w:pPr>
      <w:r>
        <w:t>65. Срок исполнения Сторонами обязательств по Дополнительному соглашению продлевается соразмерно времени, в течение которого действовали обстоятельства непреодолимой силы, а также посл</w:t>
      </w:r>
      <w:r>
        <w:t>едствия, вызванные этими обстоятельствами, но не более 60 (шестидесяти) календарных дней.</w:t>
      </w:r>
    </w:p>
    <w:p w:rsidR="00000000" w:rsidRDefault="008D5FDA">
      <w:pPr>
        <w:pStyle w:val="pj"/>
      </w:pPr>
      <w:r>
        <w:t>66. О наступлении обстоятельств непреодолимой силы любая из Сторон обязана в течение 5 (пяти) календарных дней с даты их наступления информировать другую Сторону. Обс</w:t>
      </w:r>
      <w:r>
        <w:t>тоятельства непреодолимой силы должны быть подтверждены уполномоченным органом и (или) Национальной палатой предпринимателей Республики Казахстан «Атамекен».</w:t>
      </w:r>
    </w:p>
    <w:p w:rsidR="00000000" w:rsidRDefault="008D5FDA">
      <w:pPr>
        <w:pStyle w:val="pj"/>
      </w:pPr>
      <w:r>
        <w:t>67. Неуведомление или несвоевременное уведомление о наступлении обстоятельств непреодолимой силы л</w:t>
      </w:r>
      <w:r>
        <w:t>ишает Стороны права ссылаться на любое из вышеуказанных обстоятельств как основание, освобождающее от ответственности за неисполнение обязательств, за исключением случаев, когда обстоятельства непреодолимой силы явились причиной невозможности его осуществл</w:t>
      </w:r>
      <w:r>
        <w:t>ения.</w:t>
      </w:r>
    </w:p>
    <w:p w:rsidR="00000000" w:rsidRDefault="008D5FDA">
      <w:pPr>
        <w:pStyle w:val="pj"/>
      </w:pPr>
      <w:r>
        <w:t>68. Если полное или частичное исполнение Сторонами обязательств невозможно в срок свыше 60 (шестидесяти) календарных дней, то любая из Сторон вправе расторгнуть Договор и произвести взаиморасчеты.</w:t>
      </w:r>
    </w:p>
    <w:p w:rsidR="00000000" w:rsidRDefault="008D5FDA">
      <w:pPr>
        <w:pStyle w:val="pc"/>
      </w:pPr>
      <w:r>
        <w:rPr>
          <w:rStyle w:val="s1"/>
        </w:rPr>
        <w:t> </w:t>
      </w:r>
    </w:p>
    <w:p w:rsidR="00000000" w:rsidRDefault="008D5FDA">
      <w:pPr>
        <w:pStyle w:val="pc"/>
      </w:pPr>
      <w:r>
        <w:t> </w:t>
      </w:r>
    </w:p>
    <w:p w:rsidR="00000000" w:rsidRDefault="008D5FDA">
      <w:pPr>
        <w:pStyle w:val="pc"/>
      </w:pPr>
      <w:r>
        <w:rPr>
          <w:rStyle w:val="s1"/>
        </w:rPr>
        <w:t>Глава 10. Порядок разрешения споров</w:t>
      </w:r>
    </w:p>
    <w:p w:rsidR="00000000" w:rsidRDefault="008D5FDA">
      <w:pPr>
        <w:pStyle w:val="pc"/>
      </w:pPr>
      <w:r>
        <w:rPr>
          <w:rStyle w:val="s1"/>
          <w:b w:val="0"/>
          <w:bCs w:val="0"/>
        </w:rPr>
        <w:t> </w:t>
      </w:r>
    </w:p>
    <w:p w:rsidR="00000000" w:rsidRDefault="008D5FDA">
      <w:pPr>
        <w:pStyle w:val="pj"/>
      </w:pPr>
      <w:r>
        <w:t>69. Все спо</w:t>
      </w:r>
      <w:r>
        <w:t>ры, возникающие между Сторонами по Дополнительному соглашению, разрешаются путем переговоров (в устной и (или) письменной форме) в течение 14 (четырнадцати) календарных дней с момента обращения той или иной Стороной.</w:t>
      </w:r>
    </w:p>
    <w:p w:rsidR="00000000" w:rsidRDefault="008D5FDA">
      <w:pPr>
        <w:pStyle w:val="pj"/>
      </w:pPr>
      <w:r>
        <w:t>При невозможности разрешения споров пут</w:t>
      </w:r>
      <w:r>
        <w:t>ем переговоров, любая из Сторон вправе обратиться за их разрешением в соответствии с законодательством Республики Казахстан в суд по месту нахождения Единого дистрибьютора.</w:t>
      </w:r>
    </w:p>
    <w:p w:rsidR="00000000" w:rsidRDefault="008D5FDA">
      <w:pPr>
        <w:pStyle w:val="pj"/>
      </w:pPr>
      <w:r>
        <w:t>70. Правоотношения, не урегулированные настоящим Дополнительным соглашением, реглам</w:t>
      </w:r>
      <w:r>
        <w:t>ентируются гражданским законодательством Республики Казахстан.</w:t>
      </w:r>
    </w:p>
    <w:p w:rsidR="00000000" w:rsidRDefault="008D5FDA">
      <w:pPr>
        <w:pStyle w:val="pc"/>
      </w:pPr>
      <w:r>
        <w:rPr>
          <w:rStyle w:val="s1"/>
        </w:rPr>
        <w:t> </w:t>
      </w:r>
    </w:p>
    <w:p w:rsidR="00000000" w:rsidRDefault="008D5FDA">
      <w:pPr>
        <w:pStyle w:val="pc"/>
      </w:pPr>
      <w:r>
        <w:t> </w:t>
      </w:r>
    </w:p>
    <w:p w:rsidR="00000000" w:rsidRDefault="008D5FDA">
      <w:pPr>
        <w:pStyle w:val="pc"/>
      </w:pPr>
      <w:r>
        <w:rPr>
          <w:rStyle w:val="s1"/>
        </w:rPr>
        <w:t>Глава 11. Корреспонденция</w:t>
      </w:r>
    </w:p>
    <w:p w:rsidR="00000000" w:rsidRDefault="008D5FDA">
      <w:pPr>
        <w:pStyle w:val="pc"/>
      </w:pPr>
      <w:r>
        <w:rPr>
          <w:rStyle w:val="s1"/>
          <w:b w:val="0"/>
          <w:bCs w:val="0"/>
        </w:rPr>
        <w:t> </w:t>
      </w:r>
    </w:p>
    <w:p w:rsidR="00000000" w:rsidRDefault="008D5FDA">
      <w:pPr>
        <w:pStyle w:val="pj"/>
      </w:pPr>
      <w:r>
        <w:t>71. Все коммуникативные документы по Дополнительному соглашению должны иметь реквизиты Сторон с указанием даты и номера Дополнительного соглашения.</w:t>
      </w:r>
    </w:p>
    <w:p w:rsidR="00000000" w:rsidRDefault="008D5FDA">
      <w:pPr>
        <w:pStyle w:val="pj"/>
      </w:pPr>
      <w:r>
        <w:t>В документах, предусмотренных настоящим Дополнительным соглашением, не допускается вставок между строками, подтирок или приписок.</w:t>
      </w:r>
    </w:p>
    <w:p w:rsidR="00000000" w:rsidRDefault="008D5FDA">
      <w:pPr>
        <w:pStyle w:val="pj"/>
      </w:pPr>
      <w:r>
        <w:t>72. Любые уведомления или сообщения, которые требуются или могут потребоваться от Сторон по Дополнительному соглашению, предст</w:t>
      </w:r>
      <w:r>
        <w:t>авляются в письменном виде и направляются заказным письмом или с помощью курьерской службы, а также электронного документа, сформированного в информационной системе единого дистрибьютора или на веб-портале закупок и удостоверенного электронной цифровой под</w:t>
      </w:r>
      <w:r>
        <w:t>писью.</w:t>
      </w:r>
    </w:p>
    <w:p w:rsidR="00000000" w:rsidRDefault="008D5FDA">
      <w:pPr>
        <w:pStyle w:val="pj"/>
      </w:pPr>
      <w:r>
        <w:t>Корреспонденция, составленная в письменном виде, также может быть передана в сканированном виде на электронные адреса Сторон, указанные в Дополнительном соглашении или письмах Сторон. В таком случае корреспонденция считается доставленной Стороне над</w:t>
      </w:r>
      <w:r>
        <w:t>лежащим образом.</w:t>
      </w:r>
    </w:p>
    <w:p w:rsidR="00000000" w:rsidRDefault="008D5FDA">
      <w:pPr>
        <w:pStyle w:val="pj"/>
      </w:pPr>
      <w:r>
        <w:t>73. Корреспонденция по Дополнительному соглашению должна направляться Сторонам по реквизитам, указанным в Дополнительном соглашении.</w:t>
      </w:r>
    </w:p>
    <w:p w:rsidR="00000000" w:rsidRDefault="008D5FDA">
      <w:pPr>
        <w:pStyle w:val="pj"/>
      </w:pPr>
      <w:r>
        <w:t>74. Корреспонденция, отправленная заказным письмом или курьерской службой, считается доставленной в день (</w:t>
      </w:r>
      <w:r>
        <w:t>час) получения ее Стороной, которой она адресована, при условии наличия у другой Стороны уведомления со штампом почтового отделения или курьерской службы, подтверждающего ее доставку. Корреспонденция, отправленная с помощью электронной почты, считается дос</w:t>
      </w:r>
      <w:r>
        <w:t>тавленной на электронный адрес Стороне, указанный в Дополнительном соглашении, в день ее направления.</w:t>
      </w:r>
    </w:p>
    <w:p w:rsidR="00000000" w:rsidRDefault="008D5FDA">
      <w:pPr>
        <w:pStyle w:val="pc"/>
      </w:pPr>
      <w:r>
        <w:rPr>
          <w:rStyle w:val="s1"/>
        </w:rPr>
        <w:t> </w:t>
      </w:r>
    </w:p>
    <w:p w:rsidR="00000000" w:rsidRDefault="008D5FDA">
      <w:pPr>
        <w:pStyle w:val="pc"/>
      </w:pPr>
      <w:r>
        <w:t> </w:t>
      </w:r>
    </w:p>
    <w:p w:rsidR="00000000" w:rsidRDefault="008D5FDA">
      <w:pPr>
        <w:pStyle w:val="pc"/>
      </w:pPr>
      <w:r>
        <w:rPr>
          <w:rStyle w:val="s1"/>
        </w:rPr>
        <w:t>Глава 12. Заключительные положения</w:t>
      </w:r>
    </w:p>
    <w:p w:rsidR="00000000" w:rsidRDefault="008D5FDA">
      <w:pPr>
        <w:pStyle w:val="pc"/>
      </w:pPr>
      <w:r>
        <w:rPr>
          <w:rStyle w:val="s1"/>
          <w:b w:val="0"/>
          <w:bCs w:val="0"/>
        </w:rPr>
        <w:t> </w:t>
      </w:r>
    </w:p>
    <w:p w:rsidR="00000000" w:rsidRDefault="008D5FDA">
      <w:pPr>
        <w:pStyle w:val="pj"/>
      </w:pPr>
      <w:r>
        <w:t>75. Единый дистрибьютор имеет право расторгнуть Дополнительное соглашение, если Поставщик становится банкротом ил</w:t>
      </w:r>
      <w:r>
        <w:t xml:space="preserve">и неплатежеспособным, в этом случае прекращение исполнения обязательств Сторонами осуществляется немедленно, и Единый дистрибьютор не несет никакой финансовой обязанности по отношению к Поставщику. При этом Поставщик имеет право требовать оплату только за </w:t>
      </w:r>
      <w:r>
        <w:t>фактические расходы, связанные с расторжением Дополнительного соглашения, на дату его расторжения.</w:t>
      </w:r>
    </w:p>
    <w:p w:rsidR="00000000" w:rsidRDefault="008D5FDA">
      <w:pPr>
        <w:pStyle w:val="pj"/>
      </w:pPr>
      <w:r>
        <w:t>76. Все изменения и дополнения к Дополнительному соглашению будут иметь силу, если они совершены в той же форме что и заключение Дополнительного соглашения.</w:t>
      </w:r>
    </w:p>
    <w:p w:rsidR="00000000" w:rsidRDefault="008D5FDA">
      <w:pPr>
        <w:pStyle w:val="pj"/>
      </w:pPr>
      <w:r>
        <w:t>77. Стороны не вправе передавать или переуступать свои права, в том числе права требования друг к другу, и обязательства, указанные в Дополнительном соглашении, третьим лицам.</w:t>
      </w:r>
    </w:p>
    <w:p w:rsidR="00000000" w:rsidRDefault="008D5FDA">
      <w:pPr>
        <w:pStyle w:val="pj"/>
      </w:pPr>
      <w:r>
        <w:t>78. При изменении юридического адреса и других реквизитов какой-либо Стороны, он</w:t>
      </w:r>
      <w:r>
        <w:t>а обязана в течение 5 (пяти) рабочих дней с момента таких изменений письменно уведомить об этом другую Сторону.</w:t>
      </w:r>
    </w:p>
    <w:p w:rsidR="00000000" w:rsidRDefault="008D5FDA">
      <w:pPr>
        <w:pStyle w:val="pj"/>
      </w:pPr>
      <w:r>
        <w:t>79. Дополнительное соглашение составлено в письменной форме на казахском и русском языках в 2 (двух) экземплярах, имеющих одинаковую юридическую</w:t>
      </w:r>
      <w:r>
        <w:t xml:space="preserve"> силу, по одному экземпляру для каждой из Сторон.</w:t>
      </w:r>
    </w:p>
    <w:p w:rsidR="00000000" w:rsidRDefault="008D5FDA">
      <w:pPr>
        <w:pStyle w:val="pj"/>
      </w:pPr>
      <w:r>
        <w:t>80. При изменении законодательства Республики Казахстан в части, касающейся условий Дополнительного соглашения, Стороны обязуются внести соответствующие изменения и дополнения в Дополнительное соглашение пу</w:t>
      </w:r>
      <w:r>
        <w:t>тем заключения соответствующего дополнительного соглашения.</w:t>
      </w:r>
    </w:p>
    <w:p w:rsidR="00000000" w:rsidRDefault="008D5FDA">
      <w:pPr>
        <w:pStyle w:val="pj"/>
      </w:pPr>
      <w:r>
        <w:t>81. Дополнительное соглашение вступает в силу с даты его подписания и действует по 31 декабря 20__ года включительно, а в части исполнения обязательств Сторон по оплате товара, уплате каких-либо ш</w:t>
      </w:r>
      <w:r>
        <w:t>трафных санкций, замене/возврата товара, предоставлению сертификата соответствия на товар в предусмотренных Дополнительным соглашением случаях, и удержания обеспечения исполнения обязательства - до их полного исполнения Сторонами.</w:t>
      </w:r>
    </w:p>
    <w:p w:rsidR="00000000" w:rsidRDefault="008D5FDA">
      <w:pPr>
        <w:pStyle w:val="pj"/>
      </w:pPr>
      <w:r>
        <w:t>82. Стороны договорились,</w:t>
      </w:r>
      <w:r>
        <w:t xml:space="preserve"> что, если истечение срока исполнения обязательств Сторон выпадает на выходной день согласно трудовому законодательству или государственные праздники, для Стороны, к которой относится данное обязательство, срок истечения автоматически продлевается до следу</w:t>
      </w:r>
      <w:r>
        <w:t>ющего рабочего дня.</w:t>
      </w:r>
    </w:p>
    <w:p w:rsidR="00000000" w:rsidRDefault="008D5FDA">
      <w:pPr>
        <w:pStyle w:val="pc"/>
      </w:pPr>
      <w:r>
        <w:rPr>
          <w:rStyle w:val="s1"/>
        </w:rPr>
        <w:t> </w:t>
      </w:r>
    </w:p>
    <w:p w:rsidR="00000000" w:rsidRDefault="008D5FDA">
      <w:pPr>
        <w:pStyle w:val="pc"/>
      </w:pPr>
      <w:r>
        <w:t> </w:t>
      </w:r>
    </w:p>
    <w:p w:rsidR="00000000" w:rsidRDefault="008D5FDA">
      <w:pPr>
        <w:pStyle w:val="pc"/>
      </w:pPr>
      <w:r>
        <w:rPr>
          <w:rStyle w:val="s1"/>
        </w:rPr>
        <w:t>Глава 13. Юридические адреса, банковские и иные реквизиты Сторон</w:t>
      </w:r>
    </w:p>
    <w:p w:rsidR="00000000" w:rsidRDefault="008D5FDA">
      <w:pPr>
        <w:pStyle w:val="pc"/>
      </w:pPr>
      <w:r>
        <w:t> </w:t>
      </w:r>
    </w:p>
    <w:tbl>
      <w:tblPr>
        <w:tblW w:w="5000" w:type="pct"/>
        <w:jc w:val="center"/>
        <w:tblCellMar>
          <w:left w:w="0" w:type="dxa"/>
          <w:right w:w="0" w:type="dxa"/>
        </w:tblCellMar>
        <w:tblLook w:val="04A0" w:firstRow="1" w:lastRow="0" w:firstColumn="1" w:lastColumn="0" w:noHBand="0" w:noVBand="1"/>
      </w:tblPr>
      <w:tblGrid>
        <w:gridCol w:w="4785"/>
        <w:gridCol w:w="4786"/>
      </w:tblGrid>
      <w:tr w:rsidR="00000000">
        <w:trPr>
          <w:jc w:val="center"/>
        </w:trPr>
        <w:tc>
          <w:tcPr>
            <w:tcW w:w="2500" w:type="pct"/>
            <w:tcMar>
              <w:top w:w="0" w:type="dxa"/>
              <w:left w:w="108" w:type="dxa"/>
              <w:bottom w:w="0" w:type="dxa"/>
              <w:right w:w="108" w:type="dxa"/>
            </w:tcMar>
            <w:hideMark/>
          </w:tcPr>
          <w:p w:rsidR="00000000" w:rsidRDefault="008D5FDA">
            <w:pPr>
              <w:pStyle w:val="p"/>
            </w:pPr>
            <w:r>
              <w:t>Единый дистрибьютор:</w:t>
            </w:r>
          </w:p>
          <w:p w:rsidR="00000000" w:rsidRDefault="008D5FDA">
            <w:pPr>
              <w:pStyle w:val="p"/>
            </w:pPr>
            <w:r>
              <w:t>БИН</w:t>
            </w:r>
          </w:p>
          <w:p w:rsidR="00000000" w:rsidRDefault="008D5FDA">
            <w:pPr>
              <w:pStyle w:val="p"/>
            </w:pPr>
            <w:r>
              <w:t>Юридический адрес:</w:t>
            </w:r>
          </w:p>
          <w:p w:rsidR="00000000" w:rsidRDefault="008D5FDA">
            <w:pPr>
              <w:pStyle w:val="p"/>
            </w:pPr>
            <w:r>
              <w:t>Банковские реквизиты</w:t>
            </w:r>
          </w:p>
          <w:p w:rsidR="00000000" w:rsidRDefault="008D5FDA">
            <w:pPr>
              <w:pStyle w:val="p"/>
            </w:pPr>
            <w:r>
              <w:t>Телефон, e-mail</w:t>
            </w:r>
          </w:p>
          <w:p w:rsidR="00000000" w:rsidRDefault="008D5FDA">
            <w:pPr>
              <w:pStyle w:val="p"/>
            </w:pPr>
            <w:r>
              <w:t>________________ должность</w:t>
            </w:r>
          </w:p>
          <w:p w:rsidR="00000000" w:rsidRDefault="008D5FDA">
            <w:pPr>
              <w:pStyle w:val="p"/>
            </w:pPr>
            <w:r>
              <w:t>Ф.И.О. (при его наличии)</w:t>
            </w:r>
          </w:p>
          <w:p w:rsidR="00000000" w:rsidRDefault="008D5FDA">
            <w:pPr>
              <w:pStyle w:val="p"/>
            </w:pPr>
            <w:r>
              <w:t>Печать (при наличии)</w:t>
            </w:r>
          </w:p>
        </w:tc>
        <w:tc>
          <w:tcPr>
            <w:tcW w:w="2500" w:type="pct"/>
            <w:tcMar>
              <w:top w:w="0" w:type="dxa"/>
              <w:left w:w="108" w:type="dxa"/>
              <w:bottom w:w="0" w:type="dxa"/>
              <w:right w:w="108" w:type="dxa"/>
            </w:tcMar>
            <w:hideMark/>
          </w:tcPr>
          <w:p w:rsidR="00000000" w:rsidRDefault="008D5FDA">
            <w:pPr>
              <w:pStyle w:val="p"/>
            </w:pPr>
            <w:r>
              <w:t>Поставщик:</w:t>
            </w:r>
          </w:p>
          <w:p w:rsidR="00000000" w:rsidRDefault="008D5FDA">
            <w:pPr>
              <w:pStyle w:val="p"/>
            </w:pPr>
            <w:r>
              <w:t>БИН</w:t>
            </w:r>
          </w:p>
          <w:p w:rsidR="00000000" w:rsidRDefault="008D5FDA">
            <w:pPr>
              <w:pStyle w:val="p"/>
            </w:pPr>
            <w:r>
              <w:t>Юридический адрес:</w:t>
            </w:r>
          </w:p>
          <w:p w:rsidR="00000000" w:rsidRDefault="008D5FDA">
            <w:pPr>
              <w:pStyle w:val="p"/>
            </w:pPr>
            <w:r>
              <w:t>Банковские реквизиты</w:t>
            </w:r>
          </w:p>
          <w:p w:rsidR="00000000" w:rsidRDefault="008D5FDA">
            <w:pPr>
              <w:pStyle w:val="p"/>
            </w:pPr>
            <w:r>
              <w:t>Телефон, e-mail</w:t>
            </w:r>
          </w:p>
          <w:p w:rsidR="00000000" w:rsidRDefault="008D5FDA">
            <w:pPr>
              <w:pStyle w:val="p"/>
            </w:pPr>
            <w:r>
              <w:t>________________ должность</w:t>
            </w:r>
          </w:p>
          <w:p w:rsidR="00000000" w:rsidRDefault="008D5FDA">
            <w:pPr>
              <w:pStyle w:val="p"/>
            </w:pPr>
            <w:r>
              <w:t>Ф.И.О. (при его наличии)</w:t>
            </w:r>
          </w:p>
          <w:p w:rsidR="00000000" w:rsidRDefault="008D5FDA">
            <w:pPr>
              <w:pStyle w:val="p"/>
            </w:pPr>
            <w:r>
              <w:t>Печать (при наличии)</w:t>
            </w:r>
          </w:p>
        </w:tc>
      </w:tr>
    </w:tbl>
    <w:p w:rsidR="00000000" w:rsidRDefault="008D5FDA">
      <w:pPr>
        <w:pStyle w:val="pc"/>
      </w:pPr>
      <w:r>
        <w:rPr>
          <w:rStyle w:val="s1"/>
          <w:b w:val="0"/>
          <w:bCs w:val="0"/>
        </w:rPr>
        <w:t> </w:t>
      </w:r>
    </w:p>
    <w:p w:rsidR="00000000" w:rsidRDefault="008D5FDA">
      <w:pPr>
        <w:pStyle w:val="pr"/>
      </w:pPr>
      <w:bookmarkStart w:id="143" w:name="SUB231"/>
      <w:bookmarkEnd w:id="143"/>
      <w:r>
        <w:t>Приложение 1</w:t>
      </w:r>
    </w:p>
    <w:p w:rsidR="00000000" w:rsidRDefault="008D5FDA">
      <w:pPr>
        <w:pStyle w:val="pr"/>
      </w:pPr>
      <w:r>
        <w:t>к Типовому дополнительному</w:t>
      </w:r>
    </w:p>
    <w:p w:rsidR="00000000" w:rsidRDefault="008D5FDA">
      <w:pPr>
        <w:pStyle w:val="pr"/>
      </w:pPr>
      <w:hyperlink w:anchor="sub23" w:history="1">
        <w:r>
          <w:rPr>
            <w:rStyle w:val="a4"/>
          </w:rPr>
          <w:t>соглашению</w:t>
        </w:r>
      </w:hyperlink>
      <w:r>
        <w:t xml:space="preserve"> №</w:t>
      </w:r>
    </w:p>
    <w:p w:rsidR="00000000" w:rsidRDefault="008D5FDA">
      <w:pPr>
        <w:pStyle w:val="pr"/>
      </w:pPr>
      <w:r>
        <w:t>к Типовому долгосрочному</w:t>
      </w:r>
    </w:p>
    <w:p w:rsidR="00000000" w:rsidRDefault="008D5FDA">
      <w:pPr>
        <w:pStyle w:val="pr"/>
      </w:pPr>
      <w:r>
        <w:t>договору поставки</w:t>
      </w:r>
    </w:p>
    <w:p w:rsidR="00000000" w:rsidRDefault="008D5FDA">
      <w:pPr>
        <w:pStyle w:val="pr"/>
      </w:pPr>
      <w:r>
        <w:t>лекарственных средств и</w:t>
      </w:r>
    </w:p>
    <w:p w:rsidR="00000000" w:rsidRDefault="008D5FDA">
      <w:pPr>
        <w:pStyle w:val="pr"/>
      </w:pPr>
      <w:r>
        <w:t>медицинских изделий</w:t>
      </w:r>
    </w:p>
    <w:p w:rsidR="00000000" w:rsidRDefault="008D5FDA">
      <w:pPr>
        <w:pStyle w:val="pr"/>
      </w:pPr>
      <w:r>
        <w:t>от ______________ №________</w:t>
      </w:r>
    </w:p>
    <w:p w:rsidR="00000000" w:rsidRDefault="008D5FDA">
      <w:pPr>
        <w:pStyle w:val="pr"/>
      </w:pPr>
      <w:r>
        <w:t>(между единым дистрибьютором</w:t>
      </w:r>
    </w:p>
    <w:p w:rsidR="00000000" w:rsidRDefault="008D5FDA">
      <w:pPr>
        <w:pStyle w:val="pr"/>
      </w:pPr>
      <w:r>
        <w:t>и поставщиком)</w:t>
      </w:r>
    </w:p>
    <w:p w:rsidR="00000000" w:rsidRDefault="008D5FDA">
      <w:pPr>
        <w:pStyle w:val="pr"/>
      </w:pPr>
      <w:r>
        <w:t> </w:t>
      </w:r>
    </w:p>
    <w:p w:rsidR="00000000" w:rsidRDefault="008D5FDA">
      <w:pPr>
        <w:pStyle w:val="pr"/>
      </w:pPr>
      <w:r>
        <w:t>Форма</w:t>
      </w:r>
    </w:p>
    <w:p w:rsidR="00000000" w:rsidRDefault="008D5FDA">
      <w:pPr>
        <w:pStyle w:val="pr"/>
      </w:pPr>
      <w:r>
        <w:t> </w:t>
      </w:r>
    </w:p>
    <w:p w:rsidR="00000000" w:rsidRDefault="008D5FDA">
      <w:pPr>
        <w:pStyle w:val="pc"/>
      </w:pPr>
      <w:r>
        <w:t> </w:t>
      </w:r>
    </w:p>
    <w:p w:rsidR="00000000" w:rsidRDefault="008D5FDA">
      <w:pPr>
        <w:pStyle w:val="pc"/>
      </w:pPr>
      <w:r>
        <w:rPr>
          <w:rStyle w:val="s1"/>
        </w:rPr>
        <w:t>Перечень поставляемого товара</w:t>
      </w:r>
    </w:p>
    <w:p w:rsidR="00000000" w:rsidRDefault="008D5FDA">
      <w:pPr>
        <w:pStyle w:val="pc"/>
      </w:pPr>
      <w:r>
        <w:t> </w:t>
      </w:r>
    </w:p>
    <w:tbl>
      <w:tblPr>
        <w:tblW w:w="5000" w:type="pct"/>
        <w:jc w:val="center"/>
        <w:tblCellMar>
          <w:left w:w="0" w:type="dxa"/>
          <w:right w:w="0" w:type="dxa"/>
        </w:tblCellMar>
        <w:tblLook w:val="04A0" w:firstRow="1" w:lastRow="0" w:firstColumn="1" w:lastColumn="0" w:noHBand="0" w:noVBand="1"/>
      </w:tblPr>
      <w:tblGrid>
        <w:gridCol w:w="445"/>
        <w:gridCol w:w="1622"/>
        <w:gridCol w:w="1999"/>
        <w:gridCol w:w="1862"/>
        <w:gridCol w:w="1292"/>
        <w:gridCol w:w="1670"/>
        <w:gridCol w:w="1838"/>
        <w:gridCol w:w="1076"/>
        <w:gridCol w:w="1139"/>
        <w:gridCol w:w="1417"/>
        <w:gridCol w:w="967"/>
        <w:gridCol w:w="1141"/>
      </w:tblGrid>
      <w:tr w:rsidR="00000000">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c"/>
            </w:pPr>
            <w:r>
              <w:t>№</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Специальный код продукции</w:t>
            </w:r>
          </w:p>
          <w:p w:rsidR="00000000" w:rsidRDefault="008D5FDA">
            <w:pPr>
              <w:pStyle w:val="pc"/>
            </w:pPr>
            <w:r>
              <w:t>(СКП)</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Наименование лекарственного средства (Международное Непатентованное Наименование или состав) *</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Характеристика *</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Единица измерения *</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Торговое наименование</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Производитель, страна</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Фасовка</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Цена за единицу, тенге</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Количество в единицах измерения</w:t>
            </w:r>
          </w:p>
        </w:tc>
        <w:tc>
          <w:tcPr>
            <w:tcW w:w="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Сумма, в тенге</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График поставки</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76" w:lineRule="auto"/>
            </w:pPr>
            <w:r>
              <w:t xml:space="preserve">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4350" w:type="pct"/>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ИТОГО: Сумма составляет ________ тенге</w:t>
            </w:r>
          </w:p>
        </w:tc>
        <w:tc>
          <w:tcPr>
            <w:tcW w:w="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bl>
    <w:p w:rsidR="00000000" w:rsidRDefault="008D5FDA">
      <w:pPr>
        <w:pStyle w:val="pj"/>
      </w:pPr>
      <w:r>
        <w:t> </w:t>
      </w:r>
    </w:p>
    <w:p w:rsidR="00000000" w:rsidRDefault="008D5FDA">
      <w:pPr>
        <w:pStyle w:val="pj"/>
      </w:pPr>
      <w:r>
        <w:t xml:space="preserve">* заполняется согласно </w:t>
      </w:r>
      <w:hyperlink r:id="rId421" w:history="1">
        <w:r>
          <w:rPr>
            <w:rStyle w:val="a4"/>
          </w:rPr>
          <w:t>Приказу 88</w:t>
        </w:r>
      </w:hyperlink>
      <w:r>
        <w:t>.</w:t>
      </w:r>
    </w:p>
    <w:p w:rsidR="00000000" w:rsidRDefault="008D5FDA">
      <w:pPr>
        <w:pStyle w:val="pr"/>
      </w:pPr>
      <w:r>
        <w:t> </w:t>
      </w:r>
    </w:p>
    <w:p w:rsidR="00000000" w:rsidRDefault="008D5FDA">
      <w:pPr>
        <w:pStyle w:val="pr"/>
      </w:pPr>
      <w:bookmarkStart w:id="144" w:name="SUB232"/>
      <w:bookmarkEnd w:id="144"/>
      <w:r>
        <w:t>Приложение 2</w:t>
      </w:r>
    </w:p>
    <w:p w:rsidR="00000000" w:rsidRDefault="008D5FDA">
      <w:pPr>
        <w:pStyle w:val="pr"/>
      </w:pPr>
      <w:r>
        <w:t>к Типовому дополнительному</w:t>
      </w:r>
    </w:p>
    <w:p w:rsidR="00000000" w:rsidRDefault="008D5FDA">
      <w:pPr>
        <w:pStyle w:val="pr"/>
      </w:pPr>
      <w:hyperlink w:anchor="sub23" w:history="1">
        <w:r>
          <w:rPr>
            <w:rStyle w:val="a4"/>
          </w:rPr>
          <w:t>соглашению</w:t>
        </w:r>
      </w:hyperlink>
      <w:r>
        <w:t xml:space="preserve"> №</w:t>
      </w:r>
    </w:p>
    <w:p w:rsidR="00000000" w:rsidRDefault="008D5FDA">
      <w:pPr>
        <w:pStyle w:val="pr"/>
      </w:pPr>
      <w:r>
        <w:t>к Типовому долгосрочному</w:t>
      </w:r>
    </w:p>
    <w:p w:rsidR="00000000" w:rsidRDefault="008D5FDA">
      <w:pPr>
        <w:pStyle w:val="pr"/>
      </w:pPr>
      <w:r>
        <w:t>договору поставки</w:t>
      </w:r>
    </w:p>
    <w:p w:rsidR="00000000" w:rsidRDefault="008D5FDA">
      <w:pPr>
        <w:pStyle w:val="pr"/>
      </w:pPr>
      <w:r>
        <w:t>лекарственных средств и</w:t>
      </w:r>
    </w:p>
    <w:p w:rsidR="00000000" w:rsidRDefault="008D5FDA">
      <w:pPr>
        <w:pStyle w:val="pr"/>
      </w:pPr>
      <w:r>
        <w:t>медицинских изделий</w:t>
      </w:r>
    </w:p>
    <w:p w:rsidR="00000000" w:rsidRDefault="008D5FDA">
      <w:pPr>
        <w:pStyle w:val="pr"/>
      </w:pPr>
      <w:r>
        <w:t>от ______________ №________</w:t>
      </w:r>
    </w:p>
    <w:p w:rsidR="00000000" w:rsidRDefault="008D5FDA">
      <w:pPr>
        <w:pStyle w:val="pr"/>
      </w:pPr>
      <w:r>
        <w:t>(между единым дистрибьютором</w:t>
      </w:r>
    </w:p>
    <w:p w:rsidR="00000000" w:rsidRDefault="008D5FDA">
      <w:pPr>
        <w:pStyle w:val="pr"/>
      </w:pPr>
      <w:r>
        <w:t>и поставщиком)</w:t>
      </w:r>
    </w:p>
    <w:p w:rsidR="00000000" w:rsidRDefault="008D5FDA">
      <w:pPr>
        <w:pStyle w:val="pr"/>
      </w:pPr>
      <w:r>
        <w:t> </w:t>
      </w:r>
    </w:p>
    <w:p w:rsidR="00000000" w:rsidRDefault="008D5FDA">
      <w:pPr>
        <w:pStyle w:val="pr"/>
      </w:pPr>
      <w:r>
        <w:t>Форма</w:t>
      </w:r>
    </w:p>
    <w:p w:rsidR="00000000" w:rsidRDefault="008D5FDA">
      <w:pPr>
        <w:pStyle w:val="pr"/>
      </w:pPr>
      <w:r>
        <w:t> </w:t>
      </w:r>
    </w:p>
    <w:p w:rsidR="00000000" w:rsidRDefault="008D5FDA">
      <w:pPr>
        <w:pStyle w:val="pc"/>
      </w:pPr>
      <w:r>
        <w:t> </w:t>
      </w:r>
    </w:p>
    <w:p w:rsidR="00000000" w:rsidRDefault="008D5FDA">
      <w:pPr>
        <w:pStyle w:val="pc"/>
      </w:pPr>
      <w:r>
        <w:rPr>
          <w:rStyle w:val="s1"/>
        </w:rPr>
        <w:t>Акт приема партии иммунологических лекарственных препаратов (иммунобиологических лекарственных препаратов)</w:t>
      </w:r>
    </w:p>
    <w:p w:rsidR="00000000" w:rsidRDefault="008D5FDA">
      <w:pPr>
        <w:pStyle w:val="pc"/>
      </w:pPr>
      <w:r>
        <w:rPr>
          <w:rStyle w:val="s1"/>
          <w:b w:val="0"/>
          <w:bCs w:val="0"/>
        </w:rPr>
        <w:t> </w:t>
      </w:r>
    </w:p>
    <w:p w:rsidR="00000000" w:rsidRDefault="008D5FDA">
      <w:pPr>
        <w:pStyle w:val="p"/>
      </w:pPr>
      <w:r>
        <w:t>Адресат отправления: ____________________________________________</w:t>
      </w:r>
    </w:p>
    <w:p w:rsidR="00000000" w:rsidRDefault="008D5FDA">
      <w:pPr>
        <w:pStyle w:val="p"/>
      </w:pPr>
      <w:r>
        <w:t>Запланированные остановки в ходе транспортирования: _______________</w:t>
      </w:r>
    </w:p>
    <w:p w:rsidR="00000000" w:rsidRDefault="008D5FDA">
      <w:pPr>
        <w:pStyle w:val="p"/>
      </w:pPr>
      <w:r>
        <w:t>Дата отправки</w:t>
      </w:r>
      <w:r>
        <w:t xml:space="preserve"> (согласно данным авиа/железнодорожных накладных):</w:t>
      </w:r>
    </w:p>
    <w:p w:rsidR="00000000" w:rsidRDefault="008D5FDA">
      <w:pPr>
        <w:pStyle w:val="p"/>
      </w:pPr>
      <w:r>
        <w:t>_______________________________________________________________</w:t>
      </w:r>
    </w:p>
    <w:p w:rsidR="00000000" w:rsidRDefault="008D5FDA">
      <w:pPr>
        <w:pStyle w:val="p"/>
      </w:pPr>
      <w:r>
        <w:t>Дата и время прибытия груза (товара) в пункт назначения: ______________</w:t>
      </w:r>
    </w:p>
    <w:p w:rsidR="00000000" w:rsidRDefault="008D5FDA">
      <w:pPr>
        <w:pStyle w:val="p"/>
      </w:pPr>
      <w:r>
        <w:t>Наименование препарата:_________________________________________</w:t>
      </w:r>
    </w:p>
    <w:p w:rsidR="00000000" w:rsidRDefault="008D5FDA">
      <w:pPr>
        <w:pStyle w:val="p"/>
      </w:pPr>
      <w:r>
        <w:t>Орга</w:t>
      </w:r>
      <w:r>
        <w:t>низация, изготовитель: _______________________________________</w:t>
      </w:r>
    </w:p>
    <w:p w:rsidR="00000000" w:rsidRDefault="008D5FDA">
      <w:pPr>
        <w:pStyle w:val="p"/>
      </w:pPr>
      <w:r>
        <w:t>Количество упаковок или флаконов (ампул): _________________________</w:t>
      </w:r>
    </w:p>
    <w:p w:rsidR="00000000" w:rsidRDefault="008D5FDA">
      <w:pPr>
        <w:pStyle w:val="p"/>
      </w:pPr>
      <w:r>
        <w:t>Количество доз (литров, таблеток): _________________________________</w:t>
      </w:r>
    </w:p>
    <w:p w:rsidR="00000000" w:rsidRDefault="008D5FDA">
      <w:pPr>
        <w:pStyle w:val="p"/>
      </w:pPr>
      <w:r>
        <w:t>Номер серии, контрольный номер:_________________________</w:t>
      </w:r>
      <w:r>
        <w:t>_________</w:t>
      </w:r>
    </w:p>
    <w:p w:rsidR="00000000" w:rsidRDefault="008D5FDA">
      <w:pPr>
        <w:pStyle w:val="p"/>
      </w:pPr>
      <w:r>
        <w:t>Срок годности иммунологического лекарственного препарата</w:t>
      </w:r>
    </w:p>
    <w:p w:rsidR="00000000" w:rsidRDefault="008D5FDA">
      <w:pPr>
        <w:pStyle w:val="p"/>
      </w:pPr>
      <w:r>
        <w:t>(иммунобиологического лекарственного препарата): __________________</w:t>
      </w:r>
    </w:p>
    <w:p w:rsidR="00000000" w:rsidRDefault="008D5FDA">
      <w:pPr>
        <w:pStyle w:val="p"/>
      </w:pPr>
      <w:r>
        <w:t>Количество флаконов (ампул) растворителя:__________________________</w:t>
      </w:r>
    </w:p>
    <w:p w:rsidR="00000000" w:rsidRDefault="008D5FDA">
      <w:pPr>
        <w:pStyle w:val="p"/>
      </w:pPr>
      <w:r>
        <w:t>Номер серии, контрольный номер:______________________</w:t>
      </w:r>
      <w:r>
        <w:t>____________</w:t>
      </w:r>
    </w:p>
    <w:p w:rsidR="00000000" w:rsidRDefault="008D5FDA">
      <w:pPr>
        <w:pStyle w:val="p"/>
      </w:pPr>
      <w:r>
        <w:t>Срок годности растворителя:_______________________________________</w:t>
      </w:r>
    </w:p>
    <w:p w:rsidR="00000000" w:rsidRDefault="008D5FDA">
      <w:pPr>
        <w:pStyle w:val="p"/>
      </w:pPr>
      <w:r>
        <w:t>Показания термоиндикаторов (количество, показание каждого из них с</w:t>
      </w:r>
    </w:p>
    <w:p w:rsidR="00000000" w:rsidRDefault="008D5FDA">
      <w:pPr>
        <w:pStyle w:val="p"/>
      </w:pPr>
      <w:r>
        <w:t>указанием мест размещения): ______________________________________</w:t>
      </w:r>
    </w:p>
    <w:p w:rsidR="00000000" w:rsidRDefault="008D5FDA">
      <w:pPr>
        <w:pStyle w:val="p"/>
      </w:pPr>
      <w:r>
        <w:t>Состояние груза (товара):_________________</w:t>
      </w:r>
      <w:r>
        <w:t>________________________</w:t>
      </w:r>
    </w:p>
    <w:p w:rsidR="00000000" w:rsidRDefault="008D5FDA">
      <w:pPr>
        <w:pStyle w:val="p"/>
      </w:pPr>
      <w:r>
        <w:t>Общее число контейнеров:________________________________________</w:t>
      </w:r>
    </w:p>
    <w:p w:rsidR="00000000" w:rsidRDefault="008D5FDA">
      <w:pPr>
        <w:pStyle w:val="p"/>
      </w:pPr>
      <w:r>
        <w:t>Наличие маркировки: ____________________________________________</w:t>
      </w:r>
    </w:p>
    <w:p w:rsidR="00000000" w:rsidRDefault="008D5FDA">
      <w:pPr>
        <w:pStyle w:val="p"/>
      </w:pPr>
      <w:r>
        <w:t>Состояние упаковок на момент доставки (нарушение целостности, наличие</w:t>
      </w:r>
    </w:p>
    <w:p w:rsidR="00000000" w:rsidRDefault="008D5FDA">
      <w:pPr>
        <w:pStyle w:val="p"/>
      </w:pPr>
      <w:r>
        <w:t>повреждения, деформации, следов влаги, стертость записей): ___________</w:t>
      </w:r>
    </w:p>
    <w:p w:rsidR="00000000" w:rsidRDefault="008D5FDA">
      <w:pPr>
        <w:pStyle w:val="p"/>
      </w:pPr>
      <w:r>
        <w:t>Сдал: __________________________________________________________</w:t>
      </w:r>
    </w:p>
    <w:p w:rsidR="00000000" w:rsidRDefault="008D5FDA">
      <w:pPr>
        <w:pStyle w:val="p"/>
      </w:pPr>
      <w:r>
        <w:t>Печать (при наличии)</w:t>
      </w:r>
    </w:p>
    <w:p w:rsidR="00000000" w:rsidRDefault="008D5FDA">
      <w:pPr>
        <w:pStyle w:val="p"/>
      </w:pPr>
      <w:r>
        <w:t>(подпись уполномоченного представителя Поставщика)</w:t>
      </w:r>
    </w:p>
    <w:p w:rsidR="00000000" w:rsidRDefault="008D5FDA">
      <w:pPr>
        <w:pStyle w:val="p"/>
      </w:pPr>
      <w:r>
        <w:t>Принял:_________________________________________</w:t>
      </w:r>
      <w:r>
        <w:t>_______________</w:t>
      </w:r>
    </w:p>
    <w:p w:rsidR="00000000" w:rsidRDefault="008D5FDA">
      <w:pPr>
        <w:pStyle w:val="pj"/>
      </w:pPr>
      <w:r>
        <w:t>Печать (при наличии) (дата и подпись уполномоченного представителя Единого дистрибьютора)</w:t>
      </w:r>
    </w:p>
    <w:p w:rsidR="00000000" w:rsidRDefault="008D5FDA">
      <w:pPr>
        <w:pStyle w:val="pr"/>
      </w:pPr>
      <w:r>
        <w:t> </w:t>
      </w:r>
    </w:p>
    <w:p w:rsidR="00000000" w:rsidRDefault="008D5FDA">
      <w:pPr>
        <w:pStyle w:val="pr"/>
      </w:pPr>
      <w:bookmarkStart w:id="145" w:name="SUB233"/>
      <w:bookmarkEnd w:id="145"/>
      <w:r>
        <w:t>Приложение 3</w:t>
      </w:r>
    </w:p>
    <w:p w:rsidR="00000000" w:rsidRDefault="008D5FDA">
      <w:pPr>
        <w:pStyle w:val="pr"/>
      </w:pPr>
      <w:r>
        <w:t>к Типовому дополнительному</w:t>
      </w:r>
    </w:p>
    <w:p w:rsidR="00000000" w:rsidRDefault="008D5FDA">
      <w:pPr>
        <w:pStyle w:val="pr"/>
      </w:pPr>
      <w:hyperlink w:anchor="sub23" w:history="1">
        <w:r>
          <w:rPr>
            <w:rStyle w:val="a4"/>
          </w:rPr>
          <w:t>соглашению</w:t>
        </w:r>
      </w:hyperlink>
      <w:r>
        <w:t xml:space="preserve"> №</w:t>
      </w:r>
    </w:p>
    <w:p w:rsidR="00000000" w:rsidRDefault="008D5FDA">
      <w:pPr>
        <w:pStyle w:val="pr"/>
      </w:pPr>
      <w:r>
        <w:t>к Типовому долгосрочному</w:t>
      </w:r>
    </w:p>
    <w:p w:rsidR="00000000" w:rsidRDefault="008D5FDA">
      <w:pPr>
        <w:pStyle w:val="pr"/>
      </w:pPr>
      <w:r>
        <w:t>договору поставки</w:t>
      </w:r>
    </w:p>
    <w:p w:rsidR="00000000" w:rsidRDefault="008D5FDA">
      <w:pPr>
        <w:pStyle w:val="pr"/>
      </w:pPr>
      <w:r>
        <w:t>лекарственных средств и</w:t>
      </w:r>
    </w:p>
    <w:p w:rsidR="00000000" w:rsidRDefault="008D5FDA">
      <w:pPr>
        <w:pStyle w:val="pr"/>
      </w:pPr>
      <w:r>
        <w:t>медицинских изделий</w:t>
      </w:r>
    </w:p>
    <w:p w:rsidR="00000000" w:rsidRDefault="008D5FDA">
      <w:pPr>
        <w:pStyle w:val="pr"/>
      </w:pPr>
      <w:r>
        <w:t>от ______________ №________</w:t>
      </w:r>
    </w:p>
    <w:p w:rsidR="00000000" w:rsidRDefault="008D5FDA">
      <w:pPr>
        <w:pStyle w:val="pr"/>
      </w:pPr>
      <w:r>
        <w:t>(между единым дистрибьютором</w:t>
      </w:r>
    </w:p>
    <w:p w:rsidR="00000000" w:rsidRDefault="008D5FDA">
      <w:pPr>
        <w:pStyle w:val="pr"/>
      </w:pPr>
      <w:r>
        <w:t>и поставщиком)</w:t>
      </w:r>
    </w:p>
    <w:p w:rsidR="00000000" w:rsidRDefault="008D5FDA">
      <w:pPr>
        <w:pStyle w:val="pr"/>
      </w:pPr>
      <w:r>
        <w:t> </w:t>
      </w:r>
    </w:p>
    <w:p w:rsidR="00000000" w:rsidRDefault="008D5FDA">
      <w:pPr>
        <w:pStyle w:val="pr"/>
      </w:pPr>
      <w:r>
        <w:t>Форма</w:t>
      </w:r>
    </w:p>
    <w:p w:rsidR="00000000" w:rsidRDefault="008D5FDA">
      <w:pPr>
        <w:pStyle w:val="pr"/>
      </w:pPr>
      <w:r>
        <w:t> </w:t>
      </w:r>
    </w:p>
    <w:p w:rsidR="00000000" w:rsidRDefault="008D5FDA">
      <w:pPr>
        <w:pStyle w:val="pc"/>
      </w:pPr>
      <w:r>
        <w:t> </w:t>
      </w:r>
    </w:p>
    <w:p w:rsidR="00000000" w:rsidRDefault="008D5FDA">
      <w:pPr>
        <w:pStyle w:val="pc"/>
      </w:pPr>
      <w:r>
        <w:rPr>
          <w:rStyle w:val="s1"/>
        </w:rPr>
        <w:t>Акт приема-передачи товара</w:t>
      </w:r>
    </w:p>
    <w:p w:rsidR="00000000" w:rsidRDefault="008D5FDA">
      <w:pPr>
        <w:pStyle w:val="pc"/>
      </w:pPr>
      <w:r>
        <w:t> </w:t>
      </w:r>
    </w:p>
    <w:tbl>
      <w:tblPr>
        <w:tblW w:w="5000" w:type="pct"/>
        <w:jc w:val="center"/>
        <w:tblCellMar>
          <w:left w:w="0" w:type="dxa"/>
          <w:right w:w="0" w:type="dxa"/>
        </w:tblCellMar>
        <w:tblLook w:val="04A0" w:firstRow="1" w:lastRow="0" w:firstColumn="1" w:lastColumn="0" w:noHBand="0" w:noVBand="1"/>
      </w:tblPr>
      <w:tblGrid>
        <w:gridCol w:w="445"/>
        <w:gridCol w:w="1817"/>
        <w:gridCol w:w="842"/>
        <w:gridCol w:w="755"/>
        <w:gridCol w:w="755"/>
        <w:gridCol w:w="1417"/>
        <w:gridCol w:w="2204"/>
        <w:gridCol w:w="1336"/>
      </w:tblGrid>
      <w:tr w:rsidR="00000000">
        <w:trPr>
          <w:jc w:val="center"/>
        </w:trPr>
        <w:tc>
          <w:tcPr>
            <w:tcW w:w="19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___________________</w:t>
            </w:r>
          </w:p>
          <w:p w:rsidR="00000000" w:rsidRDefault="008D5FDA">
            <w:pPr>
              <w:pStyle w:val="p"/>
            </w:pPr>
            <w:r>
              <w:t>(Место приема товаров)</w:t>
            </w:r>
          </w:p>
        </w:tc>
        <w:tc>
          <w:tcPr>
            <w:tcW w:w="3050"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«___» _______ 20__ года</w:t>
            </w:r>
          </w:p>
          <w:p w:rsidR="00000000" w:rsidRDefault="008D5FDA">
            <w:pPr>
              <w:pStyle w:val="p"/>
            </w:pPr>
            <w:r>
              <w:t>(Дата приема товаров (заполняется по факту приема-передачи)</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c"/>
            </w:pPr>
            <w:r>
              <w:t>№</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Наименование товара</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Серия</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Единица измерения</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Количество</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Цена за единицу, тенге</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Сумма, тенге</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1</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2</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11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Итого:</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435"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2190"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840"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960"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1035"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1455"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2670"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1620" w:type="dxa"/>
            <w:tcMar>
              <w:top w:w="0" w:type="dxa"/>
              <w:left w:w="108" w:type="dxa"/>
              <w:bottom w:w="0" w:type="dxa"/>
              <w:right w:w="108" w:type="dxa"/>
            </w:tcMar>
            <w:vAlign w:val="center"/>
            <w:hideMark/>
          </w:tcPr>
          <w:p w:rsidR="00000000" w:rsidRDefault="008D5FDA">
            <w:pPr>
              <w:spacing w:line="276" w:lineRule="auto"/>
              <w:rPr>
                <w:rFonts w:eastAsia="Times New Roman"/>
              </w:rPr>
            </w:pPr>
          </w:p>
        </w:tc>
      </w:tr>
    </w:tbl>
    <w:p w:rsidR="00000000" w:rsidRDefault="008D5FDA">
      <w:pPr>
        <w:pStyle w:val="p"/>
      </w:pPr>
      <w:r>
        <w:t> </w:t>
      </w:r>
    </w:p>
    <w:p w:rsidR="00000000" w:rsidRDefault="008D5FDA">
      <w:pPr>
        <w:pStyle w:val="p"/>
      </w:pPr>
      <w:r>
        <w:t>Итого: (__________ тенге ___________тиын)</w:t>
      </w:r>
    </w:p>
    <w:p w:rsidR="00000000" w:rsidRDefault="008D5FDA">
      <w:pPr>
        <w:pStyle w:val="p"/>
      </w:pPr>
      <w:r>
        <w:t>Условия соблюдения требований по упаковке и маркировке</w:t>
      </w:r>
    </w:p>
    <w:p w:rsidR="00000000" w:rsidRDefault="008D5FDA">
      <w:pPr>
        <w:pStyle w:val="p"/>
      </w:pPr>
      <w:r>
        <w:t>____________________________________________________________</w:t>
      </w:r>
    </w:p>
    <w:p w:rsidR="00000000" w:rsidRDefault="008D5FDA">
      <w:pPr>
        <w:pStyle w:val="p"/>
      </w:pPr>
      <w:r>
        <w:t>Заключения о безопасности и качестве (сертификаты соответствия) на товар прилагаются и проверены</w:t>
      </w:r>
    </w:p>
    <w:p w:rsidR="00000000" w:rsidRDefault="008D5FDA">
      <w:pPr>
        <w:pStyle w:val="p"/>
      </w:pPr>
      <w:r>
        <w:t>_</w:t>
      </w:r>
      <w:r>
        <w:t>____________________________________________________________</w:t>
      </w:r>
    </w:p>
    <w:p w:rsidR="00000000" w:rsidRDefault="008D5FDA">
      <w:pPr>
        <w:pStyle w:val="p"/>
      </w:pPr>
      <w:r>
        <w:t>Показания температурных датчиков/индикаторов (при наличии) _____</w:t>
      </w:r>
    </w:p>
    <w:p w:rsidR="00000000" w:rsidRDefault="008D5FDA">
      <w:pPr>
        <w:pStyle w:val="p"/>
      </w:pPr>
      <w:r>
        <w:t>Соблюдение температурного режима ____________________________</w:t>
      </w:r>
    </w:p>
    <w:p w:rsidR="00000000" w:rsidRDefault="008D5FDA">
      <w:pPr>
        <w:pStyle w:val="p"/>
      </w:pPr>
      <w:r>
        <w:t>Накладные на товар и счета-фактуры уполномоченными представителями С</w:t>
      </w:r>
      <w:r>
        <w:t>торон подписаны.</w:t>
      </w:r>
    </w:p>
    <w:p w:rsidR="00000000" w:rsidRDefault="008D5FDA">
      <w:pPr>
        <w:pStyle w:val="p"/>
      </w:pPr>
      <w:r>
        <w:t>Наличие акта расхождения _____________________________________</w:t>
      </w:r>
    </w:p>
    <w:p w:rsidR="00000000" w:rsidRDefault="008D5FDA">
      <w:pPr>
        <w:pStyle w:val="p"/>
      </w:pPr>
      <w:r>
        <w:t>Полномочия представителей Сторон по доверенностям установлены.</w:t>
      </w:r>
    </w:p>
    <w:p w:rsidR="00000000" w:rsidRDefault="008D5FDA">
      <w:pPr>
        <w:pStyle w:val="p"/>
      </w:pPr>
      <w:r>
        <w:t>Сдал: _______________________________________________________</w:t>
      </w:r>
    </w:p>
    <w:p w:rsidR="00000000" w:rsidRDefault="008D5FDA">
      <w:pPr>
        <w:pStyle w:val="p"/>
      </w:pPr>
      <w:r>
        <w:t>Печать (при наличии)</w:t>
      </w:r>
    </w:p>
    <w:p w:rsidR="00000000" w:rsidRDefault="008D5FDA">
      <w:pPr>
        <w:pStyle w:val="p"/>
      </w:pPr>
      <w:r>
        <w:t>(подпись уполномоченного предс</w:t>
      </w:r>
      <w:r>
        <w:t>тавителя Поставщика)</w:t>
      </w:r>
    </w:p>
    <w:p w:rsidR="00000000" w:rsidRDefault="008D5FDA">
      <w:pPr>
        <w:pStyle w:val="p"/>
      </w:pPr>
      <w:r>
        <w:t>Принял: _____________________________________________________</w:t>
      </w:r>
    </w:p>
    <w:p w:rsidR="00000000" w:rsidRDefault="008D5FDA">
      <w:pPr>
        <w:pStyle w:val="p"/>
      </w:pPr>
      <w:r>
        <w:t>Печать (при наличии)</w:t>
      </w:r>
    </w:p>
    <w:p w:rsidR="00000000" w:rsidRDefault="008D5FDA">
      <w:pPr>
        <w:pStyle w:val="p"/>
      </w:pPr>
      <w:r>
        <w:t>(подпись уполномоченного представителя Единого дистрибьютора по доверенности)</w:t>
      </w:r>
    </w:p>
    <w:p w:rsidR="00000000" w:rsidRDefault="008D5FDA">
      <w:pPr>
        <w:pStyle w:val="pr"/>
      </w:pPr>
      <w:r>
        <w:t> </w:t>
      </w:r>
    </w:p>
    <w:p w:rsidR="00000000" w:rsidRDefault="008D5FDA">
      <w:pPr>
        <w:pStyle w:val="pr"/>
      </w:pPr>
      <w:bookmarkStart w:id="146" w:name="SUB234"/>
      <w:bookmarkEnd w:id="146"/>
      <w:r>
        <w:t>Приложение 4</w:t>
      </w:r>
    </w:p>
    <w:p w:rsidR="00000000" w:rsidRDefault="008D5FDA">
      <w:pPr>
        <w:pStyle w:val="pr"/>
      </w:pPr>
      <w:r>
        <w:t>к Типовому дополнительному</w:t>
      </w:r>
    </w:p>
    <w:p w:rsidR="00000000" w:rsidRDefault="008D5FDA">
      <w:pPr>
        <w:pStyle w:val="pr"/>
      </w:pPr>
      <w:hyperlink w:anchor="sub23" w:history="1">
        <w:r>
          <w:rPr>
            <w:rStyle w:val="a4"/>
          </w:rPr>
          <w:t>соглашению</w:t>
        </w:r>
      </w:hyperlink>
      <w:r>
        <w:t xml:space="preserve"> №</w:t>
      </w:r>
    </w:p>
    <w:p w:rsidR="00000000" w:rsidRDefault="008D5FDA">
      <w:pPr>
        <w:pStyle w:val="pr"/>
      </w:pPr>
      <w:r>
        <w:t>к Типовому долгосрочному</w:t>
      </w:r>
    </w:p>
    <w:p w:rsidR="00000000" w:rsidRDefault="008D5FDA">
      <w:pPr>
        <w:pStyle w:val="pr"/>
      </w:pPr>
      <w:r>
        <w:t>договору поставки</w:t>
      </w:r>
    </w:p>
    <w:p w:rsidR="00000000" w:rsidRDefault="008D5FDA">
      <w:pPr>
        <w:pStyle w:val="pr"/>
      </w:pPr>
      <w:r>
        <w:t>лекарственных средств и</w:t>
      </w:r>
    </w:p>
    <w:p w:rsidR="00000000" w:rsidRDefault="008D5FDA">
      <w:pPr>
        <w:pStyle w:val="pr"/>
      </w:pPr>
      <w:r>
        <w:t>медицинских изделий</w:t>
      </w:r>
    </w:p>
    <w:p w:rsidR="00000000" w:rsidRDefault="008D5FDA">
      <w:pPr>
        <w:pStyle w:val="pr"/>
      </w:pPr>
      <w:r>
        <w:t>от ______________ №________</w:t>
      </w:r>
    </w:p>
    <w:p w:rsidR="00000000" w:rsidRDefault="008D5FDA">
      <w:pPr>
        <w:pStyle w:val="pr"/>
      </w:pPr>
      <w:r>
        <w:t>(между единым дистрибьютором</w:t>
      </w:r>
    </w:p>
    <w:p w:rsidR="00000000" w:rsidRDefault="008D5FDA">
      <w:pPr>
        <w:pStyle w:val="pr"/>
      </w:pPr>
      <w:r>
        <w:t>и поставщиком)</w:t>
      </w:r>
    </w:p>
    <w:p w:rsidR="00000000" w:rsidRDefault="008D5FDA">
      <w:pPr>
        <w:pStyle w:val="pr"/>
      </w:pPr>
      <w:r>
        <w:t> </w:t>
      </w:r>
    </w:p>
    <w:p w:rsidR="00000000" w:rsidRDefault="008D5FDA">
      <w:pPr>
        <w:pStyle w:val="pr"/>
      </w:pPr>
      <w:r>
        <w:t>Форма</w:t>
      </w:r>
    </w:p>
    <w:p w:rsidR="00000000" w:rsidRDefault="008D5FDA">
      <w:pPr>
        <w:pStyle w:val="pr"/>
      </w:pPr>
      <w:r>
        <w:t> </w:t>
      </w:r>
    </w:p>
    <w:p w:rsidR="00000000" w:rsidRDefault="008D5FDA">
      <w:pPr>
        <w:pStyle w:val="pc"/>
      </w:pPr>
      <w:r>
        <w:t> </w:t>
      </w:r>
    </w:p>
    <w:p w:rsidR="00000000" w:rsidRDefault="008D5FDA">
      <w:pPr>
        <w:pStyle w:val="pc"/>
      </w:pPr>
      <w:r>
        <w:rPr>
          <w:rStyle w:val="s1"/>
        </w:rPr>
        <w:t xml:space="preserve">Информация о размерах (физических характеристиках) и весе поставляемого </w:t>
      </w:r>
      <w:r>
        <w:rPr>
          <w:rStyle w:val="s1"/>
        </w:rPr>
        <w:t>товара</w:t>
      </w:r>
    </w:p>
    <w:p w:rsidR="00000000" w:rsidRDefault="008D5FDA">
      <w:pPr>
        <w:pStyle w:val="pc"/>
      </w:pPr>
      <w:r>
        <w:t> </w:t>
      </w:r>
    </w:p>
    <w:tbl>
      <w:tblPr>
        <w:tblW w:w="5000" w:type="pct"/>
        <w:jc w:val="center"/>
        <w:tblCellMar>
          <w:left w:w="0" w:type="dxa"/>
          <w:right w:w="0" w:type="dxa"/>
        </w:tblCellMar>
        <w:tblLook w:val="04A0" w:firstRow="1" w:lastRow="0" w:firstColumn="1" w:lastColumn="0" w:noHBand="0" w:noVBand="1"/>
      </w:tblPr>
      <w:tblGrid>
        <w:gridCol w:w="1982"/>
        <w:gridCol w:w="1954"/>
        <w:gridCol w:w="1670"/>
        <w:gridCol w:w="2234"/>
        <w:gridCol w:w="1292"/>
        <w:gridCol w:w="1778"/>
        <w:gridCol w:w="1715"/>
        <w:gridCol w:w="1269"/>
        <w:gridCol w:w="1633"/>
      </w:tblGrid>
      <w:tr w:rsidR="00000000">
        <w:trPr>
          <w:jc w:val="center"/>
        </w:trPr>
        <w:tc>
          <w:tcPr>
            <w:tcW w:w="6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Специальный код продукции(СКП)</w:t>
            </w:r>
          </w:p>
        </w:tc>
        <w:tc>
          <w:tcPr>
            <w:tcW w:w="6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Международное непатентованное наименование (МНН)</w:t>
            </w:r>
          </w:p>
        </w:tc>
        <w:tc>
          <w:tcPr>
            <w:tcW w:w="5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Торговое наименование</w:t>
            </w:r>
          </w:p>
        </w:tc>
        <w:tc>
          <w:tcPr>
            <w:tcW w:w="7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Лекарственная форма/Техническая характеристика</w:t>
            </w:r>
          </w:p>
        </w:tc>
        <w:tc>
          <w:tcPr>
            <w:tcW w:w="4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Единица измерения</w:t>
            </w:r>
          </w:p>
        </w:tc>
        <w:tc>
          <w:tcPr>
            <w:tcW w:w="5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Производитель</w:t>
            </w:r>
          </w:p>
        </w:tc>
        <w:tc>
          <w:tcPr>
            <w:tcW w:w="5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Наименование поставщика</w:t>
            </w:r>
          </w:p>
        </w:tc>
        <w:tc>
          <w:tcPr>
            <w:tcW w:w="90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Фасовка</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8D5FDA">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8D5FDA">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8D5FDA">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8D5FDA">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8D5FDA">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8D5FDA">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8D5FDA">
            <w:pPr>
              <w:spacing w:after="200" w:line="276" w:lineRule="auto"/>
              <w:rPr>
                <w:color w:val="000000"/>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вторичная упаковка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транспортной упаковки</w:t>
            </w:r>
          </w:p>
        </w:tc>
      </w:tr>
      <w:tr w:rsidR="00000000">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r>
      <w:tr w:rsidR="00000000">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bl>
    <w:p w:rsidR="00000000" w:rsidRDefault="008D5FDA">
      <w:pPr>
        <w:pStyle w:val="pj"/>
      </w:pPr>
      <w:r>
        <w:t>Продолжение таблицы</w:t>
      </w:r>
    </w:p>
    <w:tbl>
      <w:tblPr>
        <w:tblW w:w="5000" w:type="pct"/>
        <w:jc w:val="center"/>
        <w:tblCellMar>
          <w:left w:w="0" w:type="dxa"/>
          <w:right w:w="0" w:type="dxa"/>
        </w:tblCellMar>
        <w:tblLook w:val="04A0" w:firstRow="1" w:lastRow="0" w:firstColumn="1" w:lastColumn="0" w:noHBand="0" w:noVBand="1"/>
      </w:tblPr>
      <w:tblGrid>
        <w:gridCol w:w="1269"/>
        <w:gridCol w:w="1633"/>
        <w:gridCol w:w="1269"/>
        <w:gridCol w:w="1633"/>
        <w:gridCol w:w="1269"/>
        <w:gridCol w:w="1633"/>
        <w:gridCol w:w="1269"/>
        <w:gridCol w:w="1633"/>
        <w:gridCol w:w="1797"/>
      </w:tblGrid>
      <w:tr w:rsidR="00000000">
        <w:trPr>
          <w:jc w:val="center"/>
        </w:trPr>
        <w:tc>
          <w:tcPr>
            <w:tcW w:w="3050" w:type="pct"/>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Размер упаковки</w:t>
            </w:r>
          </w:p>
        </w:tc>
        <w:tc>
          <w:tcPr>
            <w:tcW w:w="100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Вес в граммах</w:t>
            </w:r>
          </w:p>
        </w:tc>
        <w:tc>
          <w:tcPr>
            <w:tcW w:w="9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Рекомендуемая высота транспортных упаковок для размещения на паллете (поддон), в миллиметрах</w:t>
            </w:r>
          </w:p>
        </w:tc>
      </w:tr>
      <w:tr w:rsidR="00000000">
        <w:trPr>
          <w:jc w:val="center"/>
        </w:trPr>
        <w:tc>
          <w:tcPr>
            <w:tcW w:w="1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Высота, мм</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Длина, мм</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Ширина, мм</w:t>
            </w:r>
          </w:p>
        </w:tc>
        <w:tc>
          <w:tcPr>
            <w:tcW w:w="4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вторичная упаковка</w:t>
            </w:r>
          </w:p>
        </w:tc>
        <w:tc>
          <w:tcPr>
            <w:tcW w:w="5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транспортной упаковки</w:t>
            </w:r>
          </w:p>
        </w:tc>
        <w:tc>
          <w:tcPr>
            <w:tcW w:w="0" w:type="auto"/>
            <w:vMerge/>
            <w:tcBorders>
              <w:top w:val="single" w:sz="8" w:space="0" w:color="auto"/>
              <w:left w:val="nil"/>
              <w:bottom w:val="single" w:sz="8" w:space="0" w:color="auto"/>
              <w:right w:val="single" w:sz="8" w:space="0" w:color="auto"/>
            </w:tcBorders>
            <w:vAlign w:val="center"/>
            <w:hideMark/>
          </w:tcPr>
          <w:p w:rsidR="00000000" w:rsidRDefault="008D5FDA">
            <w:pPr>
              <w:spacing w:after="200" w:line="276" w:lineRule="auto"/>
              <w:rPr>
                <w:color w:val="000000"/>
              </w:rPr>
            </w:pPr>
          </w:p>
        </w:tc>
      </w:tr>
      <w:tr w:rsidR="00000000">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вторичная упаковка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транспортной упаковки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вторичная упаковка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транспортной упаковки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вторичная упаковка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транспортной упаковки</w:t>
            </w:r>
          </w:p>
        </w:tc>
        <w:tc>
          <w:tcPr>
            <w:tcW w:w="0" w:type="auto"/>
            <w:vMerge/>
            <w:tcBorders>
              <w:top w:val="nil"/>
              <w:left w:val="nil"/>
              <w:bottom w:val="single" w:sz="8" w:space="0" w:color="auto"/>
              <w:right w:val="single" w:sz="8" w:space="0" w:color="auto"/>
            </w:tcBorders>
            <w:vAlign w:val="center"/>
            <w:hideMark/>
          </w:tcPr>
          <w:p w:rsidR="00000000" w:rsidRDefault="008D5FDA">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8D5FDA">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8D5FDA">
            <w:pPr>
              <w:spacing w:after="200" w:line="276" w:lineRule="auto"/>
              <w:rPr>
                <w:color w:val="000000"/>
              </w:rPr>
            </w:pPr>
          </w:p>
        </w:tc>
      </w:tr>
      <w:tr w:rsidR="00000000">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c"/>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bl>
    <w:p w:rsidR="00000000" w:rsidRDefault="008D5FDA">
      <w:pPr>
        <w:pStyle w:val="pc"/>
      </w:pPr>
      <w:r>
        <w:rPr>
          <w:rStyle w:val="s1"/>
          <w:b w:val="0"/>
          <w:bCs w:val="0"/>
        </w:rPr>
        <w:t> </w:t>
      </w:r>
    </w:p>
    <w:p w:rsidR="00000000" w:rsidRDefault="008D5FDA">
      <w:pPr>
        <w:pStyle w:val="pr"/>
      </w:pPr>
      <w:bookmarkStart w:id="147" w:name="SUB235"/>
      <w:bookmarkEnd w:id="147"/>
      <w:r>
        <w:t>Приложение 5</w:t>
      </w:r>
    </w:p>
    <w:p w:rsidR="00000000" w:rsidRDefault="008D5FDA">
      <w:pPr>
        <w:pStyle w:val="pr"/>
      </w:pPr>
      <w:r>
        <w:t>к Типовому дополнительному</w:t>
      </w:r>
    </w:p>
    <w:p w:rsidR="00000000" w:rsidRDefault="008D5FDA">
      <w:pPr>
        <w:pStyle w:val="pr"/>
      </w:pPr>
      <w:hyperlink w:anchor="sub23" w:history="1">
        <w:r>
          <w:rPr>
            <w:rStyle w:val="a4"/>
          </w:rPr>
          <w:t>соглашению</w:t>
        </w:r>
      </w:hyperlink>
      <w:r>
        <w:t xml:space="preserve"> №</w:t>
      </w:r>
    </w:p>
    <w:p w:rsidR="00000000" w:rsidRDefault="008D5FDA">
      <w:pPr>
        <w:pStyle w:val="pr"/>
      </w:pPr>
      <w:r>
        <w:t>к Типовому долгосрочному</w:t>
      </w:r>
    </w:p>
    <w:p w:rsidR="00000000" w:rsidRDefault="008D5FDA">
      <w:pPr>
        <w:pStyle w:val="pr"/>
      </w:pPr>
      <w:r>
        <w:t>договору поставки</w:t>
      </w:r>
    </w:p>
    <w:p w:rsidR="00000000" w:rsidRDefault="008D5FDA">
      <w:pPr>
        <w:pStyle w:val="pr"/>
      </w:pPr>
      <w:r>
        <w:t>лекарственных средств и</w:t>
      </w:r>
    </w:p>
    <w:p w:rsidR="00000000" w:rsidRDefault="008D5FDA">
      <w:pPr>
        <w:pStyle w:val="pr"/>
      </w:pPr>
      <w:r>
        <w:t>медицинских изделий</w:t>
      </w:r>
    </w:p>
    <w:p w:rsidR="00000000" w:rsidRDefault="008D5FDA">
      <w:pPr>
        <w:pStyle w:val="pr"/>
      </w:pPr>
      <w:r>
        <w:t>от ______________ №________</w:t>
      </w:r>
    </w:p>
    <w:p w:rsidR="00000000" w:rsidRDefault="008D5FDA">
      <w:pPr>
        <w:pStyle w:val="pr"/>
      </w:pPr>
      <w:r>
        <w:t>(между единым дистрибьютором</w:t>
      </w:r>
    </w:p>
    <w:p w:rsidR="00000000" w:rsidRDefault="008D5FDA">
      <w:pPr>
        <w:pStyle w:val="pr"/>
      </w:pPr>
      <w:r>
        <w:t>и поставщиком)</w:t>
      </w:r>
    </w:p>
    <w:p w:rsidR="00000000" w:rsidRDefault="008D5FDA">
      <w:pPr>
        <w:pStyle w:val="pr"/>
      </w:pPr>
      <w:r>
        <w:t> </w:t>
      </w:r>
    </w:p>
    <w:p w:rsidR="00000000" w:rsidRDefault="008D5FDA">
      <w:pPr>
        <w:pStyle w:val="pr"/>
      </w:pPr>
      <w:r>
        <w:t>Форма</w:t>
      </w:r>
    </w:p>
    <w:p w:rsidR="00000000" w:rsidRDefault="008D5FDA">
      <w:pPr>
        <w:pStyle w:val="pr"/>
      </w:pPr>
      <w:r>
        <w:t> </w:t>
      </w:r>
    </w:p>
    <w:p w:rsidR="00000000" w:rsidRDefault="008D5FDA">
      <w:pPr>
        <w:pStyle w:val="pc"/>
      </w:pPr>
      <w:r>
        <w:t> </w:t>
      </w:r>
    </w:p>
    <w:p w:rsidR="00000000" w:rsidRDefault="008D5FDA">
      <w:pPr>
        <w:pStyle w:val="pc"/>
      </w:pPr>
      <w:r>
        <w:rPr>
          <w:rStyle w:val="s1"/>
        </w:rPr>
        <w:t>Антикоррупционные требования</w:t>
      </w:r>
    </w:p>
    <w:p w:rsidR="00000000" w:rsidRDefault="008D5FDA">
      <w:pPr>
        <w:pStyle w:val="pc"/>
      </w:pPr>
      <w:r>
        <w:rPr>
          <w:rStyle w:val="s1"/>
          <w:b w:val="0"/>
          <w:bCs w:val="0"/>
        </w:rPr>
        <w:t> </w:t>
      </w:r>
    </w:p>
    <w:p w:rsidR="00000000" w:rsidRDefault="008D5FDA">
      <w:pPr>
        <w:pStyle w:val="pj"/>
      </w:pPr>
      <w:r>
        <w:t>1. При исполнении своих обязательств по настоящему Дополнительному соглашению, а также в связи с заключением или прекращением настоящего Договора, Стороны заверяют, что Стороны и их работники, и, на</w:t>
      </w:r>
      <w:r>
        <w:t>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w:t>
      </w:r>
      <w:r>
        <w:t xml:space="preserve">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w:t>
      </w:r>
      <w:r>
        <w:t>какие-либо неправомерные преимущества или иные неправомерные цели.</w:t>
      </w:r>
    </w:p>
    <w:p w:rsidR="00000000" w:rsidRDefault="008D5FDA">
      <w:pPr>
        <w:pStyle w:val="pj"/>
      </w:pPr>
      <w:r>
        <w:t>2. При исполнении своих обязательств по настоящему Дополнительному соглашению, а также в связи с заключением или прекращением настоящего Договора, Стороны заверяют, что Стороны и их работни</w:t>
      </w:r>
      <w:r>
        <w:t xml:space="preserve">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Дополнительного соглашения законодательством, как </w:t>
      </w:r>
      <w:r>
        <w:t>дача/получение взятки, коммерческий подкуп, а также действия, нарушающие требования Антикоррупционного законодательства.</w:t>
      </w:r>
    </w:p>
    <w:p w:rsidR="00000000" w:rsidRDefault="008D5FDA">
      <w:pPr>
        <w:pStyle w:val="pj"/>
      </w:pPr>
      <w:r>
        <w:t xml:space="preserve">3. Каждая из Сторон настоящего Дополнительного соглашения отказывается от стимулирования каким-либо образом работников другой Стороны, </w:t>
      </w:r>
      <w:r>
        <w:t xml:space="preserve">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w:t>
      </w:r>
      <w:r>
        <w:t>в пользу стимулирующей его Стороны.</w:t>
      </w:r>
    </w:p>
    <w:p w:rsidR="00000000" w:rsidRDefault="008D5FDA">
      <w:pPr>
        <w:pStyle w:val="pj"/>
      </w:pPr>
      <w:r>
        <w:t>4. Каждая из Сторон запрашивает у другой Стороны документы, содержащие сведения по исполнению настоящего Дополнительного соглашения в целях анализа хода исполнения настоящего Дополнительного соглашения.</w:t>
      </w:r>
    </w:p>
    <w:p w:rsidR="00000000" w:rsidRDefault="008D5FDA">
      <w:pPr>
        <w:pStyle w:val="pj"/>
      </w:pPr>
      <w:r>
        <w:t>5. При возникнове</w:t>
      </w:r>
      <w:r>
        <w:t>нии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w:t>
      </w:r>
      <w:r>
        <w:t xml:space="preserve">дарственного органа либо организации, сотрудником которой является, и (или) уполномоченные государственные органы в соответствии с </w:t>
      </w:r>
      <w:hyperlink r:id="rId422" w:anchor="sub_id=240000" w:history="1">
        <w:r>
          <w:rPr>
            <w:rStyle w:val="a4"/>
          </w:rPr>
          <w:t>пунктом 1 статьи 24</w:t>
        </w:r>
      </w:hyperlink>
      <w:r>
        <w:t xml:space="preserve"> Закона Республики Каз</w:t>
      </w:r>
      <w:r>
        <w:t>ахстан «О противодействии коррупции».</w:t>
      </w:r>
    </w:p>
    <w:p w:rsidR="00000000" w:rsidRDefault="008D5FDA">
      <w:pPr>
        <w:pStyle w:val="pj"/>
      </w:pPr>
      <w:r>
        <w:t>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w:t>
      </w:r>
      <w:r>
        <w:t>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w:t>
      </w:r>
      <w:r>
        <w:t>рческий подкуп, а также действиях, нарушающих требования Антикоррупционного законодательства.</w:t>
      </w:r>
    </w:p>
    <w:p w:rsidR="00000000" w:rsidRDefault="008D5FDA">
      <w:pPr>
        <w:pStyle w:val="pj"/>
      </w:pPr>
      <w:r>
        <w:t>7. Стороны настоящего Дополнительного соглашения признают проведение процедур по предотвращению коррупции и контролируют их соблюдение. При этом Стороны прилагают</w:t>
      </w:r>
      <w:r>
        <w:t xml:space="preserve">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p w:rsidR="00000000" w:rsidRDefault="008D5FDA">
      <w:pPr>
        <w:pStyle w:val="pj"/>
      </w:pPr>
      <w:r>
        <w:t>8. Сторона, получившая пис</w:t>
      </w:r>
      <w:r>
        <w:t>ьменное уведомление в соответствии с пунктом 5 настоящего Антикоррупционного требования, в течение 10 (десять) календарных дней проводит расследование и представляет его результаты в адрес другой Стороны.</w:t>
      </w:r>
    </w:p>
    <w:p w:rsidR="00000000" w:rsidRDefault="008D5FDA">
      <w:pPr>
        <w:pStyle w:val="pr"/>
      </w:pPr>
      <w:r>
        <w:t> </w:t>
      </w:r>
    </w:p>
    <w:p w:rsidR="00000000" w:rsidRDefault="008D5FDA">
      <w:pPr>
        <w:pStyle w:val="pr"/>
      </w:pPr>
      <w:bookmarkStart w:id="148" w:name="SUB236"/>
      <w:bookmarkEnd w:id="148"/>
      <w:r>
        <w:t>Приложение 6</w:t>
      </w:r>
    </w:p>
    <w:p w:rsidR="00000000" w:rsidRDefault="008D5FDA">
      <w:pPr>
        <w:pStyle w:val="pr"/>
      </w:pPr>
      <w:r>
        <w:t>к Типовому дополнительному</w:t>
      </w:r>
    </w:p>
    <w:p w:rsidR="00000000" w:rsidRDefault="008D5FDA">
      <w:pPr>
        <w:pStyle w:val="pr"/>
      </w:pPr>
      <w:hyperlink w:anchor="sub23" w:history="1">
        <w:r>
          <w:rPr>
            <w:rStyle w:val="a4"/>
          </w:rPr>
          <w:t>соглашению</w:t>
        </w:r>
      </w:hyperlink>
      <w:r>
        <w:t xml:space="preserve"> №</w:t>
      </w:r>
    </w:p>
    <w:p w:rsidR="00000000" w:rsidRDefault="008D5FDA">
      <w:pPr>
        <w:pStyle w:val="pr"/>
      </w:pPr>
      <w:r>
        <w:t>к Типовому долгосрочному</w:t>
      </w:r>
    </w:p>
    <w:p w:rsidR="00000000" w:rsidRDefault="008D5FDA">
      <w:pPr>
        <w:pStyle w:val="pr"/>
      </w:pPr>
      <w:r>
        <w:t>договору поставки</w:t>
      </w:r>
    </w:p>
    <w:p w:rsidR="00000000" w:rsidRDefault="008D5FDA">
      <w:pPr>
        <w:pStyle w:val="pr"/>
      </w:pPr>
      <w:r>
        <w:t>лекарственных средств и</w:t>
      </w:r>
    </w:p>
    <w:p w:rsidR="00000000" w:rsidRDefault="008D5FDA">
      <w:pPr>
        <w:pStyle w:val="pr"/>
      </w:pPr>
      <w:r>
        <w:t>медицинских изделий</w:t>
      </w:r>
    </w:p>
    <w:p w:rsidR="00000000" w:rsidRDefault="008D5FDA">
      <w:pPr>
        <w:pStyle w:val="pr"/>
      </w:pPr>
      <w:r>
        <w:t>от ______________ №________</w:t>
      </w:r>
    </w:p>
    <w:p w:rsidR="00000000" w:rsidRDefault="008D5FDA">
      <w:pPr>
        <w:pStyle w:val="pr"/>
      </w:pPr>
      <w:r>
        <w:t>(между единым дистрибьютором</w:t>
      </w:r>
    </w:p>
    <w:p w:rsidR="00000000" w:rsidRDefault="008D5FDA">
      <w:pPr>
        <w:pStyle w:val="pr"/>
      </w:pPr>
      <w:r>
        <w:t>и поставщиком)</w:t>
      </w:r>
    </w:p>
    <w:p w:rsidR="00000000" w:rsidRDefault="008D5FDA">
      <w:pPr>
        <w:pStyle w:val="pr"/>
      </w:pPr>
      <w:r>
        <w:t> </w:t>
      </w:r>
    </w:p>
    <w:p w:rsidR="00000000" w:rsidRDefault="008D5FDA">
      <w:pPr>
        <w:pStyle w:val="pr"/>
      </w:pPr>
      <w:r>
        <w:t>Форма</w:t>
      </w:r>
    </w:p>
    <w:p w:rsidR="00000000" w:rsidRDefault="008D5FDA">
      <w:pPr>
        <w:pStyle w:val="pr"/>
      </w:pPr>
      <w:r>
        <w:t> </w:t>
      </w:r>
    </w:p>
    <w:p w:rsidR="00000000" w:rsidRDefault="008D5FDA">
      <w:pPr>
        <w:pStyle w:val="pc"/>
      </w:pPr>
      <w:r>
        <w:t> </w:t>
      </w:r>
    </w:p>
    <w:p w:rsidR="00000000" w:rsidRDefault="008D5FDA">
      <w:pPr>
        <w:pStyle w:val="pc"/>
      </w:pPr>
      <w:r>
        <w:rPr>
          <w:rStyle w:val="s1"/>
        </w:rPr>
        <w:t>Список уполномоченных представителей Единого дистрибьютора в регионах Республики Казахстан</w:t>
      </w:r>
    </w:p>
    <w:p w:rsidR="00000000" w:rsidRDefault="008D5FDA">
      <w:pPr>
        <w:pStyle w:val="pc"/>
      </w:pPr>
      <w:r>
        <w:t> </w:t>
      </w:r>
    </w:p>
    <w:tbl>
      <w:tblPr>
        <w:tblW w:w="5000" w:type="pct"/>
        <w:jc w:val="center"/>
        <w:tblCellMar>
          <w:left w:w="0" w:type="dxa"/>
          <w:right w:w="0" w:type="dxa"/>
        </w:tblCellMar>
        <w:tblLook w:val="04A0" w:firstRow="1" w:lastRow="0" w:firstColumn="1" w:lastColumn="0" w:noHBand="0" w:noVBand="1"/>
      </w:tblPr>
      <w:tblGrid>
        <w:gridCol w:w="5027"/>
        <w:gridCol w:w="1740"/>
        <w:gridCol w:w="2804"/>
      </w:tblGrid>
      <w:tr w:rsidR="00000000">
        <w:trPr>
          <w:jc w:val="center"/>
        </w:trPr>
        <w:tc>
          <w:tcPr>
            <w:tcW w:w="26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Наименование уполномоченных представителей</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Место приемки</w:t>
            </w:r>
          </w:p>
        </w:tc>
        <w:tc>
          <w:tcPr>
            <w:tcW w:w="1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Адрес электронной почты</w:t>
            </w:r>
          </w:p>
        </w:tc>
      </w:tr>
      <w:tr w:rsidR="00000000">
        <w:trPr>
          <w:jc w:val="center"/>
        </w:trPr>
        <w:tc>
          <w:tcPr>
            <w:tcW w:w="2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2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bl>
    <w:p w:rsidR="00000000" w:rsidRDefault="008D5FDA">
      <w:pPr>
        <w:pStyle w:val="pr"/>
      </w:pPr>
      <w:r>
        <w:t> </w:t>
      </w:r>
    </w:p>
    <w:p w:rsidR="00000000" w:rsidRDefault="008D5FDA">
      <w:pPr>
        <w:pStyle w:val="pr"/>
      </w:pPr>
      <w:bookmarkStart w:id="149" w:name="SUB237"/>
      <w:bookmarkEnd w:id="149"/>
      <w:r>
        <w:t>Приложение 7</w:t>
      </w:r>
    </w:p>
    <w:p w:rsidR="00000000" w:rsidRDefault="008D5FDA">
      <w:pPr>
        <w:pStyle w:val="pr"/>
      </w:pPr>
      <w:r>
        <w:t>к Типовому дополнительному</w:t>
      </w:r>
    </w:p>
    <w:p w:rsidR="00000000" w:rsidRDefault="008D5FDA">
      <w:pPr>
        <w:pStyle w:val="pr"/>
      </w:pPr>
      <w:hyperlink w:anchor="sub23" w:history="1">
        <w:r>
          <w:rPr>
            <w:rStyle w:val="a4"/>
          </w:rPr>
          <w:t>соглашению</w:t>
        </w:r>
      </w:hyperlink>
      <w:r>
        <w:t xml:space="preserve"> №</w:t>
      </w:r>
    </w:p>
    <w:p w:rsidR="00000000" w:rsidRDefault="008D5FDA">
      <w:pPr>
        <w:pStyle w:val="pr"/>
      </w:pPr>
      <w:r>
        <w:t>к Типовому долгосрочному</w:t>
      </w:r>
    </w:p>
    <w:p w:rsidR="00000000" w:rsidRDefault="008D5FDA">
      <w:pPr>
        <w:pStyle w:val="pr"/>
      </w:pPr>
      <w:r>
        <w:t>договору поставки</w:t>
      </w:r>
    </w:p>
    <w:p w:rsidR="00000000" w:rsidRDefault="008D5FDA">
      <w:pPr>
        <w:pStyle w:val="pr"/>
      </w:pPr>
      <w:r>
        <w:t>лекарственных средств и</w:t>
      </w:r>
    </w:p>
    <w:p w:rsidR="00000000" w:rsidRDefault="008D5FDA">
      <w:pPr>
        <w:pStyle w:val="pr"/>
      </w:pPr>
      <w:r>
        <w:t>медицинских изделий</w:t>
      </w:r>
    </w:p>
    <w:p w:rsidR="00000000" w:rsidRDefault="008D5FDA">
      <w:pPr>
        <w:pStyle w:val="pr"/>
      </w:pPr>
      <w:r>
        <w:t>от ______________ №________</w:t>
      </w:r>
    </w:p>
    <w:p w:rsidR="00000000" w:rsidRDefault="008D5FDA">
      <w:pPr>
        <w:pStyle w:val="pr"/>
      </w:pPr>
      <w:r>
        <w:t>(между единым дистрибьютором</w:t>
      </w:r>
    </w:p>
    <w:p w:rsidR="00000000" w:rsidRDefault="008D5FDA">
      <w:pPr>
        <w:pStyle w:val="pr"/>
      </w:pPr>
      <w:r>
        <w:t>и поставщиком)</w:t>
      </w:r>
    </w:p>
    <w:p w:rsidR="00000000" w:rsidRDefault="008D5FDA">
      <w:pPr>
        <w:pStyle w:val="pr"/>
      </w:pPr>
      <w:r>
        <w:t> </w:t>
      </w:r>
    </w:p>
    <w:p w:rsidR="00000000" w:rsidRDefault="008D5FDA">
      <w:pPr>
        <w:pStyle w:val="pr"/>
      </w:pPr>
      <w:r>
        <w:t>Форма</w:t>
      </w:r>
    </w:p>
    <w:p w:rsidR="00000000" w:rsidRDefault="008D5FDA">
      <w:pPr>
        <w:pStyle w:val="pr"/>
      </w:pPr>
      <w:r>
        <w:t> </w:t>
      </w:r>
    </w:p>
    <w:tbl>
      <w:tblPr>
        <w:tblW w:w="5000" w:type="pct"/>
        <w:jc w:val="center"/>
        <w:tblCellMar>
          <w:left w:w="0" w:type="dxa"/>
          <w:right w:w="0" w:type="dxa"/>
        </w:tblCellMar>
        <w:tblLook w:val="04A0" w:firstRow="1" w:lastRow="0" w:firstColumn="1" w:lastColumn="0" w:noHBand="0" w:noVBand="1"/>
      </w:tblPr>
      <w:tblGrid>
        <w:gridCol w:w="2423"/>
        <w:gridCol w:w="276"/>
        <w:gridCol w:w="276"/>
        <w:gridCol w:w="276"/>
        <w:gridCol w:w="276"/>
        <w:gridCol w:w="276"/>
        <w:gridCol w:w="276"/>
        <w:gridCol w:w="276"/>
        <w:gridCol w:w="5216"/>
      </w:tblGrid>
      <w:tr w:rsidR="00000000">
        <w:trPr>
          <w:jc w:val="center"/>
        </w:trPr>
        <w:tc>
          <w:tcPr>
            <w:tcW w:w="13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1-й экз. - грузоотправителю</w:t>
            </w:r>
          </w:p>
          <w:p w:rsidR="00000000" w:rsidRDefault="008D5FDA">
            <w:pPr>
              <w:pStyle w:val="p"/>
            </w:pPr>
            <w:r>
              <w:t>2-й экз. - грузополучателю</w:t>
            </w:r>
          </w:p>
          <w:p w:rsidR="00000000" w:rsidRDefault="008D5FDA">
            <w:pPr>
              <w:pStyle w:val="p"/>
            </w:pPr>
            <w:r>
              <w:t>3-й и 4-й экз. - перевозчику</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27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ТОВАРНО-ТРАНСПОРТНАЯ НАКЛАДНАЯ № _______</w:t>
            </w:r>
          </w:p>
          <w:p w:rsidR="00000000" w:rsidRDefault="008D5FDA">
            <w:pPr>
              <w:pStyle w:val="pc"/>
            </w:pPr>
            <w:r>
              <w:t>«___» ___________________ 20___ г.</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8D5FDA">
            <w:pPr>
              <w:spacing w:after="200" w:line="276" w:lineRule="auto"/>
              <w:rPr>
                <w:color w:val="000000"/>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0" w:type="auto"/>
            <w:vMerge/>
            <w:tcBorders>
              <w:top w:val="single" w:sz="8" w:space="0" w:color="auto"/>
              <w:left w:val="nil"/>
              <w:bottom w:val="single" w:sz="8" w:space="0" w:color="auto"/>
              <w:right w:val="single" w:sz="8" w:space="0" w:color="auto"/>
            </w:tcBorders>
            <w:vAlign w:val="center"/>
            <w:hideMark/>
          </w:tcPr>
          <w:p w:rsidR="00000000" w:rsidRDefault="008D5FDA">
            <w:pPr>
              <w:spacing w:after="200" w:line="276" w:lineRule="auto"/>
              <w:rPr>
                <w:color w:val="000000"/>
              </w:rPr>
            </w:pPr>
          </w:p>
        </w:tc>
      </w:tr>
    </w:tbl>
    <w:p w:rsidR="00000000" w:rsidRDefault="008D5FDA">
      <w:pPr>
        <w:pStyle w:val="pj"/>
      </w:pPr>
      <w:r>
        <w:t>Автомобиль _______________________ к путевому листу №_____ серия _______ код</w:t>
      </w:r>
    </w:p>
    <w:p w:rsidR="00000000" w:rsidRDefault="008D5FDA">
      <w:pPr>
        <w:pStyle w:val="pj"/>
      </w:pPr>
      <w:r>
        <w:t>марка, государственный номерной знак</w:t>
      </w:r>
    </w:p>
    <w:p w:rsidR="00000000" w:rsidRDefault="008D5FDA">
      <w:pPr>
        <w:pStyle w:val="pj"/>
      </w:pPr>
      <w:r>
        <w:t>Перевозчик ____________________ Водитель __________________ Вид перевозки</w:t>
      </w:r>
    </w:p>
    <w:p w:rsidR="00000000" w:rsidRDefault="008D5FDA">
      <w:pPr>
        <w:pStyle w:val="pj"/>
      </w:pPr>
      <w:r>
        <w:t>____________________________ код</w:t>
      </w:r>
    </w:p>
    <w:p w:rsidR="00000000" w:rsidRDefault="008D5FDA">
      <w:pPr>
        <w:pStyle w:val="pj"/>
      </w:pPr>
      <w:r>
        <w:t>наименование фамилия, имя, отчество</w:t>
      </w:r>
      <w:r>
        <w:t xml:space="preserve"> (при его наличии)</w:t>
      </w:r>
    </w:p>
    <w:p w:rsidR="00000000" w:rsidRDefault="008D5FDA">
      <w:pPr>
        <w:pStyle w:val="pj"/>
      </w:pPr>
      <w:r>
        <w:t>Заказчик (плательщик) ______________________________________________________</w:t>
      </w:r>
    </w:p>
    <w:p w:rsidR="00000000" w:rsidRDefault="008D5FDA">
      <w:pPr>
        <w:pStyle w:val="pj"/>
      </w:pPr>
      <w:r>
        <w:t>____________________________код</w:t>
      </w:r>
    </w:p>
    <w:p w:rsidR="00000000" w:rsidRDefault="008D5FDA">
      <w:pPr>
        <w:pStyle w:val="pj"/>
      </w:pPr>
      <w:r>
        <w:t>наименование</w:t>
      </w:r>
    </w:p>
    <w:p w:rsidR="00000000" w:rsidRDefault="008D5FDA">
      <w:pPr>
        <w:pStyle w:val="pj"/>
      </w:pPr>
      <w:r>
        <w:t>Грузоотправитель __________________________________________________________</w:t>
      </w:r>
    </w:p>
    <w:p w:rsidR="00000000" w:rsidRDefault="008D5FDA">
      <w:pPr>
        <w:pStyle w:val="pj"/>
      </w:pPr>
      <w:r>
        <w:t>___________________________ код</w:t>
      </w:r>
    </w:p>
    <w:p w:rsidR="00000000" w:rsidRDefault="008D5FDA">
      <w:pPr>
        <w:pStyle w:val="pj"/>
      </w:pPr>
      <w:r>
        <w:t>наименование</w:t>
      </w:r>
    </w:p>
    <w:p w:rsidR="00000000" w:rsidRDefault="008D5FDA">
      <w:pPr>
        <w:pStyle w:val="pj"/>
      </w:pPr>
      <w:r>
        <w:t>Грузополучатель ___________________________________________________________</w:t>
      </w:r>
    </w:p>
    <w:p w:rsidR="00000000" w:rsidRDefault="008D5FDA">
      <w:pPr>
        <w:pStyle w:val="pj"/>
      </w:pPr>
      <w:r>
        <w:t>___________________________ код</w:t>
      </w:r>
    </w:p>
    <w:p w:rsidR="00000000" w:rsidRDefault="008D5FDA">
      <w:pPr>
        <w:pStyle w:val="pj"/>
      </w:pPr>
      <w:r>
        <w:t>наименование</w:t>
      </w:r>
    </w:p>
    <w:p w:rsidR="00000000" w:rsidRDefault="008D5FDA">
      <w:pPr>
        <w:pStyle w:val="pj"/>
      </w:pPr>
      <w:r>
        <w:t>Пункт погрузки ___________________ Пункт разгрузки __________________________</w:t>
      </w:r>
    </w:p>
    <w:p w:rsidR="00000000" w:rsidRDefault="008D5FDA">
      <w:pPr>
        <w:pStyle w:val="pj"/>
      </w:pPr>
      <w:r>
        <w:t>Маршрут №</w:t>
      </w:r>
    </w:p>
    <w:p w:rsidR="00000000" w:rsidRDefault="008D5FDA">
      <w:pPr>
        <w:pStyle w:val="pj"/>
      </w:pPr>
      <w:r>
        <w:t>Переадресовка ____________________</w:t>
      </w:r>
      <w:r>
        <w:t>__1. Прицеп ________________________</w:t>
      </w:r>
    </w:p>
    <w:p w:rsidR="00000000" w:rsidRDefault="008D5FDA">
      <w:pPr>
        <w:pStyle w:val="pj"/>
      </w:pPr>
      <w:r>
        <w:t>Гарантийный номер присвоенный прицепу №</w:t>
      </w:r>
    </w:p>
    <w:p w:rsidR="00000000" w:rsidRDefault="008D5FDA">
      <w:pPr>
        <w:pStyle w:val="pj"/>
      </w:pPr>
      <w:r>
        <w:t>наименование и адрес нового получателя марка, государственный номерной знак</w:t>
      </w:r>
    </w:p>
    <w:p w:rsidR="00000000" w:rsidRDefault="008D5FDA">
      <w:pPr>
        <w:pStyle w:val="pj"/>
      </w:pPr>
      <w:r>
        <w:t>_______________________________________ 2. Прицеп ____________________</w:t>
      </w:r>
    </w:p>
    <w:p w:rsidR="00000000" w:rsidRDefault="008D5FDA">
      <w:pPr>
        <w:pStyle w:val="pj"/>
      </w:pPr>
      <w:r>
        <w:t>Гарантийный номер присвоенный пр</w:t>
      </w:r>
      <w:r>
        <w:t>ицепу №</w:t>
      </w:r>
    </w:p>
    <w:p w:rsidR="00000000" w:rsidRDefault="008D5FDA">
      <w:pPr>
        <w:pStyle w:val="pj"/>
      </w:pPr>
      <w:r>
        <w:t>подпись ответственного лица марка, гос. номерной знак</w:t>
      </w:r>
    </w:p>
    <w:tbl>
      <w:tblPr>
        <w:tblW w:w="5000" w:type="pct"/>
        <w:jc w:val="center"/>
        <w:tblCellMar>
          <w:left w:w="0" w:type="dxa"/>
          <w:right w:w="0" w:type="dxa"/>
        </w:tblCellMar>
        <w:tblLook w:val="04A0" w:firstRow="1" w:lastRow="0" w:firstColumn="1" w:lastColumn="0" w:noHBand="0" w:noVBand="1"/>
      </w:tblPr>
      <w:tblGrid>
        <w:gridCol w:w="1193"/>
        <w:gridCol w:w="1055"/>
        <w:gridCol w:w="1715"/>
        <w:gridCol w:w="1292"/>
        <w:gridCol w:w="696"/>
        <w:gridCol w:w="731"/>
        <w:gridCol w:w="605"/>
        <w:gridCol w:w="380"/>
        <w:gridCol w:w="1651"/>
        <w:gridCol w:w="1016"/>
        <w:gridCol w:w="889"/>
      </w:tblGrid>
      <w:tr w:rsidR="00000000">
        <w:trPr>
          <w:jc w:val="center"/>
        </w:trPr>
        <w:tc>
          <w:tcPr>
            <w:tcW w:w="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spacing w:after="200" w:line="276" w:lineRule="auto"/>
              <w:rPr>
                <w:rFonts w:eastAsia="Times New Roman"/>
              </w:rPr>
            </w:pP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spacing w:after="200" w:line="276" w:lineRule="auto"/>
              <w:rPr>
                <w:rFonts w:eastAsia="Times New Roman"/>
              </w:rPr>
            </w:pPr>
          </w:p>
        </w:tc>
        <w:tc>
          <w:tcPr>
            <w:tcW w:w="4000" w:type="pct"/>
            <w:gridSpan w:val="9"/>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СВЕДЕНИЯ О ГРУЗЕ*)</w:t>
            </w:r>
          </w:p>
        </w:tc>
      </w:tr>
      <w:tr w:rsidR="00000000">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Номенкл. №, код</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 прейск. позиция</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Наименование продукции товара (груза) или номера контейнеров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Единица измерения</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Кол-в-о</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Цена</w:t>
            </w:r>
          </w:p>
        </w:tc>
        <w:tc>
          <w:tcPr>
            <w:tcW w:w="3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Сумма</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С грузом следуют документы</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Вид упаков.</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К во мест</w:t>
            </w:r>
          </w:p>
        </w:tc>
      </w:tr>
      <w:tr w:rsidR="00000000">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1</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3</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4</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5</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6</w:t>
            </w:r>
          </w:p>
        </w:tc>
        <w:tc>
          <w:tcPr>
            <w:tcW w:w="3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7</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9</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10</w:t>
            </w:r>
          </w:p>
        </w:tc>
      </w:tr>
      <w:tr w:rsidR="00000000">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3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r>
      <w:tr w:rsidR="00000000">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ИТОГО</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3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r>
      <w:tr w:rsidR="00000000">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4000" w:type="pct"/>
            <w:gridSpan w:val="9"/>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Всего поступило на сумму ______________________________ Отпуск разрешил _____________________________</w:t>
            </w:r>
          </w:p>
          <w:p w:rsidR="00000000" w:rsidRDefault="008D5FDA">
            <w:pPr>
              <w:pStyle w:val="p"/>
            </w:pPr>
            <w:r>
              <w:t>прописью должность подпись</w:t>
            </w:r>
          </w:p>
        </w:tc>
      </w:tr>
      <w:tr w:rsidR="00000000">
        <w:trPr>
          <w:jc w:val="center"/>
        </w:trPr>
        <w:tc>
          <w:tcPr>
            <w:tcW w:w="34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Указанный груз за исправ.</w:t>
            </w:r>
          </w:p>
          <w:p w:rsidR="00000000" w:rsidRDefault="008D5FDA">
            <w:pPr>
              <w:pStyle w:val="p"/>
            </w:pPr>
            <w:r>
              <w:t>Кол.</w:t>
            </w:r>
          </w:p>
          <w:p w:rsidR="00000000" w:rsidRDefault="008D5FDA">
            <w:pPr>
              <w:pStyle w:val="p"/>
            </w:pPr>
            <w:r>
              <w:t>пломбой, тарой, упаковкой__________</w:t>
            </w:r>
          </w:p>
          <w:p w:rsidR="00000000" w:rsidRDefault="008D5FDA">
            <w:pPr>
              <w:pStyle w:val="p"/>
            </w:pPr>
            <w:r>
              <w:t>мест _____________</w:t>
            </w:r>
          </w:p>
          <w:p w:rsidR="00000000" w:rsidRDefault="008D5FDA">
            <w:pPr>
              <w:pStyle w:val="p"/>
            </w:pPr>
            <w:r>
              <w:t>оттиск прописью</w:t>
            </w:r>
          </w:p>
          <w:p w:rsidR="00000000" w:rsidRDefault="008D5FDA">
            <w:pPr>
              <w:pStyle w:val="p"/>
            </w:pPr>
            <w:r>
              <w:t>Масса брутто, т _______________________к перевозке</w:t>
            </w:r>
          </w:p>
          <w:p w:rsidR="00000000" w:rsidRDefault="008D5FDA">
            <w:pPr>
              <w:pStyle w:val="p"/>
            </w:pPr>
            <w:r>
              <w:t>прописью</w:t>
            </w:r>
          </w:p>
          <w:p w:rsidR="00000000" w:rsidRDefault="008D5FDA">
            <w:pPr>
              <w:pStyle w:val="p"/>
            </w:pPr>
            <w:r>
              <w:t>Сдал ____________________</w:t>
            </w:r>
          </w:p>
          <w:p w:rsidR="00000000" w:rsidRDefault="008D5FDA">
            <w:pPr>
              <w:pStyle w:val="p"/>
            </w:pPr>
            <w:r>
              <w:t>должность, фамилия, имя, отчество (при его наличии)</w:t>
            </w:r>
          </w:p>
          <w:p w:rsidR="00000000" w:rsidRDefault="008D5FDA">
            <w:pPr>
              <w:pStyle w:val="p"/>
            </w:pPr>
            <w:r>
              <w:t>подпись, штамп (при его наличии)</w:t>
            </w:r>
          </w:p>
          <w:p w:rsidR="00000000" w:rsidRDefault="008D5FDA">
            <w:pPr>
              <w:pStyle w:val="p"/>
            </w:pPr>
            <w:r>
              <w:t>Принял водитель-экспедитор _________________________</w:t>
            </w:r>
          </w:p>
          <w:p w:rsidR="00000000" w:rsidRDefault="008D5FDA">
            <w:pPr>
              <w:pStyle w:val="p"/>
            </w:pPr>
            <w:r>
              <w:t xml:space="preserve">фамилия, имя, отчество (при его </w:t>
            </w:r>
            <w:r>
              <w:t>наличии), подпись водителя</w:t>
            </w:r>
          </w:p>
        </w:tc>
        <w:tc>
          <w:tcPr>
            <w:tcW w:w="15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Указанный груз за исправ. Кол.</w:t>
            </w:r>
          </w:p>
          <w:p w:rsidR="00000000" w:rsidRDefault="008D5FDA">
            <w:pPr>
              <w:pStyle w:val="p"/>
            </w:pPr>
            <w:r>
              <w:t>пломбой, тарой, упаковкой _____ мест ____</w:t>
            </w:r>
          </w:p>
          <w:p w:rsidR="00000000" w:rsidRDefault="008D5FDA">
            <w:pPr>
              <w:pStyle w:val="p"/>
            </w:pPr>
            <w:r>
              <w:t>оттиск прописью</w:t>
            </w:r>
          </w:p>
          <w:p w:rsidR="00000000" w:rsidRDefault="008D5FDA">
            <w:pPr>
              <w:pStyle w:val="p"/>
            </w:pPr>
            <w:r>
              <w:t>Масса брутто, т _________________________</w:t>
            </w:r>
          </w:p>
          <w:p w:rsidR="00000000" w:rsidRDefault="008D5FDA">
            <w:pPr>
              <w:pStyle w:val="p"/>
            </w:pPr>
            <w:r>
              <w:t>к перевозке</w:t>
            </w:r>
          </w:p>
          <w:p w:rsidR="00000000" w:rsidRDefault="008D5FDA">
            <w:pPr>
              <w:pStyle w:val="p"/>
            </w:pPr>
            <w:r>
              <w:t>прописью</w:t>
            </w:r>
          </w:p>
          <w:p w:rsidR="00000000" w:rsidRDefault="008D5FDA">
            <w:pPr>
              <w:pStyle w:val="p"/>
            </w:pPr>
            <w:r>
              <w:t>Сдал водитель-экспедитор _______________</w:t>
            </w:r>
          </w:p>
          <w:p w:rsidR="00000000" w:rsidRDefault="008D5FDA">
            <w:pPr>
              <w:pStyle w:val="p"/>
            </w:pPr>
            <w:r>
              <w:t>подпись водителя</w:t>
            </w:r>
          </w:p>
          <w:p w:rsidR="00000000" w:rsidRDefault="008D5FDA">
            <w:pPr>
              <w:pStyle w:val="p"/>
            </w:pPr>
            <w:r>
              <w:t>Принял ___________</w:t>
            </w:r>
            <w:r>
              <w:t>____________________</w:t>
            </w:r>
          </w:p>
          <w:p w:rsidR="00000000" w:rsidRDefault="008D5FDA">
            <w:pPr>
              <w:pStyle w:val="p"/>
            </w:pPr>
            <w:r>
              <w:t>должность, фамилия, имя, отчество</w:t>
            </w:r>
          </w:p>
          <w:p w:rsidR="00000000" w:rsidRDefault="008D5FDA">
            <w:pPr>
              <w:pStyle w:val="p"/>
            </w:pPr>
            <w:r>
              <w:t>(при его наличии), подпись, штамп</w:t>
            </w:r>
          </w:p>
        </w:tc>
      </w:tr>
      <w:tr w:rsidR="00000000">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76" w:lineRule="auto"/>
            </w:pPr>
            <w:r>
              <w:t xml:space="preserve">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bl>
    <w:p w:rsidR="00000000" w:rsidRDefault="008D5FDA">
      <w:pPr>
        <w:pStyle w:val="pj"/>
      </w:pPr>
      <w:r>
        <w:t>Продолжение таблицы</w:t>
      </w:r>
    </w:p>
    <w:tbl>
      <w:tblPr>
        <w:tblW w:w="5000" w:type="pct"/>
        <w:jc w:val="center"/>
        <w:tblCellMar>
          <w:left w:w="0" w:type="dxa"/>
          <w:right w:w="0" w:type="dxa"/>
        </w:tblCellMar>
        <w:tblLook w:val="04A0" w:firstRow="1" w:lastRow="0" w:firstColumn="1" w:lastColumn="0" w:noHBand="0" w:noVBand="1"/>
      </w:tblPr>
      <w:tblGrid>
        <w:gridCol w:w="1219"/>
        <w:gridCol w:w="2062"/>
        <w:gridCol w:w="1125"/>
        <w:gridCol w:w="1100"/>
        <w:gridCol w:w="222"/>
        <w:gridCol w:w="297"/>
        <w:gridCol w:w="731"/>
        <w:gridCol w:w="1220"/>
        <w:gridCol w:w="1211"/>
        <w:gridCol w:w="1027"/>
      </w:tblGrid>
      <w:tr w:rsidR="00000000">
        <w:trPr>
          <w:jc w:val="center"/>
        </w:trPr>
        <w:tc>
          <w:tcPr>
            <w:tcW w:w="5000" w:type="pct"/>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divId w:val="482234770"/>
            </w:pPr>
            <w:r>
              <w:t>СВЕДЕНИЯ О ГРУЗЕ*)</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К во мест</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К- во паллето мест</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Объем груза (м3)</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Способ определ. массы</w:t>
            </w:r>
          </w:p>
        </w:tc>
        <w:tc>
          <w:tcPr>
            <w:tcW w:w="6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Код груза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Класс груза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Масса брутто, 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Масса нетто,</w:t>
            </w:r>
          </w:p>
          <w:p w:rsidR="00000000" w:rsidRDefault="008D5FDA">
            <w:pPr>
              <w:pStyle w:val="pc"/>
            </w:pPr>
            <w:r>
              <w:t>т</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10</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11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12</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13</w:t>
            </w:r>
          </w:p>
        </w:tc>
        <w:tc>
          <w:tcPr>
            <w:tcW w:w="6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14</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15</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16</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17</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6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6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5000" w:type="pct"/>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Всего поступило на сумму ______________________________ Отпуск разрешил _____________________________</w:t>
            </w:r>
          </w:p>
          <w:p w:rsidR="00000000" w:rsidRDefault="008D5FDA">
            <w:pPr>
              <w:pStyle w:val="p"/>
            </w:pPr>
            <w:r>
              <w:t>прописью должность подпись</w:t>
            </w:r>
          </w:p>
        </w:tc>
      </w:tr>
      <w:tr w:rsidR="00000000">
        <w:trPr>
          <w:jc w:val="center"/>
        </w:trPr>
        <w:tc>
          <w:tcPr>
            <w:tcW w:w="21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Указанный груз за исправ. Кол.</w:t>
            </w:r>
          </w:p>
          <w:p w:rsidR="00000000" w:rsidRDefault="008D5FDA">
            <w:pPr>
              <w:pStyle w:val="p"/>
            </w:pPr>
            <w:r>
              <w:t>пломбой, тарой, упаковкой _____ мест ____</w:t>
            </w:r>
          </w:p>
          <w:p w:rsidR="00000000" w:rsidRDefault="008D5FDA">
            <w:pPr>
              <w:pStyle w:val="p"/>
            </w:pPr>
            <w:r>
              <w:t>оттиск прописью</w:t>
            </w:r>
          </w:p>
          <w:p w:rsidR="00000000" w:rsidRDefault="008D5FDA">
            <w:pPr>
              <w:pStyle w:val="p"/>
            </w:pPr>
            <w:r>
              <w:t>Масса брутто, т _________________________</w:t>
            </w:r>
          </w:p>
          <w:p w:rsidR="00000000" w:rsidRDefault="008D5FDA">
            <w:pPr>
              <w:pStyle w:val="p"/>
            </w:pPr>
            <w:r>
              <w:t>к перевозке</w:t>
            </w:r>
          </w:p>
          <w:p w:rsidR="00000000" w:rsidRDefault="008D5FDA">
            <w:pPr>
              <w:pStyle w:val="p"/>
            </w:pPr>
            <w:r>
              <w:t>прописью</w:t>
            </w:r>
          </w:p>
          <w:p w:rsidR="00000000" w:rsidRDefault="008D5FDA">
            <w:pPr>
              <w:pStyle w:val="p"/>
            </w:pPr>
            <w:r>
              <w:t>Сдал водитель-экспедитор _______________</w:t>
            </w:r>
          </w:p>
          <w:p w:rsidR="00000000" w:rsidRDefault="008D5FDA">
            <w:pPr>
              <w:pStyle w:val="p"/>
            </w:pPr>
            <w:r>
              <w:t>подпись водителя</w:t>
            </w:r>
          </w:p>
          <w:p w:rsidR="00000000" w:rsidRDefault="008D5FDA">
            <w:pPr>
              <w:pStyle w:val="p"/>
            </w:pPr>
            <w:r>
              <w:t>Принял _______________________________</w:t>
            </w:r>
          </w:p>
          <w:p w:rsidR="00000000" w:rsidRDefault="008D5FDA">
            <w:pPr>
              <w:pStyle w:val="p"/>
            </w:pPr>
            <w:r>
              <w:t>должность, фамилия, имя, отчество</w:t>
            </w:r>
          </w:p>
          <w:p w:rsidR="00000000" w:rsidRDefault="008D5FDA">
            <w:pPr>
              <w:pStyle w:val="p"/>
            </w:pPr>
            <w:r>
              <w:t>(при его наличии), подпись, штамп</w:t>
            </w:r>
          </w:p>
        </w:tc>
        <w:tc>
          <w:tcPr>
            <w:tcW w:w="2850" w:type="pct"/>
            <w:gridSpan w:val="7"/>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По доверенности № _____</w:t>
            </w:r>
          </w:p>
          <w:p w:rsidR="00000000" w:rsidRDefault="008D5FDA">
            <w:pPr>
              <w:pStyle w:val="p"/>
            </w:pPr>
            <w:r>
              <w:t xml:space="preserve">от </w:t>
            </w:r>
            <w:r>
              <w:t>«__» ______ 20___ г.</w:t>
            </w:r>
          </w:p>
          <w:p w:rsidR="00000000" w:rsidRDefault="008D5FDA">
            <w:pPr>
              <w:pStyle w:val="p"/>
            </w:pPr>
            <w:r>
              <w:t>выданной ______________</w:t>
            </w:r>
          </w:p>
          <w:p w:rsidR="00000000" w:rsidRDefault="008D5FDA">
            <w:pPr>
              <w:pStyle w:val="p"/>
            </w:pPr>
            <w:r>
              <w:t>Груз получил ____________</w:t>
            </w:r>
          </w:p>
          <w:p w:rsidR="00000000" w:rsidRDefault="008D5FDA">
            <w:pPr>
              <w:pStyle w:val="p"/>
            </w:pPr>
            <w:r>
              <w:t>должность, фамилия,</w:t>
            </w:r>
          </w:p>
          <w:p w:rsidR="00000000" w:rsidRDefault="008D5FDA">
            <w:pPr>
              <w:pStyle w:val="p"/>
            </w:pPr>
            <w:r>
              <w:t>имя, отчество</w:t>
            </w:r>
          </w:p>
          <w:p w:rsidR="00000000" w:rsidRDefault="008D5FDA">
            <w:pPr>
              <w:pStyle w:val="p"/>
            </w:pPr>
            <w:r>
              <w:t>(при его наличии)</w:t>
            </w:r>
          </w:p>
          <w:p w:rsidR="00000000" w:rsidRDefault="008D5FDA">
            <w:pPr>
              <w:pStyle w:val="p"/>
            </w:pPr>
            <w:r>
              <w:t>_______________________</w:t>
            </w:r>
          </w:p>
          <w:p w:rsidR="00000000" w:rsidRDefault="008D5FDA">
            <w:pPr>
              <w:pStyle w:val="p"/>
            </w:pPr>
            <w:r>
              <w:t>подпись грузополучателя</w:t>
            </w:r>
          </w:p>
        </w:tc>
      </w:tr>
      <w:tr w:rsidR="00000000">
        <w:trPr>
          <w:jc w:val="center"/>
        </w:trPr>
        <w:tc>
          <w:tcPr>
            <w:tcW w:w="5000" w:type="pct"/>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ПОГРУЗОЧНО-РАЗГРУЗОЧНЫЕ ОПЕРАЦИИ</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90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Способ</w:t>
            </w:r>
          </w:p>
        </w:tc>
        <w:tc>
          <w:tcPr>
            <w:tcW w:w="15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Время, час, мин</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Операция</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Исполн. (первозч., отправит., получат.)</w:t>
            </w:r>
          </w:p>
        </w:tc>
        <w:tc>
          <w:tcPr>
            <w:tcW w:w="14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Руч., нал. мех. грузопод., емк. ковша</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К О Д</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прибытия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убытия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простоя</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18</w:t>
            </w:r>
          </w:p>
        </w:tc>
        <w:tc>
          <w:tcPr>
            <w:tcW w:w="14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19</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20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21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22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23</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погр.</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14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разг.</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14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r>
      <w:tr w:rsidR="00000000">
        <w:trPr>
          <w:jc w:val="center"/>
        </w:trPr>
        <w:tc>
          <w:tcPr>
            <w:tcW w:w="5000" w:type="pct"/>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ПРОЧИЕ СВЕДЕНИЕ (заполняется перевозчиком)</w:t>
            </w:r>
          </w:p>
        </w:tc>
      </w:tr>
      <w:tr w:rsidR="00000000">
        <w:trPr>
          <w:jc w:val="center"/>
        </w:trPr>
        <w:tc>
          <w:tcPr>
            <w:tcW w:w="305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расстояние перевозок по группам дорог, км</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код эксп.</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за трансп. услуги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поправ.</w:t>
            </w:r>
          </w:p>
          <w:p w:rsidR="00000000" w:rsidRDefault="008D5FDA">
            <w:pPr>
              <w:pStyle w:val="pc"/>
            </w:pPr>
            <w:r>
              <w:t>коэфф.</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всего</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в гор.</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I гр.</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II гр.</w:t>
            </w:r>
          </w:p>
        </w:tc>
        <w:tc>
          <w:tcPr>
            <w:tcW w:w="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III гр.</w:t>
            </w:r>
          </w:p>
        </w:tc>
        <w:tc>
          <w:tcPr>
            <w:tcW w:w="0" w:type="auto"/>
            <w:vMerge/>
            <w:tcBorders>
              <w:top w:val="nil"/>
              <w:left w:val="nil"/>
              <w:bottom w:val="single" w:sz="8" w:space="0" w:color="auto"/>
              <w:right w:val="single" w:sz="8" w:space="0" w:color="auto"/>
            </w:tcBorders>
            <w:vAlign w:val="center"/>
            <w:hideMark/>
          </w:tcPr>
          <w:p w:rsidR="00000000" w:rsidRDefault="008D5FDA">
            <w:pPr>
              <w:spacing w:after="200" w:line="276" w:lineRule="auto"/>
              <w:rPr>
                <w:color w:val="000000"/>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с клиента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водителю</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расц. водит.</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27</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28</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29</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30</w:t>
            </w:r>
          </w:p>
        </w:tc>
        <w:tc>
          <w:tcPr>
            <w:tcW w:w="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31</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32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33</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34</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35</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76" w:lineRule="auto"/>
            </w:pPr>
            <w:r>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76" w:lineRule="auto"/>
            </w:pPr>
            <w:r>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76" w:lineRule="auto"/>
            </w:pPr>
            <w:r>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bl>
    <w:p w:rsidR="00000000" w:rsidRDefault="008D5FDA">
      <w:pPr>
        <w:pStyle w:val="pj"/>
      </w:pPr>
      <w:r>
        <w:t>Продолжение таблицы</w:t>
      </w:r>
    </w:p>
    <w:tbl>
      <w:tblPr>
        <w:tblW w:w="5000" w:type="pct"/>
        <w:jc w:val="center"/>
        <w:tblCellMar>
          <w:left w:w="0" w:type="dxa"/>
          <w:right w:w="0" w:type="dxa"/>
        </w:tblCellMar>
        <w:tblLook w:val="04A0" w:firstRow="1" w:lastRow="0" w:firstColumn="1" w:lastColumn="0" w:noHBand="0" w:noVBand="1"/>
      </w:tblPr>
      <w:tblGrid>
        <w:gridCol w:w="1389"/>
        <w:gridCol w:w="860"/>
        <w:gridCol w:w="1172"/>
        <w:gridCol w:w="648"/>
        <w:gridCol w:w="323"/>
        <w:gridCol w:w="971"/>
        <w:gridCol w:w="868"/>
        <w:gridCol w:w="898"/>
        <w:gridCol w:w="538"/>
        <w:gridCol w:w="771"/>
        <w:gridCol w:w="308"/>
        <w:gridCol w:w="456"/>
        <w:gridCol w:w="1027"/>
        <w:gridCol w:w="808"/>
        <w:gridCol w:w="1669"/>
      </w:tblGrid>
      <w:tr w:rsidR="00000000">
        <w:trPr>
          <w:jc w:val="center"/>
        </w:trPr>
        <w:tc>
          <w:tcPr>
            <w:tcW w:w="3350" w:type="pct"/>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ПОГРУЗОЧНО-РАЗГРУЗОЧНЫЕ ОПЕРАЦИИ</w:t>
            </w:r>
          </w:p>
        </w:tc>
        <w:tc>
          <w:tcPr>
            <w:tcW w:w="1600" w:type="pct"/>
            <w:gridSpan w:val="5"/>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Транспортные услуги</w:t>
            </w:r>
          </w:p>
          <w:p w:rsidR="00000000" w:rsidRDefault="008D5FDA">
            <w:pPr>
              <w:pStyle w:val="p"/>
            </w:pPr>
            <w:r>
              <w:t>_____________</w:t>
            </w:r>
          </w:p>
          <w:p w:rsidR="00000000" w:rsidRDefault="008D5FDA">
            <w:pPr>
              <w:pStyle w:val="p"/>
            </w:pPr>
            <w:r>
              <w:t>_____________</w:t>
            </w:r>
          </w:p>
          <w:p w:rsidR="00000000" w:rsidRDefault="008D5FDA">
            <w:pPr>
              <w:pStyle w:val="p"/>
            </w:pPr>
            <w:r>
              <w:t>_____________</w:t>
            </w:r>
          </w:p>
          <w:p w:rsidR="00000000" w:rsidRDefault="008D5FDA">
            <w:pPr>
              <w:pStyle w:val="p"/>
            </w:pPr>
            <w:r>
              <w:t>_____________</w:t>
            </w:r>
          </w:p>
        </w:tc>
      </w:tr>
      <w:tr w:rsidR="00000000">
        <w:trPr>
          <w:jc w:val="center"/>
        </w:trPr>
        <w:tc>
          <w:tcPr>
            <w:tcW w:w="21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Дополнительн. операции</w:t>
            </w:r>
          </w:p>
        </w:tc>
        <w:tc>
          <w:tcPr>
            <w:tcW w:w="12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0" w:type="auto"/>
            <w:gridSpan w:val="5"/>
            <w:vMerge/>
            <w:tcBorders>
              <w:top w:val="single" w:sz="8" w:space="0" w:color="auto"/>
              <w:left w:val="nil"/>
              <w:bottom w:val="single" w:sz="8" w:space="0" w:color="auto"/>
              <w:right w:val="single" w:sz="8" w:space="0" w:color="auto"/>
            </w:tcBorders>
            <w:vAlign w:val="center"/>
            <w:hideMark/>
          </w:tcPr>
          <w:p w:rsidR="00000000" w:rsidRDefault="008D5FDA">
            <w:pPr>
              <w:spacing w:after="200" w:line="276" w:lineRule="auto"/>
              <w:rPr>
                <w:color w:val="000000"/>
              </w:rPr>
            </w:pPr>
          </w:p>
        </w:tc>
      </w:tr>
      <w:tr w:rsidR="00000000">
        <w:trPr>
          <w:jc w:val="center"/>
        </w:trPr>
        <w:tc>
          <w:tcPr>
            <w:tcW w:w="8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время, мин.</w:t>
            </w:r>
          </w:p>
        </w:tc>
        <w:tc>
          <w:tcPr>
            <w:tcW w:w="13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наименов., колич.</w:t>
            </w:r>
          </w:p>
        </w:tc>
        <w:tc>
          <w:tcPr>
            <w:tcW w:w="12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Подпись ответств. лица</w:t>
            </w:r>
          </w:p>
        </w:tc>
        <w:tc>
          <w:tcPr>
            <w:tcW w:w="0" w:type="auto"/>
            <w:gridSpan w:val="5"/>
            <w:vMerge/>
            <w:tcBorders>
              <w:top w:val="single" w:sz="8" w:space="0" w:color="auto"/>
              <w:left w:val="nil"/>
              <w:bottom w:val="single" w:sz="8" w:space="0" w:color="auto"/>
              <w:right w:val="single" w:sz="8" w:space="0" w:color="auto"/>
            </w:tcBorders>
            <w:vAlign w:val="center"/>
            <w:hideMark/>
          </w:tcPr>
          <w:p w:rsidR="00000000" w:rsidRDefault="008D5FDA">
            <w:pPr>
              <w:spacing w:after="200" w:line="276" w:lineRule="auto"/>
              <w:rPr>
                <w:color w:val="000000"/>
              </w:rPr>
            </w:pPr>
          </w:p>
        </w:tc>
      </w:tr>
      <w:tr w:rsidR="00000000">
        <w:trPr>
          <w:jc w:val="center"/>
        </w:trPr>
        <w:tc>
          <w:tcPr>
            <w:tcW w:w="8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24</w:t>
            </w:r>
          </w:p>
        </w:tc>
        <w:tc>
          <w:tcPr>
            <w:tcW w:w="13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25</w:t>
            </w:r>
          </w:p>
        </w:tc>
        <w:tc>
          <w:tcPr>
            <w:tcW w:w="12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26</w:t>
            </w:r>
          </w:p>
        </w:tc>
        <w:tc>
          <w:tcPr>
            <w:tcW w:w="0" w:type="auto"/>
            <w:gridSpan w:val="5"/>
            <w:vMerge/>
            <w:tcBorders>
              <w:top w:val="single" w:sz="8" w:space="0" w:color="auto"/>
              <w:left w:val="nil"/>
              <w:bottom w:val="single" w:sz="8" w:space="0" w:color="auto"/>
              <w:right w:val="single" w:sz="8" w:space="0" w:color="auto"/>
            </w:tcBorders>
            <w:vAlign w:val="center"/>
            <w:hideMark/>
          </w:tcPr>
          <w:p w:rsidR="00000000" w:rsidRDefault="008D5FDA">
            <w:pPr>
              <w:spacing w:after="200" w:line="276" w:lineRule="auto"/>
              <w:rPr>
                <w:color w:val="000000"/>
              </w:rPr>
            </w:pPr>
          </w:p>
        </w:tc>
      </w:tr>
      <w:tr w:rsidR="00000000">
        <w:trPr>
          <w:jc w:val="center"/>
        </w:trPr>
        <w:tc>
          <w:tcPr>
            <w:tcW w:w="8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13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12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0" w:type="auto"/>
            <w:gridSpan w:val="5"/>
            <w:vMerge/>
            <w:tcBorders>
              <w:top w:val="single" w:sz="8" w:space="0" w:color="auto"/>
              <w:left w:val="nil"/>
              <w:bottom w:val="single" w:sz="8" w:space="0" w:color="auto"/>
              <w:right w:val="single" w:sz="8" w:space="0" w:color="auto"/>
            </w:tcBorders>
            <w:vAlign w:val="center"/>
            <w:hideMark/>
          </w:tcPr>
          <w:p w:rsidR="00000000" w:rsidRDefault="008D5FDA">
            <w:pPr>
              <w:spacing w:after="200" w:line="276" w:lineRule="auto"/>
              <w:rPr>
                <w:color w:val="000000"/>
              </w:rPr>
            </w:pPr>
          </w:p>
        </w:tc>
      </w:tr>
      <w:tr w:rsidR="00000000">
        <w:trPr>
          <w:jc w:val="center"/>
        </w:trPr>
        <w:tc>
          <w:tcPr>
            <w:tcW w:w="8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13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12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0" w:type="auto"/>
            <w:gridSpan w:val="5"/>
            <w:vMerge/>
            <w:tcBorders>
              <w:top w:val="single" w:sz="8" w:space="0" w:color="auto"/>
              <w:left w:val="nil"/>
              <w:bottom w:val="single" w:sz="8" w:space="0" w:color="auto"/>
              <w:right w:val="single" w:sz="8" w:space="0" w:color="auto"/>
            </w:tcBorders>
            <w:vAlign w:val="center"/>
            <w:hideMark/>
          </w:tcPr>
          <w:p w:rsidR="00000000" w:rsidRDefault="008D5FDA">
            <w:pPr>
              <w:spacing w:after="200" w:line="276" w:lineRule="auto"/>
              <w:rPr>
                <w:color w:val="000000"/>
              </w:rPr>
            </w:pPr>
          </w:p>
        </w:tc>
      </w:tr>
      <w:tr w:rsidR="00000000">
        <w:trPr>
          <w:jc w:val="center"/>
        </w:trPr>
        <w:tc>
          <w:tcPr>
            <w:tcW w:w="3350" w:type="pct"/>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ПРОЧИЕ СВЕДЕНИЕ (заполняется перевозчиком)</w:t>
            </w:r>
          </w:p>
        </w:tc>
        <w:tc>
          <w:tcPr>
            <w:tcW w:w="1600" w:type="pct"/>
            <w:gridSpan w:val="5"/>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Отметки о составленных актах:</w:t>
            </w:r>
          </w:p>
          <w:p w:rsidR="00000000" w:rsidRDefault="008D5FDA">
            <w:pPr>
              <w:pStyle w:val="p"/>
            </w:pPr>
            <w:r>
              <w:t>_______________</w:t>
            </w:r>
          </w:p>
          <w:p w:rsidR="00000000" w:rsidRDefault="008D5FDA">
            <w:pPr>
              <w:pStyle w:val="p"/>
            </w:pPr>
            <w:r>
              <w:t>_______________</w:t>
            </w:r>
          </w:p>
          <w:p w:rsidR="00000000" w:rsidRDefault="008D5FDA">
            <w:pPr>
              <w:pStyle w:val="p"/>
            </w:pPr>
            <w:r>
              <w:t>_______________</w:t>
            </w:r>
          </w:p>
          <w:p w:rsidR="00000000" w:rsidRDefault="008D5FDA">
            <w:pPr>
              <w:pStyle w:val="p"/>
            </w:pPr>
            <w:r>
              <w:t>_______________</w:t>
            </w:r>
          </w:p>
          <w:p w:rsidR="00000000" w:rsidRDefault="008D5FDA">
            <w:pPr>
              <w:pStyle w:val="p"/>
            </w:pPr>
            <w:r>
              <w:t>_______________</w:t>
            </w:r>
          </w:p>
        </w:tc>
      </w:tr>
      <w:tr w:rsidR="00000000">
        <w:trPr>
          <w:jc w:val="center"/>
        </w:trPr>
        <w:tc>
          <w:tcPr>
            <w:tcW w:w="8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поправ.</w:t>
            </w:r>
          </w:p>
          <w:p w:rsidR="00000000" w:rsidRDefault="008D5FDA">
            <w:pPr>
              <w:pStyle w:val="pc"/>
            </w:pPr>
            <w:r>
              <w:t>коэфф.</w:t>
            </w:r>
          </w:p>
        </w:tc>
        <w:tc>
          <w:tcPr>
            <w:tcW w:w="700" w:type="pct"/>
            <w:gridSpan w:val="2"/>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штраф</w:t>
            </w:r>
          </w:p>
        </w:tc>
        <w:tc>
          <w:tcPr>
            <w:tcW w:w="600" w:type="pct"/>
            <w:gridSpan w:val="2"/>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1250" w:type="pct"/>
            <w:gridSpan w:val="4"/>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0" w:type="auto"/>
            <w:gridSpan w:val="5"/>
            <w:vMerge/>
            <w:tcBorders>
              <w:top w:val="nil"/>
              <w:left w:val="nil"/>
              <w:bottom w:val="single" w:sz="8" w:space="0" w:color="auto"/>
              <w:right w:val="single" w:sz="8" w:space="0" w:color="auto"/>
            </w:tcBorders>
            <w:vAlign w:val="center"/>
            <w:hideMark/>
          </w:tcPr>
          <w:p w:rsidR="00000000" w:rsidRDefault="008D5FDA">
            <w:pPr>
              <w:spacing w:after="200" w:line="276" w:lineRule="auto"/>
              <w:rPr>
                <w:color w:val="000000"/>
              </w:rPr>
            </w:pPr>
          </w:p>
        </w:tc>
      </w:tr>
      <w:tr w:rsidR="00000000">
        <w:trPr>
          <w:jc w:val="center"/>
        </w:trPr>
        <w:tc>
          <w:tcPr>
            <w:tcW w:w="8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основ, тариф</w:t>
            </w:r>
          </w:p>
        </w:tc>
        <w:tc>
          <w:tcPr>
            <w:tcW w:w="0" w:type="auto"/>
            <w:gridSpan w:val="2"/>
            <w:vMerge/>
            <w:tcBorders>
              <w:top w:val="nil"/>
              <w:left w:val="nil"/>
              <w:bottom w:val="single" w:sz="8" w:space="0" w:color="auto"/>
              <w:right w:val="single" w:sz="8" w:space="0" w:color="auto"/>
            </w:tcBorders>
            <w:vAlign w:val="center"/>
            <w:hideMark/>
          </w:tcPr>
          <w:p w:rsidR="00000000" w:rsidRDefault="008D5FDA">
            <w:pPr>
              <w:spacing w:after="200" w:line="276" w:lineRule="auto"/>
              <w:rPr>
                <w:color w:val="000000"/>
              </w:rPr>
            </w:pPr>
          </w:p>
        </w:tc>
        <w:tc>
          <w:tcPr>
            <w:tcW w:w="0" w:type="auto"/>
            <w:gridSpan w:val="2"/>
            <w:vMerge/>
            <w:tcBorders>
              <w:top w:val="nil"/>
              <w:left w:val="nil"/>
              <w:bottom w:val="single" w:sz="8" w:space="0" w:color="auto"/>
              <w:right w:val="single" w:sz="8" w:space="0" w:color="auto"/>
            </w:tcBorders>
            <w:vAlign w:val="center"/>
            <w:hideMark/>
          </w:tcPr>
          <w:p w:rsidR="00000000" w:rsidRDefault="008D5FDA">
            <w:pPr>
              <w:spacing w:after="200" w:line="276" w:lineRule="auto"/>
              <w:rPr>
                <w:color w:val="000000"/>
              </w:rPr>
            </w:pPr>
          </w:p>
        </w:tc>
        <w:tc>
          <w:tcPr>
            <w:tcW w:w="0" w:type="auto"/>
            <w:gridSpan w:val="4"/>
            <w:vMerge/>
            <w:tcBorders>
              <w:top w:val="nil"/>
              <w:left w:val="nil"/>
              <w:bottom w:val="single" w:sz="8" w:space="0" w:color="auto"/>
              <w:right w:val="single" w:sz="8" w:space="0" w:color="auto"/>
            </w:tcBorders>
            <w:vAlign w:val="center"/>
            <w:hideMark/>
          </w:tcPr>
          <w:p w:rsidR="00000000" w:rsidRDefault="008D5FDA">
            <w:pPr>
              <w:spacing w:after="200" w:line="276" w:lineRule="auto"/>
              <w:rPr>
                <w:color w:val="000000"/>
              </w:rPr>
            </w:pPr>
          </w:p>
        </w:tc>
        <w:tc>
          <w:tcPr>
            <w:tcW w:w="0" w:type="auto"/>
            <w:gridSpan w:val="5"/>
            <w:vMerge/>
            <w:tcBorders>
              <w:top w:val="nil"/>
              <w:left w:val="nil"/>
              <w:bottom w:val="single" w:sz="8" w:space="0" w:color="auto"/>
              <w:right w:val="single" w:sz="8" w:space="0" w:color="auto"/>
            </w:tcBorders>
            <w:vAlign w:val="center"/>
            <w:hideMark/>
          </w:tcPr>
          <w:p w:rsidR="00000000" w:rsidRDefault="008D5FDA">
            <w:pPr>
              <w:spacing w:after="200" w:line="276" w:lineRule="auto"/>
              <w:rPr>
                <w:color w:val="000000"/>
              </w:rPr>
            </w:pPr>
          </w:p>
        </w:tc>
      </w:tr>
      <w:tr w:rsidR="00000000">
        <w:trPr>
          <w:jc w:val="center"/>
        </w:trPr>
        <w:tc>
          <w:tcPr>
            <w:tcW w:w="8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36</w:t>
            </w:r>
          </w:p>
        </w:tc>
        <w:tc>
          <w:tcPr>
            <w:tcW w:w="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37</w:t>
            </w:r>
          </w:p>
        </w:tc>
        <w:tc>
          <w:tcPr>
            <w:tcW w:w="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38</w:t>
            </w:r>
          </w:p>
        </w:tc>
        <w:tc>
          <w:tcPr>
            <w:tcW w:w="12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39</w:t>
            </w:r>
          </w:p>
        </w:tc>
        <w:tc>
          <w:tcPr>
            <w:tcW w:w="0" w:type="auto"/>
            <w:gridSpan w:val="5"/>
            <w:vMerge/>
            <w:tcBorders>
              <w:top w:val="nil"/>
              <w:left w:val="nil"/>
              <w:bottom w:val="single" w:sz="8" w:space="0" w:color="auto"/>
              <w:right w:val="single" w:sz="8" w:space="0" w:color="auto"/>
            </w:tcBorders>
            <w:vAlign w:val="center"/>
            <w:hideMark/>
          </w:tcPr>
          <w:p w:rsidR="00000000" w:rsidRDefault="008D5FDA">
            <w:pPr>
              <w:spacing w:after="200" w:line="276" w:lineRule="auto"/>
              <w:rPr>
                <w:color w:val="000000"/>
              </w:rPr>
            </w:pPr>
          </w:p>
        </w:tc>
      </w:tr>
      <w:tr w:rsidR="00000000">
        <w:trPr>
          <w:jc w:val="center"/>
        </w:trPr>
        <w:tc>
          <w:tcPr>
            <w:tcW w:w="8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12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0" w:type="auto"/>
            <w:gridSpan w:val="5"/>
            <w:vMerge/>
            <w:tcBorders>
              <w:top w:val="nil"/>
              <w:left w:val="nil"/>
              <w:bottom w:val="single" w:sz="8" w:space="0" w:color="auto"/>
              <w:right w:val="single" w:sz="8" w:space="0" w:color="auto"/>
            </w:tcBorders>
            <w:vAlign w:val="center"/>
            <w:hideMark/>
          </w:tcPr>
          <w:p w:rsidR="00000000" w:rsidRDefault="008D5FDA">
            <w:pPr>
              <w:spacing w:after="200" w:line="276" w:lineRule="auto"/>
              <w:rPr>
                <w:color w:val="000000"/>
              </w:rPr>
            </w:pPr>
          </w:p>
        </w:tc>
      </w:tr>
      <w:tr w:rsidR="00000000">
        <w:trPr>
          <w:jc w:val="center"/>
        </w:trPr>
        <w:tc>
          <w:tcPr>
            <w:tcW w:w="8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76" w:lineRule="auto"/>
            </w:pPr>
            <w:r>
              <w:t> </w:t>
            </w:r>
          </w:p>
        </w:tc>
        <w:tc>
          <w:tcPr>
            <w:tcW w:w="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2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60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8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76" w:lineRule="auto"/>
            </w:pPr>
            <w:r>
              <w:t> </w:t>
            </w:r>
          </w:p>
        </w:tc>
        <w:tc>
          <w:tcPr>
            <w:tcW w:w="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2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60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4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Расчет стоимости</w:t>
            </w:r>
          </w:p>
        </w:tc>
        <w:tc>
          <w:tcPr>
            <w:tcW w:w="3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За тонны</w:t>
            </w:r>
          </w:p>
        </w:tc>
        <w:tc>
          <w:tcPr>
            <w:tcW w:w="4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Недогруз автомоб. и прицепа</w:t>
            </w:r>
          </w:p>
        </w:tc>
        <w:tc>
          <w:tcPr>
            <w:tcW w:w="450" w:type="pct"/>
            <w:gridSpan w:val="2"/>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За спец. трансп.</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За трансп. услуги</w:t>
            </w:r>
          </w:p>
        </w:tc>
        <w:tc>
          <w:tcPr>
            <w:tcW w:w="3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Погр.-разгр. раб. (тонн)</w:t>
            </w:r>
          </w:p>
        </w:tc>
        <w:tc>
          <w:tcPr>
            <w:tcW w:w="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Сверх норматив. простой</w:t>
            </w:r>
          </w:p>
        </w:tc>
        <w:tc>
          <w:tcPr>
            <w:tcW w:w="350" w:type="pct"/>
            <w:gridSpan w:val="2"/>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Прочие</w:t>
            </w:r>
          </w:p>
          <w:p w:rsidR="00000000" w:rsidRDefault="008D5FDA">
            <w:pPr>
              <w:pStyle w:val="pc"/>
            </w:pPr>
            <w:r>
              <w:t>доплаты</w:t>
            </w:r>
          </w:p>
        </w:tc>
        <w:tc>
          <w:tcPr>
            <w:tcW w:w="1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Скидки за сокр. простоя</w:t>
            </w:r>
          </w:p>
        </w:tc>
        <w:tc>
          <w:tcPr>
            <w:tcW w:w="2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Всего</w:t>
            </w:r>
          </w:p>
        </w:tc>
        <w:tc>
          <w:tcPr>
            <w:tcW w:w="5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Таксировка</w:t>
            </w:r>
          </w:p>
          <w:p w:rsidR="00000000" w:rsidRDefault="008D5FDA">
            <w:pPr>
              <w:pStyle w:val="p"/>
            </w:pPr>
            <w:r>
              <w:t>_________</w:t>
            </w:r>
          </w:p>
          <w:p w:rsidR="00000000" w:rsidRDefault="008D5FDA">
            <w:pPr>
              <w:pStyle w:val="p"/>
            </w:pPr>
            <w:r>
              <w:t>_________</w:t>
            </w:r>
          </w:p>
          <w:p w:rsidR="00000000" w:rsidRDefault="008D5FDA">
            <w:pPr>
              <w:pStyle w:val="p"/>
            </w:pPr>
            <w:r>
              <w:t>_________</w:t>
            </w:r>
          </w:p>
          <w:p w:rsidR="00000000" w:rsidRDefault="008D5FDA">
            <w:pPr>
              <w:pStyle w:val="p"/>
            </w:pPr>
            <w:r>
              <w:t>_________</w:t>
            </w:r>
          </w:p>
          <w:p w:rsidR="00000000" w:rsidRDefault="008D5FDA">
            <w:pPr>
              <w:pStyle w:val="p"/>
            </w:pPr>
            <w:r>
              <w:t>_________</w:t>
            </w:r>
          </w:p>
          <w:p w:rsidR="00000000" w:rsidRDefault="008D5FDA">
            <w:pPr>
              <w:pStyle w:val="p"/>
            </w:pPr>
            <w:r>
              <w:t>Подпись</w:t>
            </w:r>
          </w:p>
          <w:p w:rsidR="00000000" w:rsidRDefault="008D5FDA">
            <w:pPr>
              <w:pStyle w:val="p"/>
            </w:pPr>
            <w:r>
              <w:t>таксировщика</w:t>
            </w:r>
          </w:p>
          <w:p w:rsidR="00000000" w:rsidRDefault="008D5FDA">
            <w:pPr>
              <w:pStyle w:val="p"/>
            </w:pPr>
            <w:r>
              <w:t>____-____</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8D5FDA">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8D5FDA">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8D5FDA">
            <w:pPr>
              <w:spacing w:after="200" w:line="276" w:lineRule="auto"/>
              <w:rPr>
                <w:color w:val="000000"/>
              </w:rPr>
            </w:pPr>
          </w:p>
        </w:tc>
        <w:tc>
          <w:tcPr>
            <w:tcW w:w="0" w:type="auto"/>
            <w:gridSpan w:val="2"/>
            <w:vMerge/>
            <w:tcBorders>
              <w:top w:val="nil"/>
              <w:left w:val="nil"/>
              <w:bottom w:val="single" w:sz="8" w:space="0" w:color="auto"/>
              <w:right w:val="single" w:sz="8" w:space="0" w:color="auto"/>
            </w:tcBorders>
            <w:vAlign w:val="center"/>
            <w:hideMark/>
          </w:tcPr>
          <w:p w:rsidR="00000000" w:rsidRDefault="008D5FDA">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8D5FDA">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8D5FDA">
            <w:pPr>
              <w:spacing w:after="200" w:line="276" w:lineRule="auto"/>
              <w:rPr>
                <w:color w:val="000000"/>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погруз</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раз гр.</w:t>
            </w:r>
          </w:p>
        </w:tc>
        <w:tc>
          <w:tcPr>
            <w:tcW w:w="0" w:type="auto"/>
            <w:gridSpan w:val="2"/>
            <w:vMerge/>
            <w:tcBorders>
              <w:top w:val="nil"/>
              <w:left w:val="nil"/>
              <w:bottom w:val="single" w:sz="8" w:space="0" w:color="auto"/>
              <w:right w:val="single" w:sz="8" w:space="0" w:color="auto"/>
            </w:tcBorders>
            <w:vAlign w:val="center"/>
            <w:hideMark/>
          </w:tcPr>
          <w:p w:rsidR="00000000" w:rsidRDefault="008D5FDA">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8D5FDA">
            <w:pPr>
              <w:spacing w:after="200" w:line="276" w:lineRule="auto"/>
              <w:rPr>
                <w:rFonts w:eastAsia="Times New Roman"/>
              </w:rPr>
            </w:pPr>
          </w:p>
        </w:tc>
        <w:tc>
          <w:tcPr>
            <w:tcW w:w="0" w:type="auto"/>
            <w:vMerge/>
            <w:tcBorders>
              <w:top w:val="nil"/>
              <w:left w:val="nil"/>
              <w:bottom w:val="single" w:sz="8" w:space="0" w:color="auto"/>
              <w:right w:val="single" w:sz="8" w:space="0" w:color="auto"/>
            </w:tcBorders>
            <w:vAlign w:val="center"/>
            <w:hideMark/>
          </w:tcPr>
          <w:p w:rsidR="00000000" w:rsidRDefault="008D5FDA">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8D5FDA">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8D5FDA">
            <w:pPr>
              <w:spacing w:after="200" w:line="276" w:lineRule="auto"/>
              <w:rPr>
                <w:color w:val="000000"/>
              </w:rPr>
            </w:pPr>
          </w:p>
        </w:tc>
      </w:tr>
      <w:tr w:rsidR="00000000">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40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41</w:t>
            </w:r>
          </w:p>
        </w:tc>
        <w:tc>
          <w:tcPr>
            <w:tcW w:w="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42</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43</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44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45</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46</w:t>
            </w:r>
          </w:p>
        </w:tc>
        <w:tc>
          <w:tcPr>
            <w:tcW w:w="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47</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48</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49</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50</w:t>
            </w:r>
          </w:p>
        </w:tc>
        <w:tc>
          <w:tcPr>
            <w:tcW w:w="0" w:type="auto"/>
            <w:vMerge/>
            <w:tcBorders>
              <w:top w:val="nil"/>
              <w:left w:val="nil"/>
              <w:bottom w:val="single" w:sz="8" w:space="0" w:color="auto"/>
              <w:right w:val="single" w:sz="8" w:space="0" w:color="auto"/>
            </w:tcBorders>
            <w:vAlign w:val="center"/>
            <w:hideMark/>
          </w:tcPr>
          <w:p w:rsidR="00000000" w:rsidRDefault="008D5FDA">
            <w:pPr>
              <w:spacing w:after="200" w:line="276" w:lineRule="auto"/>
              <w:rPr>
                <w:color w:val="000000"/>
              </w:rPr>
            </w:pPr>
          </w:p>
        </w:tc>
      </w:tr>
      <w:tr w:rsidR="00000000">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Выполнено</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0" w:type="auto"/>
            <w:vMerge/>
            <w:tcBorders>
              <w:top w:val="nil"/>
              <w:left w:val="nil"/>
              <w:bottom w:val="single" w:sz="8" w:space="0" w:color="auto"/>
              <w:right w:val="single" w:sz="8" w:space="0" w:color="auto"/>
            </w:tcBorders>
            <w:vAlign w:val="center"/>
            <w:hideMark/>
          </w:tcPr>
          <w:p w:rsidR="00000000" w:rsidRDefault="008D5FDA">
            <w:pPr>
              <w:spacing w:after="200" w:line="276" w:lineRule="auto"/>
              <w:rPr>
                <w:color w:val="000000"/>
              </w:rPr>
            </w:pPr>
          </w:p>
        </w:tc>
      </w:tr>
      <w:tr w:rsidR="00000000">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Расценка</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0" w:type="auto"/>
            <w:vMerge/>
            <w:tcBorders>
              <w:top w:val="nil"/>
              <w:left w:val="nil"/>
              <w:bottom w:val="single" w:sz="8" w:space="0" w:color="auto"/>
              <w:right w:val="single" w:sz="8" w:space="0" w:color="auto"/>
            </w:tcBorders>
            <w:vAlign w:val="center"/>
            <w:hideMark/>
          </w:tcPr>
          <w:p w:rsidR="00000000" w:rsidRDefault="008D5FDA">
            <w:pPr>
              <w:spacing w:after="200" w:line="276" w:lineRule="auto"/>
              <w:rPr>
                <w:color w:val="000000"/>
              </w:rPr>
            </w:pPr>
          </w:p>
        </w:tc>
      </w:tr>
      <w:tr w:rsidR="00000000">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К оплате</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0" w:type="auto"/>
            <w:vMerge/>
            <w:tcBorders>
              <w:top w:val="nil"/>
              <w:left w:val="nil"/>
              <w:bottom w:val="single" w:sz="8" w:space="0" w:color="auto"/>
              <w:right w:val="single" w:sz="8" w:space="0" w:color="auto"/>
            </w:tcBorders>
            <w:vAlign w:val="center"/>
            <w:hideMark/>
          </w:tcPr>
          <w:p w:rsidR="00000000" w:rsidRDefault="008D5FDA">
            <w:pPr>
              <w:spacing w:after="200" w:line="276" w:lineRule="auto"/>
              <w:rPr>
                <w:color w:val="000000"/>
              </w:rPr>
            </w:pPr>
          </w:p>
        </w:tc>
      </w:tr>
      <w:tr w:rsidR="00000000">
        <w:trPr>
          <w:jc w:val="center"/>
        </w:trPr>
        <w:tc>
          <w:tcPr>
            <w:tcW w:w="1335"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825"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1110"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480"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450"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930"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825"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855"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495"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540"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495"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435"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975"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765"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1590" w:type="dxa"/>
            <w:tcMar>
              <w:top w:w="0" w:type="dxa"/>
              <w:left w:w="108" w:type="dxa"/>
              <w:bottom w:w="0" w:type="dxa"/>
              <w:right w:w="108" w:type="dxa"/>
            </w:tcMar>
            <w:vAlign w:val="center"/>
            <w:hideMark/>
          </w:tcPr>
          <w:p w:rsidR="00000000" w:rsidRDefault="008D5FDA">
            <w:pPr>
              <w:spacing w:line="276" w:lineRule="auto"/>
              <w:rPr>
                <w:rFonts w:eastAsia="Times New Roman"/>
              </w:rPr>
            </w:pPr>
          </w:p>
        </w:tc>
      </w:tr>
    </w:tbl>
    <w:p w:rsidR="00000000" w:rsidRDefault="008D5FDA">
      <w:pPr>
        <w:pStyle w:val="pj"/>
      </w:pPr>
      <w:r>
        <w:t> </w:t>
      </w:r>
    </w:p>
    <w:p w:rsidR="00000000" w:rsidRDefault="008D5FDA">
      <w:pPr>
        <w:pStyle w:val="pj"/>
      </w:pPr>
      <w:r>
        <w:t>*) В тех случаях, когда в товарно-транспортной накладной в разделе «Сведения о грузе» нет возможности перечислить все наименования и характеристики отпускаемых товарно-материальных ценностей, в качестве товарного раздела к товарно-транспортной накладной до</w:t>
      </w:r>
      <w:r>
        <w:t>лжны прилагаться как неотъемлемая ее часть специализированные формы (товарная накладная и другие формы), утвержденные в установленном порядке, по которым производится списание товарно-материальных ценностей у грузоотправителей и оприходование их у грузопол</w:t>
      </w:r>
      <w:r>
        <w:t>учателей, а также ведется складской, оперативный и бухгалтерский учет.</w:t>
      </w:r>
    </w:p>
    <w:p w:rsidR="00000000" w:rsidRDefault="008D5FDA">
      <w:pPr>
        <w:pStyle w:val="pj"/>
      </w:pPr>
      <w:r>
        <w:t>В этих случаях графы 1, 2, 4, 5, 6 и 7 раздела «Сведения о грузе» товарно-транспортной накладной не заполняются. В свободных строках указанных граф записываются названия специализирован</w:t>
      </w:r>
      <w:r>
        <w:t>ных форм, номера и даты их выписки.</w:t>
      </w:r>
    </w:p>
    <w:p w:rsidR="00000000" w:rsidRDefault="008D5FDA">
      <w:pPr>
        <w:pStyle w:val="pj"/>
      </w:pPr>
      <w:r>
        <w:t> </w:t>
      </w:r>
    </w:p>
    <w:p w:rsidR="00000000" w:rsidRDefault="008D5FDA">
      <w:pPr>
        <w:pStyle w:val="pr"/>
      </w:pPr>
      <w:bookmarkStart w:id="150" w:name="SUB24"/>
      <w:bookmarkEnd w:id="150"/>
      <w:r>
        <w:t>Приложение 24</w:t>
      </w:r>
    </w:p>
    <w:p w:rsidR="00000000" w:rsidRDefault="008D5FDA">
      <w:pPr>
        <w:pStyle w:val="pr"/>
      </w:pPr>
      <w:r>
        <w:t xml:space="preserve">к </w:t>
      </w:r>
      <w:hyperlink w:anchor="sub100" w:history="1">
        <w:r>
          <w:rPr>
            <w:rStyle w:val="a4"/>
          </w:rPr>
          <w:t>правилам</w:t>
        </w:r>
      </w:hyperlink>
      <w:r>
        <w:t xml:space="preserve"> организации и</w:t>
      </w:r>
    </w:p>
    <w:p w:rsidR="00000000" w:rsidRDefault="008D5FDA">
      <w:pPr>
        <w:pStyle w:val="pr"/>
      </w:pPr>
      <w:r>
        <w:t>проведения закупа лекарственных</w:t>
      </w:r>
    </w:p>
    <w:p w:rsidR="00000000" w:rsidRDefault="008D5FDA">
      <w:pPr>
        <w:pStyle w:val="pr"/>
      </w:pPr>
      <w:r>
        <w:t>средств, медицинских изделий и</w:t>
      </w:r>
    </w:p>
    <w:p w:rsidR="00000000" w:rsidRDefault="008D5FDA">
      <w:pPr>
        <w:pStyle w:val="pr"/>
      </w:pPr>
      <w:r>
        <w:t>специализированных лечебных</w:t>
      </w:r>
    </w:p>
    <w:p w:rsidR="00000000" w:rsidRDefault="008D5FDA">
      <w:pPr>
        <w:pStyle w:val="pr"/>
      </w:pPr>
      <w:r>
        <w:t>продуктов в рамках гарантированного</w:t>
      </w:r>
    </w:p>
    <w:p w:rsidR="00000000" w:rsidRDefault="008D5FDA">
      <w:pPr>
        <w:pStyle w:val="pr"/>
      </w:pPr>
      <w:r>
        <w:t>объема бесплатной медицинской</w:t>
      </w:r>
    </w:p>
    <w:p w:rsidR="00000000" w:rsidRDefault="008D5FDA">
      <w:pPr>
        <w:pStyle w:val="pr"/>
      </w:pPr>
      <w:r>
        <w:t>помощи, дополнительного объема</w:t>
      </w:r>
    </w:p>
    <w:p w:rsidR="00000000" w:rsidRDefault="008D5FDA">
      <w:pPr>
        <w:pStyle w:val="pr"/>
      </w:pPr>
      <w:r>
        <w:t>медицинской помощи для лиц,</w:t>
      </w:r>
    </w:p>
    <w:p w:rsidR="00000000" w:rsidRDefault="008D5FDA">
      <w:pPr>
        <w:pStyle w:val="pr"/>
      </w:pPr>
      <w:r>
        <w:t>содержащихся в следственных</w:t>
      </w:r>
    </w:p>
    <w:p w:rsidR="00000000" w:rsidRDefault="008D5FDA">
      <w:pPr>
        <w:pStyle w:val="pr"/>
      </w:pPr>
      <w:r>
        <w:t>изоляторах и учреждениях уголовно-</w:t>
      </w:r>
    </w:p>
    <w:p w:rsidR="00000000" w:rsidRDefault="008D5FDA">
      <w:pPr>
        <w:pStyle w:val="pr"/>
      </w:pPr>
      <w:r>
        <w:t>исполнительной (пенитенциарной)</w:t>
      </w:r>
    </w:p>
    <w:p w:rsidR="00000000" w:rsidRDefault="008D5FDA">
      <w:pPr>
        <w:pStyle w:val="pr"/>
      </w:pPr>
      <w:r>
        <w:t>системы, за счет бюджетных средств</w:t>
      </w:r>
    </w:p>
    <w:p w:rsidR="00000000" w:rsidRDefault="008D5FDA">
      <w:pPr>
        <w:pStyle w:val="pr"/>
      </w:pPr>
      <w:r>
        <w:t>и (или) в системе обязательного</w:t>
      </w:r>
    </w:p>
    <w:p w:rsidR="00000000" w:rsidRDefault="008D5FDA">
      <w:pPr>
        <w:pStyle w:val="pr"/>
      </w:pPr>
      <w:r>
        <w:t>социа</w:t>
      </w:r>
      <w:r>
        <w:t>льного медицинского страхования,</w:t>
      </w:r>
    </w:p>
    <w:p w:rsidR="00000000" w:rsidRDefault="008D5FDA">
      <w:pPr>
        <w:pStyle w:val="pr"/>
      </w:pPr>
      <w:r>
        <w:t>фармацевтических услуг</w:t>
      </w:r>
    </w:p>
    <w:p w:rsidR="00000000" w:rsidRDefault="008D5FDA">
      <w:pPr>
        <w:pStyle w:val="pr"/>
      </w:pPr>
      <w:r>
        <w:t> </w:t>
      </w:r>
    </w:p>
    <w:p w:rsidR="00000000" w:rsidRDefault="008D5FDA">
      <w:pPr>
        <w:pStyle w:val="pr"/>
      </w:pPr>
      <w:r>
        <w:t>Форма</w:t>
      </w:r>
    </w:p>
    <w:p w:rsidR="00000000" w:rsidRDefault="008D5FDA">
      <w:pPr>
        <w:pStyle w:val="pr"/>
      </w:pPr>
      <w:r>
        <w:t> </w:t>
      </w:r>
    </w:p>
    <w:p w:rsidR="00000000" w:rsidRDefault="008D5FDA">
      <w:pPr>
        <w:pStyle w:val="pc"/>
      </w:pPr>
      <w:r>
        <w:t> </w:t>
      </w:r>
    </w:p>
    <w:p w:rsidR="00000000" w:rsidRDefault="008D5FDA">
      <w:pPr>
        <w:pStyle w:val="pc"/>
      </w:pPr>
      <w:r>
        <w:rPr>
          <w:rStyle w:val="s1"/>
        </w:rPr>
        <w:t>Перечень производимой медицинской техники</w:t>
      </w:r>
    </w:p>
    <w:p w:rsidR="00000000" w:rsidRDefault="008D5FDA">
      <w:pPr>
        <w:pStyle w:val="pc"/>
      </w:pPr>
      <w:r>
        <w:t> </w:t>
      </w:r>
    </w:p>
    <w:tbl>
      <w:tblPr>
        <w:tblW w:w="5000" w:type="pct"/>
        <w:jc w:val="center"/>
        <w:tblCellMar>
          <w:left w:w="0" w:type="dxa"/>
          <w:right w:w="0" w:type="dxa"/>
        </w:tblCellMar>
        <w:tblLook w:val="04A0" w:firstRow="1" w:lastRow="0" w:firstColumn="1" w:lastColumn="0" w:noHBand="0" w:noVBand="1"/>
      </w:tblPr>
      <w:tblGrid>
        <w:gridCol w:w="900"/>
        <w:gridCol w:w="2511"/>
        <w:gridCol w:w="2128"/>
        <w:gridCol w:w="1477"/>
        <w:gridCol w:w="1383"/>
        <w:gridCol w:w="1172"/>
      </w:tblGrid>
      <w:tr w:rsidR="00000000">
        <w:trPr>
          <w:jc w:val="center"/>
        </w:trPr>
        <w:tc>
          <w:tcPr>
            <w:tcW w:w="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c"/>
            </w:pPr>
            <w:r>
              <w:t>№ п/п</w:t>
            </w:r>
          </w:p>
        </w:tc>
        <w:tc>
          <w:tcPr>
            <w:tcW w:w="1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Наименование медицинской техники</w:t>
            </w:r>
          </w:p>
        </w:tc>
        <w:tc>
          <w:tcPr>
            <w:tcW w:w="1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Наименование комплектующих</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Количество, единиц</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Стоимость, тенге</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Срок поставки</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76" w:lineRule="auto"/>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Итого:</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Поставщик: ______________</w:t>
            </w:r>
          </w:p>
          <w:p w:rsidR="00000000" w:rsidRDefault="008D5FDA">
            <w:pPr>
              <w:pStyle w:val="p"/>
            </w:pPr>
            <w:r>
              <w:t>место печати</w:t>
            </w:r>
          </w:p>
        </w:tc>
      </w:tr>
    </w:tbl>
    <w:p w:rsidR="00000000" w:rsidRDefault="008D5FDA">
      <w:pPr>
        <w:pStyle w:val="pc"/>
      </w:pPr>
      <w:r>
        <w:rPr>
          <w:rStyle w:val="s1"/>
          <w:b w:val="0"/>
          <w:bCs w:val="0"/>
        </w:rPr>
        <w:t> </w:t>
      </w:r>
    </w:p>
    <w:p w:rsidR="00000000" w:rsidRDefault="008D5FDA">
      <w:pPr>
        <w:pStyle w:val="pr"/>
      </w:pPr>
      <w:bookmarkStart w:id="151" w:name="SUB25"/>
      <w:bookmarkEnd w:id="151"/>
      <w:r>
        <w:t>Приложение 25</w:t>
      </w:r>
    </w:p>
    <w:p w:rsidR="00000000" w:rsidRDefault="008D5FDA">
      <w:pPr>
        <w:pStyle w:val="pr"/>
      </w:pPr>
      <w:r>
        <w:t xml:space="preserve">к </w:t>
      </w:r>
      <w:hyperlink w:anchor="sub100" w:history="1">
        <w:r>
          <w:rPr>
            <w:rStyle w:val="a4"/>
          </w:rPr>
          <w:t>правилам</w:t>
        </w:r>
      </w:hyperlink>
      <w:r>
        <w:t xml:space="preserve"> организации и</w:t>
      </w:r>
    </w:p>
    <w:p w:rsidR="00000000" w:rsidRDefault="008D5FDA">
      <w:pPr>
        <w:pStyle w:val="pr"/>
      </w:pPr>
      <w:r>
        <w:t>проведения закупа лекарственных</w:t>
      </w:r>
    </w:p>
    <w:p w:rsidR="00000000" w:rsidRDefault="008D5FDA">
      <w:pPr>
        <w:pStyle w:val="pr"/>
      </w:pPr>
      <w:r>
        <w:t>средств, медицинских изделий и</w:t>
      </w:r>
    </w:p>
    <w:p w:rsidR="00000000" w:rsidRDefault="008D5FDA">
      <w:pPr>
        <w:pStyle w:val="pr"/>
      </w:pPr>
      <w:r>
        <w:t>специализированных лечебных</w:t>
      </w:r>
    </w:p>
    <w:p w:rsidR="00000000" w:rsidRDefault="008D5FDA">
      <w:pPr>
        <w:pStyle w:val="pr"/>
      </w:pPr>
      <w:r>
        <w:t>продуктов в рамках гарантированного</w:t>
      </w:r>
    </w:p>
    <w:p w:rsidR="00000000" w:rsidRDefault="008D5FDA">
      <w:pPr>
        <w:pStyle w:val="pr"/>
      </w:pPr>
      <w:r>
        <w:t>объема бесплатной медицинской</w:t>
      </w:r>
    </w:p>
    <w:p w:rsidR="00000000" w:rsidRDefault="008D5FDA">
      <w:pPr>
        <w:pStyle w:val="pr"/>
      </w:pPr>
      <w:r>
        <w:t>помощи, дополнительного объема</w:t>
      </w:r>
    </w:p>
    <w:p w:rsidR="00000000" w:rsidRDefault="008D5FDA">
      <w:pPr>
        <w:pStyle w:val="pr"/>
      </w:pPr>
      <w:r>
        <w:t>медицинской помощи для лиц,</w:t>
      </w:r>
    </w:p>
    <w:p w:rsidR="00000000" w:rsidRDefault="008D5FDA">
      <w:pPr>
        <w:pStyle w:val="pr"/>
      </w:pPr>
      <w:r>
        <w:t>содержащихся в следственных</w:t>
      </w:r>
    </w:p>
    <w:p w:rsidR="00000000" w:rsidRDefault="008D5FDA">
      <w:pPr>
        <w:pStyle w:val="pr"/>
      </w:pPr>
      <w:r>
        <w:t>изоляторах и учреждениях уголовно-</w:t>
      </w:r>
    </w:p>
    <w:p w:rsidR="00000000" w:rsidRDefault="008D5FDA">
      <w:pPr>
        <w:pStyle w:val="pr"/>
      </w:pPr>
      <w:r>
        <w:t>исполнительной (пенитенциарной)</w:t>
      </w:r>
    </w:p>
    <w:p w:rsidR="00000000" w:rsidRDefault="008D5FDA">
      <w:pPr>
        <w:pStyle w:val="pr"/>
      </w:pPr>
      <w:r>
        <w:t>системы, за счет бюджетных средств</w:t>
      </w:r>
    </w:p>
    <w:p w:rsidR="00000000" w:rsidRDefault="008D5FDA">
      <w:pPr>
        <w:pStyle w:val="pr"/>
      </w:pPr>
      <w:r>
        <w:t>и</w:t>
      </w:r>
      <w:r>
        <w:t xml:space="preserve"> (или) в системе обязательного</w:t>
      </w:r>
    </w:p>
    <w:p w:rsidR="00000000" w:rsidRDefault="008D5FDA">
      <w:pPr>
        <w:pStyle w:val="pr"/>
      </w:pPr>
      <w:r>
        <w:t>социального медицинского страхования,</w:t>
      </w:r>
    </w:p>
    <w:p w:rsidR="00000000" w:rsidRDefault="008D5FDA">
      <w:pPr>
        <w:pStyle w:val="pr"/>
      </w:pPr>
      <w:r>
        <w:t>фармацевтических услуг</w:t>
      </w:r>
    </w:p>
    <w:p w:rsidR="00000000" w:rsidRDefault="008D5FDA">
      <w:pPr>
        <w:pStyle w:val="pr"/>
      </w:pPr>
      <w:r>
        <w:t> </w:t>
      </w:r>
    </w:p>
    <w:p w:rsidR="00000000" w:rsidRDefault="008D5FDA">
      <w:pPr>
        <w:pStyle w:val="pr"/>
      </w:pPr>
      <w:r>
        <w:t>Форма</w:t>
      </w:r>
    </w:p>
    <w:p w:rsidR="00000000" w:rsidRDefault="008D5FDA">
      <w:pPr>
        <w:pStyle w:val="pr"/>
      </w:pPr>
      <w:r>
        <w:t> </w:t>
      </w:r>
    </w:p>
    <w:p w:rsidR="00000000" w:rsidRDefault="008D5FDA">
      <w:pPr>
        <w:pStyle w:val="pc"/>
      </w:pPr>
      <w:r>
        <w:t> </w:t>
      </w:r>
    </w:p>
    <w:p w:rsidR="00000000" w:rsidRDefault="008D5FDA">
      <w:pPr>
        <w:pStyle w:val="pc"/>
      </w:pPr>
      <w:r>
        <w:rPr>
          <w:rStyle w:val="s1"/>
        </w:rPr>
        <w:t>Техническая спецификация</w:t>
      </w:r>
    </w:p>
    <w:p w:rsidR="00000000" w:rsidRDefault="008D5FDA">
      <w:pPr>
        <w:pStyle w:val="pc"/>
      </w:pPr>
      <w:r>
        <w:t> </w:t>
      </w:r>
    </w:p>
    <w:tbl>
      <w:tblPr>
        <w:tblW w:w="5000" w:type="pct"/>
        <w:jc w:val="center"/>
        <w:tblCellMar>
          <w:left w:w="0" w:type="dxa"/>
          <w:right w:w="0" w:type="dxa"/>
        </w:tblCellMar>
        <w:tblLook w:val="04A0" w:firstRow="1" w:lastRow="0" w:firstColumn="1" w:lastColumn="0" w:noHBand="0" w:noVBand="1"/>
      </w:tblPr>
      <w:tblGrid>
        <w:gridCol w:w="9092"/>
        <w:gridCol w:w="479"/>
      </w:tblGrid>
      <w:tr w:rsidR="00000000">
        <w:trPr>
          <w:jc w:val="center"/>
        </w:trPr>
        <w:tc>
          <w:tcPr>
            <w:tcW w:w="47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divId w:val="151024346"/>
            </w:pPr>
            <w:r>
              <w:t>Наименование товара:</w:t>
            </w:r>
          </w:p>
        </w:tc>
        <w:tc>
          <w:tcPr>
            <w:tcW w:w="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4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Регистрационное название:</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4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Закупаемая модель:</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4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Производитель:</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4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Регистрационный номер:</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4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Срок действия регистрационного удостоверения:</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4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Подробное техническое описание:</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4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Требования к условиям эксплуатации:</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4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Срок поставки:</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Товар поставляется новым и ранее неиспользованным. Каждый комплект товара снабжается комплектом технической и эксплуатационной документации с переводом содержания на казахский или русский языки. Реализация товаров осуществляется в соответствии с законодате</w:t>
            </w:r>
            <w:r>
              <w:t>льством Республики Казахстан. Комплект поставки описывается с указанием точных технических характеристик товара и всей комплектации отдельно для каждого пункта (комплекта или единицы оборудования) данной таблицы. Если иное не указано в технической специфик</w:t>
            </w:r>
            <w:r>
              <w:t>ации, электрическое питание на 220 Вольт, без дополнительных переходников или трансформаторов. Программное обеспечение, поставляемое с приборами, совместимое с программным обеспечением установленного оборудования Заказчика. Поставщик обеспечивает сопровожд</w:t>
            </w:r>
            <w:r>
              <w:t>ение процесса поставки товара квалифицированными специалистами, имеющими документальное подтверждение на обучение персонала для работы с товаром, установку, наладку и подключение товара. При осуществлении поставки товара Поставщик предоставляет заказчику в</w:t>
            </w:r>
            <w:r>
              <w:t xml:space="preserve">се сервис-коды для доступа к программному обеспечению товара. Срок гарантийного сервисного и технического обслуживания и ремонта составляет не менее 37 (тридцать семь) месяцев с момента ввода оборудования в эксплуатацию с проведением ремонта, вышедшего из </w:t>
            </w:r>
            <w:r>
              <w:t>строя оборудования или его срок не более 30 (тридцать) календарных дней с момента официального уведомления Заказчика. Сервисное обслуживание в течение гарантийного срока обслуживания осуществляется квалифицированным специалистом Поставщика не реже 1 раза в</w:t>
            </w:r>
            <w:r>
              <w:t xml:space="preserve"> квартал. К технической спецификации кроме описания технических и эксплуатационных характеристик, а также моделей и производителей, прилагаются фотографии поставляемого товара. Товар, относящийся к измерительным средствам, внесен в реестр средств измерений</w:t>
            </w:r>
            <w:r>
              <w:t xml:space="preserve"> Республики Казахстан. Не позднее, чем за 40 (сорок) календарных дней до инсталляции оборудования, Поставщик уведомляет Заказчика о прединсталляционных требованиях, необходимых для успешного запуска оборудования. Крупное оборудование, не предполагающее про</w:t>
            </w:r>
            <w:r>
              <w:t>ведения сложных монтажных работ с прединсталляционной подготовкой помещения, по внешним габаритам, проходящее в стандартные проемы дверей (ширина 80 сантиметров, высота 200 сантиметров). Доставку к рабочему месту, разгрузку оборудования, распаковку, устано</w:t>
            </w:r>
            <w:r>
              <w:t>вку, наладку и запуск приборов, проверку их характеристик на соответствие данному документу и спецификации фирмы (точность, чувствительность, производительность и иные), обучение персонала осуществляет Поставщик.</w:t>
            </w:r>
          </w:p>
        </w:tc>
      </w:tr>
      <w:tr w:rsidR="00000000">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Поставщик:</w:t>
            </w:r>
          </w:p>
          <w:p w:rsidR="00000000" w:rsidRDefault="008D5FDA">
            <w:pPr>
              <w:pStyle w:val="p"/>
            </w:pPr>
            <w:r>
              <w:t>______________</w:t>
            </w:r>
          </w:p>
          <w:p w:rsidR="00000000" w:rsidRDefault="008D5FDA">
            <w:pPr>
              <w:pStyle w:val="p"/>
            </w:pPr>
            <w:r>
              <w:t>место печати</w:t>
            </w:r>
          </w:p>
        </w:tc>
      </w:tr>
    </w:tbl>
    <w:p w:rsidR="00000000" w:rsidRDefault="008D5FDA">
      <w:pPr>
        <w:pStyle w:val="pc"/>
      </w:pPr>
      <w:r>
        <w:rPr>
          <w:rStyle w:val="s1"/>
          <w:b w:val="0"/>
          <w:bCs w:val="0"/>
        </w:rPr>
        <w:t> </w:t>
      </w:r>
    </w:p>
    <w:p w:rsidR="00000000" w:rsidRDefault="008D5FDA">
      <w:pPr>
        <w:pStyle w:val="pr"/>
      </w:pPr>
      <w:bookmarkStart w:id="152" w:name="SUB26"/>
      <w:bookmarkEnd w:id="152"/>
      <w:r>
        <w:t>Приложение 26</w:t>
      </w:r>
    </w:p>
    <w:p w:rsidR="00000000" w:rsidRDefault="008D5FDA">
      <w:pPr>
        <w:pStyle w:val="pr"/>
      </w:pPr>
      <w:r>
        <w:t xml:space="preserve">к </w:t>
      </w:r>
      <w:hyperlink w:anchor="sub100" w:history="1">
        <w:r>
          <w:rPr>
            <w:rStyle w:val="a4"/>
          </w:rPr>
          <w:t>правилам</w:t>
        </w:r>
      </w:hyperlink>
      <w:r>
        <w:t xml:space="preserve"> организации и</w:t>
      </w:r>
    </w:p>
    <w:p w:rsidR="00000000" w:rsidRDefault="008D5FDA">
      <w:pPr>
        <w:pStyle w:val="pr"/>
      </w:pPr>
      <w:r>
        <w:t>проведения закупа лекарственных</w:t>
      </w:r>
    </w:p>
    <w:p w:rsidR="00000000" w:rsidRDefault="008D5FDA">
      <w:pPr>
        <w:pStyle w:val="pr"/>
      </w:pPr>
      <w:r>
        <w:t>средств, медицинских изделий и</w:t>
      </w:r>
    </w:p>
    <w:p w:rsidR="00000000" w:rsidRDefault="008D5FDA">
      <w:pPr>
        <w:pStyle w:val="pr"/>
      </w:pPr>
      <w:r>
        <w:t>специализированных лечебных</w:t>
      </w:r>
    </w:p>
    <w:p w:rsidR="00000000" w:rsidRDefault="008D5FDA">
      <w:pPr>
        <w:pStyle w:val="pr"/>
      </w:pPr>
      <w:r>
        <w:t>продуктов в рамках гарантированного</w:t>
      </w:r>
    </w:p>
    <w:p w:rsidR="00000000" w:rsidRDefault="008D5FDA">
      <w:pPr>
        <w:pStyle w:val="pr"/>
      </w:pPr>
      <w:r>
        <w:t>объема бесплатной медицинской</w:t>
      </w:r>
    </w:p>
    <w:p w:rsidR="00000000" w:rsidRDefault="008D5FDA">
      <w:pPr>
        <w:pStyle w:val="pr"/>
      </w:pPr>
      <w:r>
        <w:t>помощи, дополнительного объема</w:t>
      </w:r>
    </w:p>
    <w:p w:rsidR="00000000" w:rsidRDefault="008D5FDA">
      <w:pPr>
        <w:pStyle w:val="pr"/>
      </w:pPr>
      <w:r>
        <w:t>медицинской помощи для лиц,</w:t>
      </w:r>
    </w:p>
    <w:p w:rsidR="00000000" w:rsidRDefault="008D5FDA">
      <w:pPr>
        <w:pStyle w:val="pr"/>
      </w:pPr>
      <w:r>
        <w:t>содержащихся в следственных</w:t>
      </w:r>
    </w:p>
    <w:p w:rsidR="00000000" w:rsidRDefault="008D5FDA">
      <w:pPr>
        <w:pStyle w:val="pr"/>
      </w:pPr>
      <w:r>
        <w:t>изоляторах и учреждениях уголовно-</w:t>
      </w:r>
    </w:p>
    <w:p w:rsidR="00000000" w:rsidRDefault="008D5FDA">
      <w:pPr>
        <w:pStyle w:val="pr"/>
      </w:pPr>
      <w:r>
        <w:t>исполнительной (пенитенциарной)</w:t>
      </w:r>
    </w:p>
    <w:p w:rsidR="00000000" w:rsidRDefault="008D5FDA">
      <w:pPr>
        <w:pStyle w:val="pr"/>
      </w:pPr>
      <w:r>
        <w:t>системы, за счет бюджетных средств</w:t>
      </w:r>
    </w:p>
    <w:p w:rsidR="00000000" w:rsidRDefault="008D5FDA">
      <w:pPr>
        <w:pStyle w:val="pr"/>
      </w:pPr>
      <w:r>
        <w:t>и (или) в системе обязательного</w:t>
      </w:r>
    </w:p>
    <w:p w:rsidR="00000000" w:rsidRDefault="008D5FDA">
      <w:pPr>
        <w:pStyle w:val="pr"/>
      </w:pPr>
      <w:r>
        <w:t>социального медицинского страховани</w:t>
      </w:r>
      <w:r>
        <w:t>я,</w:t>
      </w:r>
    </w:p>
    <w:p w:rsidR="00000000" w:rsidRDefault="008D5FDA">
      <w:pPr>
        <w:pStyle w:val="pr"/>
      </w:pPr>
      <w:r>
        <w:t>фармацевтических услуг</w:t>
      </w:r>
    </w:p>
    <w:p w:rsidR="00000000" w:rsidRDefault="008D5FDA">
      <w:pPr>
        <w:pStyle w:val="pr"/>
      </w:pPr>
      <w:r>
        <w:t> </w:t>
      </w:r>
    </w:p>
    <w:p w:rsidR="00000000" w:rsidRDefault="008D5FDA">
      <w:pPr>
        <w:pStyle w:val="pr"/>
      </w:pPr>
      <w:r>
        <w:t>Форма</w:t>
      </w:r>
    </w:p>
    <w:p w:rsidR="00000000" w:rsidRDefault="008D5FDA">
      <w:pPr>
        <w:pStyle w:val="pr"/>
      </w:pPr>
      <w:r>
        <w:t> </w:t>
      </w:r>
    </w:p>
    <w:p w:rsidR="00000000" w:rsidRDefault="008D5FDA">
      <w:pPr>
        <w:pStyle w:val="pc"/>
      </w:pPr>
      <w:r>
        <w:rPr>
          <w:rStyle w:val="s1"/>
        </w:rPr>
        <w:t>Типовой долгосрочный договор поставки медицинской техники</w:t>
      </w:r>
    </w:p>
    <w:p w:rsidR="00000000" w:rsidRDefault="008D5FDA">
      <w:pPr>
        <w:pStyle w:val="pc"/>
      </w:pPr>
      <w:r>
        <w:rPr>
          <w:rStyle w:val="s1"/>
        </w:rPr>
        <w:t>от ______________ №________</w:t>
      </w:r>
    </w:p>
    <w:p w:rsidR="00000000" w:rsidRDefault="008D5FDA">
      <w:pPr>
        <w:pStyle w:val="pc"/>
      </w:pPr>
      <w:r>
        <w:rPr>
          <w:rStyle w:val="s1"/>
        </w:rPr>
        <w:t>(между единым дистрибьютором и поставщиком)</w:t>
      </w:r>
    </w:p>
    <w:p w:rsidR="00000000" w:rsidRDefault="008D5FDA">
      <w:pPr>
        <w:pStyle w:val="pc"/>
      </w:pPr>
      <w:r>
        <w:t> </w:t>
      </w:r>
    </w:p>
    <w:tbl>
      <w:tblPr>
        <w:tblW w:w="5000" w:type="pct"/>
        <w:jc w:val="center"/>
        <w:tblCellMar>
          <w:left w:w="0" w:type="dxa"/>
          <w:right w:w="0" w:type="dxa"/>
        </w:tblCellMar>
        <w:tblLook w:val="04A0" w:firstRow="1" w:lastRow="0" w:firstColumn="1" w:lastColumn="0" w:noHBand="0" w:noVBand="1"/>
      </w:tblPr>
      <w:tblGrid>
        <w:gridCol w:w="4351"/>
        <w:gridCol w:w="5220"/>
      </w:tblGrid>
      <w:tr w:rsidR="00000000">
        <w:trPr>
          <w:jc w:val="center"/>
        </w:trPr>
        <w:tc>
          <w:tcPr>
            <w:tcW w:w="2250" w:type="pct"/>
            <w:tcMar>
              <w:top w:w="0" w:type="dxa"/>
              <w:left w:w="108" w:type="dxa"/>
              <w:bottom w:w="0" w:type="dxa"/>
              <w:right w:w="108" w:type="dxa"/>
            </w:tcMar>
            <w:hideMark/>
          </w:tcPr>
          <w:p w:rsidR="00000000" w:rsidRDefault="008D5FDA">
            <w:pPr>
              <w:pStyle w:val="p"/>
            </w:pPr>
            <w:r>
              <w:t>__________________</w:t>
            </w:r>
          </w:p>
          <w:p w:rsidR="00000000" w:rsidRDefault="008D5FDA">
            <w:pPr>
              <w:pStyle w:val="p"/>
            </w:pPr>
            <w:r>
              <w:t>(местонахождение)</w:t>
            </w:r>
          </w:p>
        </w:tc>
        <w:tc>
          <w:tcPr>
            <w:tcW w:w="2700" w:type="pct"/>
            <w:tcMar>
              <w:top w:w="0" w:type="dxa"/>
              <w:left w:w="108" w:type="dxa"/>
              <w:bottom w:w="0" w:type="dxa"/>
              <w:right w:w="108" w:type="dxa"/>
            </w:tcMar>
            <w:hideMark/>
          </w:tcPr>
          <w:p w:rsidR="00000000" w:rsidRDefault="008D5FDA">
            <w:pPr>
              <w:pStyle w:val="pr"/>
            </w:pPr>
            <w:r>
              <w:t>«___» __________ _____г.</w:t>
            </w:r>
          </w:p>
        </w:tc>
      </w:tr>
    </w:tbl>
    <w:p w:rsidR="00000000" w:rsidRDefault="008D5FDA">
      <w:pPr>
        <w:pStyle w:val="pj"/>
      </w:pPr>
      <w:r>
        <w:t> </w:t>
      </w:r>
    </w:p>
    <w:p w:rsidR="00000000" w:rsidRDefault="008D5FDA">
      <w:pPr>
        <w:pStyle w:val="pj"/>
      </w:pPr>
      <w:r>
        <w:t>Товарищество с ограниченной ответственностью «СК-Фармация», именуемое в дальнейшем «Единый дистрибьютор», в лице __________, действующего на основании ____________, с одной стороны, _________, именуемое в дальнейшем «Поставщик», в лице ________, действующе</w:t>
      </w:r>
      <w:r>
        <w:t>го на основании __________, с другой стороны, именуемые совместно в дальнейшем «Стороны», правилами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w:t>
      </w:r>
      <w:r>
        <w:t>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w:t>
      </w:r>
      <w:r>
        <w:t>ого страхования, фармацевтических услуг (далее - Правила) и на основании протокола итогов рассмотрения на заключение долгосрочных договоров поставки медицинской техники от «___» ______ 20__ года № ___ заключили настоящий Долгосрочный договор поставки медиц</w:t>
      </w:r>
      <w:r>
        <w:t>инской техники (далее - Договор) о нижеследующем:</w:t>
      </w:r>
    </w:p>
    <w:p w:rsidR="00000000" w:rsidRDefault="008D5FDA">
      <w:pPr>
        <w:pStyle w:val="pc"/>
      </w:pPr>
      <w:r>
        <w:rPr>
          <w:rStyle w:val="s1"/>
        </w:rPr>
        <w:t> </w:t>
      </w:r>
    </w:p>
    <w:p w:rsidR="00000000" w:rsidRDefault="008D5FDA">
      <w:pPr>
        <w:pStyle w:val="pc"/>
      </w:pPr>
      <w:r>
        <w:t> </w:t>
      </w:r>
    </w:p>
    <w:p w:rsidR="00000000" w:rsidRDefault="008D5FDA">
      <w:pPr>
        <w:pStyle w:val="pc"/>
      </w:pPr>
      <w:r>
        <w:rPr>
          <w:rStyle w:val="s1"/>
        </w:rPr>
        <w:t>Глава 1. Понятия в Договоре</w:t>
      </w:r>
    </w:p>
    <w:p w:rsidR="00000000" w:rsidRDefault="008D5FDA">
      <w:pPr>
        <w:pStyle w:val="pc"/>
      </w:pPr>
      <w:r>
        <w:rPr>
          <w:rStyle w:val="s1"/>
          <w:b w:val="0"/>
          <w:bCs w:val="0"/>
        </w:rPr>
        <w:t> </w:t>
      </w:r>
    </w:p>
    <w:p w:rsidR="00000000" w:rsidRDefault="008D5FDA">
      <w:pPr>
        <w:pStyle w:val="pj"/>
      </w:pPr>
      <w:r>
        <w:t>1. В Договоре нижеперечисленные понятия имеют следующее значение:</w:t>
      </w:r>
    </w:p>
    <w:p w:rsidR="00000000" w:rsidRDefault="008D5FDA">
      <w:pPr>
        <w:pStyle w:val="pj"/>
      </w:pPr>
      <w:r>
        <w:t>1) Трехсторонний договор закупа медицинской техники (далее - Трехсторонний договор закупа) - договор, заключаемый между Единым дистрибьютором, Заказчиком и Поставщиком в рамках настоящего Договора;</w:t>
      </w:r>
    </w:p>
    <w:p w:rsidR="00000000" w:rsidRDefault="008D5FDA">
      <w:pPr>
        <w:pStyle w:val="pj"/>
      </w:pPr>
      <w:r>
        <w:t xml:space="preserve">2) Заказчики - местные органы государственного управления </w:t>
      </w:r>
      <w:r>
        <w:t>здравоохранением областей, городов республиканского значения и столицы, военно-медицинские (медицинские) подразделения, ведомственные подразделения (организации), оказывающие медицинские услуги, а также субъекты здравоохранения, оказывающие медицинские усл</w:t>
      </w:r>
      <w:r>
        <w:t>уги в рамках гарантированного объема бесплатной медицинской помощи и (или) в системе обязательного социального медицинского страхования;</w:t>
      </w:r>
    </w:p>
    <w:p w:rsidR="00000000" w:rsidRDefault="008D5FDA">
      <w:pPr>
        <w:pStyle w:val="pj"/>
      </w:pPr>
      <w:r>
        <w:t>3) финансовый год - период времени, начинающийся 1 января и заканчивающийся 31 декабря календарного года, в течение которого осуществляется исполнение Договора;</w:t>
      </w:r>
    </w:p>
    <w:p w:rsidR="00000000" w:rsidRDefault="008D5FDA">
      <w:pPr>
        <w:pStyle w:val="pj"/>
      </w:pPr>
      <w:r>
        <w:t xml:space="preserve">4) товар - медицинская техника и сопутствующие услуги, предусмотренные Договором, поставляемые </w:t>
      </w:r>
      <w:r>
        <w:t>Поставщиком Заказчикам в соответствии с условиями Трехсторонних договоров закупа;</w:t>
      </w:r>
    </w:p>
    <w:p w:rsidR="00000000" w:rsidRDefault="008D5FDA">
      <w:pPr>
        <w:pStyle w:val="pj"/>
      </w:pPr>
      <w:r>
        <w:t>5) сопутствующие услуги - услуги, оказываемые Поставщиком Заказчикам в процессе поставки товара по Трехстороннему договору закупа, в том числе транспортировка, монтаж, пуско-</w:t>
      </w:r>
      <w:r>
        <w:t>наладочные работы, обучение медицинского персонала Заказчика по эксплуатации товара, оказание технического содействия;</w:t>
      </w:r>
    </w:p>
    <w:p w:rsidR="00000000" w:rsidRDefault="008D5FDA">
      <w:pPr>
        <w:pStyle w:val="pj"/>
      </w:pPr>
      <w:r>
        <w:t>6) пункт доставки - место поставки товара Поставщиком Заказчикам по Трехсторонним договорам закупа;</w:t>
      </w:r>
    </w:p>
    <w:p w:rsidR="00000000" w:rsidRDefault="008D5FDA">
      <w:pPr>
        <w:pStyle w:val="pj"/>
      </w:pPr>
      <w:r>
        <w:t>7) момент поставки - время передачи т</w:t>
      </w:r>
      <w:r>
        <w:t>овара Поставщиком Заказчикам согласно акту приема-передачи товара;</w:t>
      </w:r>
    </w:p>
    <w:p w:rsidR="00000000" w:rsidRDefault="008D5FDA">
      <w:pPr>
        <w:pStyle w:val="pj"/>
      </w:pPr>
      <w:r>
        <w:t>8) гарантийное сервисное обслуживание - комплекс услуг по поддержанию поставленной медицинской техники в исправном состоянии, включающий любые виды технического обслуживания, техническую ди</w:t>
      </w:r>
      <w:r>
        <w:t>агностику и дефектацию оборудования, ремонтно-восстановительные работы, технические консультации, которые оказывает поставщик (изготовитель, исполнитель), в том числе дистанционно (в режиме онлайн, с использованием специализированных программ и оборудовани</w:t>
      </w:r>
      <w:r>
        <w:t>я, каналом передачи данных, идентифицированным баркодом или иным методом), при условии ее надлежащего использования и хранения бесплатно на срок, определенный настоящим Договором, Трехсторонними договорами закупа, за исключением восстановления расходных ма</w:t>
      </w:r>
      <w:r>
        <w:t>териалов и изнашиваемых узлов, установленных заводом-производителем.</w:t>
      </w:r>
    </w:p>
    <w:p w:rsidR="00000000" w:rsidRDefault="008D5FDA">
      <w:pPr>
        <w:pStyle w:val="pc"/>
      </w:pPr>
      <w:r>
        <w:rPr>
          <w:rStyle w:val="s1"/>
        </w:rPr>
        <w:t> </w:t>
      </w:r>
    </w:p>
    <w:p w:rsidR="00000000" w:rsidRDefault="008D5FDA">
      <w:pPr>
        <w:pStyle w:val="pc"/>
      </w:pPr>
      <w:r>
        <w:t> </w:t>
      </w:r>
    </w:p>
    <w:p w:rsidR="00000000" w:rsidRDefault="008D5FDA">
      <w:pPr>
        <w:pStyle w:val="pc"/>
      </w:pPr>
      <w:r>
        <w:rPr>
          <w:rStyle w:val="s1"/>
        </w:rPr>
        <w:t>Глава 2. Предмет Договора</w:t>
      </w:r>
    </w:p>
    <w:p w:rsidR="00000000" w:rsidRDefault="008D5FDA">
      <w:pPr>
        <w:pStyle w:val="pc"/>
      </w:pPr>
      <w:r>
        <w:rPr>
          <w:rStyle w:val="s1"/>
          <w:b w:val="0"/>
          <w:bCs w:val="0"/>
        </w:rPr>
        <w:t> </w:t>
      </w:r>
    </w:p>
    <w:p w:rsidR="00000000" w:rsidRDefault="008D5FDA">
      <w:pPr>
        <w:pStyle w:val="pj"/>
      </w:pPr>
      <w:r>
        <w:t>2. Поставщик обязуется поставлять в течение ____ (______) лет Заказчикам в пункты доставки в соответствии с Трехсторонними договорами закупа товар в компле</w:t>
      </w:r>
      <w:r>
        <w:t xml:space="preserve">ктации согласно </w:t>
      </w:r>
      <w:hyperlink w:anchor="sub261" w:history="1">
        <w:r>
          <w:rPr>
            <w:rStyle w:val="a4"/>
          </w:rPr>
          <w:t>приложению 1</w:t>
        </w:r>
      </w:hyperlink>
      <w:r>
        <w:t xml:space="preserve"> к Договору и технической спецификации, предусмотренной </w:t>
      </w:r>
      <w:hyperlink w:anchor="sub262" w:history="1">
        <w:r>
          <w:rPr>
            <w:rStyle w:val="a4"/>
          </w:rPr>
          <w:t>приложением 2</w:t>
        </w:r>
      </w:hyperlink>
      <w:r>
        <w:t xml:space="preserve"> к Договору, а Единый дистрибьютор при наличии потребности у Заказчиков в таком товаре в финансовом г</w:t>
      </w:r>
      <w:r>
        <w:t>оду, доводить о такой потребности Поставщику и обеспечивать заключение между Единым дистрибьютором, Поставщиком и Заказчиками Трехсторонних договоров закупа.</w:t>
      </w:r>
    </w:p>
    <w:p w:rsidR="00000000" w:rsidRDefault="008D5FDA">
      <w:pPr>
        <w:pStyle w:val="pc"/>
      </w:pPr>
      <w:r>
        <w:rPr>
          <w:rStyle w:val="s1"/>
        </w:rPr>
        <w:t> </w:t>
      </w:r>
    </w:p>
    <w:p w:rsidR="00000000" w:rsidRDefault="008D5FDA">
      <w:pPr>
        <w:pStyle w:val="pc"/>
      </w:pPr>
      <w:r>
        <w:t> </w:t>
      </w:r>
    </w:p>
    <w:p w:rsidR="00000000" w:rsidRDefault="008D5FDA">
      <w:pPr>
        <w:pStyle w:val="pc"/>
      </w:pPr>
      <w:r>
        <w:rPr>
          <w:rStyle w:val="s1"/>
        </w:rPr>
        <w:t>Глава 3. Ценообразование</w:t>
      </w:r>
    </w:p>
    <w:p w:rsidR="00000000" w:rsidRDefault="008D5FDA">
      <w:pPr>
        <w:pStyle w:val="pc"/>
      </w:pPr>
      <w:r>
        <w:rPr>
          <w:rStyle w:val="s1"/>
          <w:b w:val="0"/>
          <w:bCs w:val="0"/>
        </w:rPr>
        <w:t> </w:t>
      </w:r>
    </w:p>
    <w:p w:rsidR="00000000" w:rsidRDefault="008D5FDA">
      <w:pPr>
        <w:pStyle w:val="pj"/>
      </w:pPr>
      <w:r>
        <w:t xml:space="preserve">3. Цена на товар предусмотрена </w:t>
      </w:r>
      <w:hyperlink w:anchor="sub261" w:history="1">
        <w:r>
          <w:rPr>
            <w:rStyle w:val="a4"/>
          </w:rPr>
          <w:t>приложе</w:t>
        </w:r>
        <w:r>
          <w:rPr>
            <w:rStyle w:val="a4"/>
          </w:rPr>
          <w:t>нием 1</w:t>
        </w:r>
      </w:hyperlink>
      <w:r>
        <w:t xml:space="preserve"> к Договору и остается неизменной в течение срока действия Договора за исключением случаев, предусмотренных Правилами.</w:t>
      </w:r>
    </w:p>
    <w:p w:rsidR="00000000" w:rsidRDefault="008D5FDA">
      <w:pPr>
        <w:pStyle w:val="pj"/>
      </w:pPr>
      <w:r>
        <w:t>4. Цена на товар в приложении 1 к Договору учитывает ценовую скидку Поставщика в размере ___ (процентов), представленную им при про</w:t>
      </w:r>
      <w:r>
        <w:t>ведении конкурса, организованного Единым дистрибьютором и предшествовавшего заключению Договора в соответствии с Правилами.</w:t>
      </w:r>
    </w:p>
    <w:p w:rsidR="00000000" w:rsidRDefault="008D5FDA">
      <w:pPr>
        <w:pStyle w:val="pj"/>
      </w:pPr>
      <w:r>
        <w:t>5. Налогообложение, связанное с исполнением Договора, производится Сторонами в соответствии с законодательством Республики Казахстан</w:t>
      </w:r>
      <w:r>
        <w:t>.</w:t>
      </w:r>
    </w:p>
    <w:p w:rsidR="00000000" w:rsidRDefault="008D5FDA">
      <w:pPr>
        <w:pStyle w:val="pj"/>
      </w:pPr>
      <w:r>
        <w:t>6. Стоимость транспортировки Поставщиком товара до пунктов доставки и других сопутствующих услуг входит в цену Трехстороннего договора закупа.</w:t>
      </w:r>
    </w:p>
    <w:p w:rsidR="00000000" w:rsidRDefault="008D5FDA">
      <w:pPr>
        <w:pStyle w:val="pj"/>
      </w:pPr>
      <w:r>
        <w:t>7. При заключении Трехстороннего договора закупа его цена формируется суммарно из цен на товар, предусмотренных</w:t>
      </w:r>
      <w:r>
        <w:t xml:space="preserve"> Договором, и количества товара.</w:t>
      </w:r>
    </w:p>
    <w:p w:rsidR="00000000" w:rsidRDefault="008D5FDA">
      <w:pPr>
        <w:pStyle w:val="pj"/>
      </w:pPr>
      <w:r>
        <w:t>8. Изменение цены товара допускается в случаях и порядке, предусмотренных Правилами, путем заключения Сторонами дополнительного соглашения к Договору и (или) Трехстороннему договору закупа.</w:t>
      </w:r>
    </w:p>
    <w:p w:rsidR="00000000" w:rsidRDefault="008D5FDA">
      <w:pPr>
        <w:pStyle w:val="pj"/>
      </w:pPr>
      <w:r>
        <w:t>9. Если уполномоченный орган в об</w:t>
      </w:r>
      <w:r>
        <w:t>ласти здравоохранения изменил предельную цену на товар в соответствии с Правилами до окончания срока поставки такого товара Поставщиком по заключенному Трехстороннем договору закупа, изменение цены на товар в Трехстороннем договоре закупа допускается тольк</w:t>
      </w:r>
      <w:r>
        <w:t>о с согласия Заказчика.</w:t>
      </w:r>
    </w:p>
    <w:p w:rsidR="00000000" w:rsidRDefault="008D5FDA">
      <w:pPr>
        <w:pStyle w:val="pj"/>
      </w:pPr>
      <w:r>
        <w:t>10. Поставщик вправе уменьшить цену на товар в течение срока действия Договора, письменно уведомив об этом Единого дистрибьютора и (или) Заказчика. В таком случае Стороны заключают соответствующее дополнительное соглашение к Договор</w:t>
      </w:r>
      <w:r>
        <w:t>у и (или) Трехстороннему договору закупа.</w:t>
      </w:r>
    </w:p>
    <w:p w:rsidR="00000000" w:rsidRDefault="008D5FDA">
      <w:pPr>
        <w:pStyle w:val="pc"/>
      </w:pPr>
      <w:r>
        <w:rPr>
          <w:rStyle w:val="s1"/>
        </w:rPr>
        <w:t> </w:t>
      </w:r>
    </w:p>
    <w:p w:rsidR="00000000" w:rsidRDefault="008D5FDA">
      <w:pPr>
        <w:pStyle w:val="pc"/>
      </w:pPr>
      <w:r>
        <w:t> </w:t>
      </w:r>
    </w:p>
    <w:p w:rsidR="00000000" w:rsidRDefault="008D5FDA">
      <w:pPr>
        <w:pStyle w:val="pc"/>
      </w:pPr>
      <w:r>
        <w:rPr>
          <w:rStyle w:val="s1"/>
        </w:rPr>
        <w:t>Глава 4. Права и обязанности Сторон</w:t>
      </w:r>
    </w:p>
    <w:p w:rsidR="00000000" w:rsidRDefault="008D5FDA">
      <w:pPr>
        <w:pStyle w:val="pc"/>
      </w:pPr>
      <w:r>
        <w:rPr>
          <w:rStyle w:val="s1"/>
          <w:b w:val="0"/>
          <w:bCs w:val="0"/>
        </w:rPr>
        <w:t> </w:t>
      </w:r>
    </w:p>
    <w:p w:rsidR="00000000" w:rsidRDefault="008D5FDA">
      <w:pPr>
        <w:pStyle w:val="pj"/>
      </w:pPr>
      <w:r>
        <w:t>11. Единый дистрибьютор обязан:</w:t>
      </w:r>
    </w:p>
    <w:p w:rsidR="00000000" w:rsidRDefault="008D5FDA">
      <w:pPr>
        <w:pStyle w:val="pj"/>
      </w:pPr>
      <w:r>
        <w:t>1) ежегодно в течение срока действия Договора не позднее 20 (двадцати) календарных дней с момента получения заявок Заказчиков на товар, пред</w:t>
      </w:r>
      <w:r>
        <w:t>усмотренный Договором, подписывать и направлять Поставщику на подписание Трехсторонние договоры закупа с объемами товара, потребность на которые заявлена Заказчиками;</w:t>
      </w:r>
    </w:p>
    <w:p w:rsidR="00000000" w:rsidRDefault="008D5FDA">
      <w:pPr>
        <w:pStyle w:val="pj"/>
      </w:pPr>
      <w:r>
        <w:t>2) после подписания и возврата Поставщиком Трехсторонних договоров в течение 1 (один) рабочего дня направлять их на подписание Заказчикам.</w:t>
      </w:r>
    </w:p>
    <w:p w:rsidR="00000000" w:rsidRDefault="008D5FDA">
      <w:pPr>
        <w:pStyle w:val="pj"/>
      </w:pPr>
      <w:r>
        <w:t>12. Единый дистрибьютор вправе:</w:t>
      </w:r>
    </w:p>
    <w:p w:rsidR="00000000" w:rsidRDefault="008D5FDA">
      <w:pPr>
        <w:pStyle w:val="pj"/>
      </w:pPr>
      <w:r>
        <w:t xml:space="preserve">1) получать от Поставщика отчет о поставке товара Заказчикам по форме согласно </w:t>
      </w:r>
      <w:hyperlink w:anchor="sub263" w:history="1">
        <w:r>
          <w:rPr>
            <w:rStyle w:val="a4"/>
          </w:rPr>
          <w:t>приложению 3</w:t>
        </w:r>
      </w:hyperlink>
      <w:r>
        <w:t xml:space="preserve"> к Договору в сроки, предусмотренные Договором;</w:t>
      </w:r>
    </w:p>
    <w:p w:rsidR="00000000" w:rsidRDefault="008D5FDA">
      <w:pPr>
        <w:pStyle w:val="pj"/>
      </w:pPr>
      <w:r>
        <w:t>2) в предусмотренных Правилами или Договором случаях расторгнуть Договор с Поставщиком в одностороннем порядке.</w:t>
      </w:r>
    </w:p>
    <w:p w:rsidR="00000000" w:rsidRDefault="008D5FDA">
      <w:pPr>
        <w:pStyle w:val="pj"/>
      </w:pPr>
      <w:r>
        <w:t>13. Поставщик обязан:</w:t>
      </w:r>
    </w:p>
    <w:p w:rsidR="00000000" w:rsidRDefault="008D5FDA">
      <w:pPr>
        <w:pStyle w:val="pj"/>
      </w:pPr>
      <w:r>
        <w:t>1) подписывать представленные Единым ди</w:t>
      </w:r>
      <w:r>
        <w:t>стрибьютором Трехсторонние договоры закупа на поставку товара, предусмотренного Договором, в срок не позднее 5 (пяти) рабочих дней со дня их получения от Единого дистрибьютора;</w:t>
      </w:r>
    </w:p>
    <w:p w:rsidR="00000000" w:rsidRDefault="008D5FDA">
      <w:pPr>
        <w:pStyle w:val="pj"/>
      </w:pPr>
      <w:r>
        <w:t>2) вносить в пользу Заказчика в течение 10 (десяти) рабочих дней обеспечение ис</w:t>
      </w:r>
      <w:r>
        <w:t>полнения обязательств Поставщика по Трехстороннему договору закупа в виде банковской гарантии или гарантийного денежного взноса на банковский счет Заказчика в размере 1 (один) процент от цены Трехстороннего договора закупа со дня его получения от Заказчика</w:t>
      </w:r>
      <w:r>
        <w:t>;</w:t>
      </w:r>
    </w:p>
    <w:p w:rsidR="00000000" w:rsidRDefault="008D5FDA">
      <w:pPr>
        <w:pStyle w:val="pj"/>
      </w:pPr>
      <w:r>
        <w:t>3) поставлять Заказчикам в течение ____ (____) лет в соответствии с Трехсторонними договорами закупа товар, предусмотренный Договором, соответствующий требованиям, предъявляемым к товару;</w:t>
      </w:r>
    </w:p>
    <w:p w:rsidR="00000000" w:rsidRDefault="008D5FDA">
      <w:pPr>
        <w:pStyle w:val="pj"/>
      </w:pPr>
      <w:r>
        <w:t>4) уведомлять Заказчика за 5 (пять) рабочих дней о поставке товара</w:t>
      </w:r>
      <w:r>
        <w:t xml:space="preserve"> путем направления сообщения на электронную почту Заказчика, указанную в Трехстороннем договоре закупа;</w:t>
      </w:r>
    </w:p>
    <w:p w:rsidR="00000000" w:rsidRDefault="008D5FDA">
      <w:pPr>
        <w:pStyle w:val="pj"/>
      </w:pPr>
      <w:r>
        <w:t>5) осуществлять монтаж товара, пуско-наладочные работы и обучение медицинского персонала Заказчиков по эксплуатации товара в местах доставки товара в по</w:t>
      </w:r>
      <w:r>
        <w:t>рядке и сроки, предусмотренные Трехсторонними договорами закупа;</w:t>
      </w:r>
    </w:p>
    <w:p w:rsidR="00000000" w:rsidRDefault="008D5FDA">
      <w:pPr>
        <w:pStyle w:val="pj"/>
      </w:pPr>
      <w:r>
        <w:t>6) в соответствии с порядком и в сроки, предусмотренные Договором и Трехсторонними договорами закупа, осуществлять гарантийное сервисное обслуживание товара;</w:t>
      </w:r>
    </w:p>
    <w:p w:rsidR="00000000" w:rsidRDefault="008D5FDA">
      <w:pPr>
        <w:pStyle w:val="pj"/>
      </w:pPr>
      <w:r>
        <w:t>7) представлять Единому дистрибью</w:t>
      </w:r>
      <w:r>
        <w:t xml:space="preserve">тору отчет о поставке товара Заказчикам по форме согласно </w:t>
      </w:r>
      <w:hyperlink w:anchor="sub263" w:history="1">
        <w:r>
          <w:rPr>
            <w:rStyle w:val="a4"/>
          </w:rPr>
          <w:t>приложению 3</w:t>
        </w:r>
      </w:hyperlink>
      <w:r>
        <w:t xml:space="preserve"> к Договору в течение 2 (два) рабочих дней с даты поставки товара, а при задержке поставки товара - за 3 (три) рабочих дня до даты наступления предполагаемог</w:t>
      </w:r>
      <w:r>
        <w:t>о срока поставки по Договору;</w:t>
      </w:r>
    </w:p>
    <w:p w:rsidR="00000000" w:rsidRDefault="008D5FDA">
      <w:pPr>
        <w:pStyle w:val="pj"/>
      </w:pPr>
      <w:r>
        <w:t>8) в случаях невозможности исполнения обязательств по поставке товара или нарушения сроков поставки товара незамедлительно уведомлять Единого дистрибьютора и Заказчиков в письменном виде с представлением информации о принимаем</w:t>
      </w:r>
      <w:r>
        <w:t>ых мерах для устранения нарушений Договора и (или) Трехстороннего договора закупа;</w:t>
      </w:r>
    </w:p>
    <w:p w:rsidR="00000000" w:rsidRDefault="008D5FDA">
      <w:pPr>
        <w:pStyle w:val="pj"/>
      </w:pPr>
      <w:r>
        <w:t>9) оплачивать в пользу Заказчика штрафы и неустойку в случаях, предусмотренных Трехсторонним договором закупа;</w:t>
      </w:r>
    </w:p>
    <w:p w:rsidR="00000000" w:rsidRDefault="008D5FDA">
      <w:pPr>
        <w:pStyle w:val="pj"/>
      </w:pPr>
      <w:r>
        <w:t>10) в предусмотренные Договором сроки или по требованию Единог</w:t>
      </w:r>
      <w:r>
        <w:t>о дистрибьютора представлять ему документы, подтверждающие осуществление гарантийного сервисного обслуживания Заказчику.</w:t>
      </w:r>
    </w:p>
    <w:p w:rsidR="00000000" w:rsidRDefault="008D5FDA">
      <w:pPr>
        <w:pStyle w:val="pj"/>
      </w:pPr>
      <w:r>
        <w:t>14. Поставщик вправе:</w:t>
      </w:r>
    </w:p>
    <w:p w:rsidR="00000000" w:rsidRDefault="008D5FDA">
      <w:pPr>
        <w:pStyle w:val="pj"/>
      </w:pPr>
      <w:r>
        <w:t>1) при заявленной Единому дистрибьютору потребности Заказчиков в товаре, предусмотренном Договором, требовать зак</w:t>
      </w:r>
      <w:r>
        <w:t>лючения с ним Трехсторонних договоров закупа в течение срока действия Договора;</w:t>
      </w:r>
    </w:p>
    <w:p w:rsidR="00000000" w:rsidRDefault="008D5FDA">
      <w:pPr>
        <w:pStyle w:val="pj"/>
      </w:pPr>
      <w:r>
        <w:t>2) в предусмотренные Трехсторонним договором закупа сроки получить от Заказчика предварительную оплату и оплату за поставленный по Трехстороннему договору закупа товар;</w:t>
      </w:r>
    </w:p>
    <w:p w:rsidR="00000000" w:rsidRDefault="008D5FDA">
      <w:pPr>
        <w:pStyle w:val="pj"/>
      </w:pPr>
      <w:r>
        <w:t>3) треб</w:t>
      </w:r>
      <w:r>
        <w:t>овать оплаты с Заказчиков в его пользу неустойки в предусмотренных Трехсторонними договорами закупа случаях;</w:t>
      </w:r>
    </w:p>
    <w:p w:rsidR="00000000" w:rsidRDefault="008D5FDA">
      <w:pPr>
        <w:pStyle w:val="pj"/>
      </w:pPr>
      <w:r>
        <w:t xml:space="preserve">4) при полном исполнении обязательств по Трехстороннему договору закупа возвратить от Заказчика представленное Поставщиком гарантийное обеспечение </w:t>
      </w:r>
      <w:r>
        <w:t>по Трехстороннему договору закупа;</w:t>
      </w:r>
    </w:p>
    <w:p w:rsidR="00000000" w:rsidRDefault="008D5FDA">
      <w:pPr>
        <w:pStyle w:val="pj"/>
      </w:pPr>
      <w:r>
        <w:t>5) отказаться от поставки товара по Договору до подписания с Заказчиком Трехстороннего договора закупа, но не более 2 (два) лет подряд.</w:t>
      </w:r>
    </w:p>
    <w:p w:rsidR="00000000" w:rsidRDefault="008D5FDA">
      <w:pPr>
        <w:pStyle w:val="pc"/>
      </w:pPr>
      <w:r>
        <w:rPr>
          <w:rStyle w:val="s1"/>
        </w:rPr>
        <w:t> </w:t>
      </w:r>
    </w:p>
    <w:p w:rsidR="00000000" w:rsidRDefault="008D5FDA">
      <w:pPr>
        <w:pStyle w:val="pc"/>
      </w:pPr>
      <w:r>
        <w:t> </w:t>
      </w:r>
    </w:p>
    <w:p w:rsidR="00000000" w:rsidRDefault="008D5FDA">
      <w:pPr>
        <w:pStyle w:val="pc"/>
      </w:pPr>
      <w:r>
        <w:rPr>
          <w:rStyle w:val="s1"/>
        </w:rPr>
        <w:t>Глава 5. Поставка товара</w:t>
      </w:r>
    </w:p>
    <w:p w:rsidR="00000000" w:rsidRDefault="008D5FDA">
      <w:pPr>
        <w:pStyle w:val="pc"/>
      </w:pPr>
      <w:r>
        <w:rPr>
          <w:rStyle w:val="s1"/>
          <w:b w:val="0"/>
          <w:bCs w:val="0"/>
        </w:rPr>
        <w:t> </w:t>
      </w:r>
    </w:p>
    <w:p w:rsidR="00000000" w:rsidRDefault="008D5FDA">
      <w:pPr>
        <w:pStyle w:val="pj"/>
      </w:pPr>
      <w:r>
        <w:t>15. Поставка товара осуществляется Поставщиком непосре</w:t>
      </w:r>
      <w:r>
        <w:t>дственно Заказчикам в пункты доставки в соответствии с Трехсторонними договорами закупа в упаковке, способной предотвратить его повреждение или порчу во время транспортировки в пункты доставки.</w:t>
      </w:r>
    </w:p>
    <w:p w:rsidR="00000000" w:rsidRDefault="008D5FDA">
      <w:pPr>
        <w:pStyle w:val="pj"/>
      </w:pPr>
      <w:r>
        <w:t>16. Приемка товара по количеству и качеству производится Заказ</w:t>
      </w:r>
      <w:r>
        <w:t>чиком и Поставщиком в момент поставки путем подписания их представителями акта приема-передачи товара.</w:t>
      </w:r>
    </w:p>
    <w:p w:rsidR="00000000" w:rsidRDefault="008D5FDA">
      <w:pPr>
        <w:pStyle w:val="pj"/>
      </w:pPr>
      <w:r>
        <w:t>17. Датой поставки товара считается дата подписания акта приема-передачи товара.</w:t>
      </w:r>
    </w:p>
    <w:p w:rsidR="00000000" w:rsidRDefault="008D5FDA">
      <w:pPr>
        <w:pStyle w:val="pj"/>
      </w:pPr>
      <w:r>
        <w:t>18. Товар, поставляемый по Трехстороннему договору закупа, считается пер</w:t>
      </w:r>
      <w:r>
        <w:t>еданным Поставщиком и принятым Заказчиком:</w:t>
      </w:r>
    </w:p>
    <w:p w:rsidR="00000000" w:rsidRDefault="008D5FDA">
      <w:pPr>
        <w:pStyle w:val="pj"/>
      </w:pPr>
      <w:r>
        <w:t>1) по количеству: согласно указанному в акте приема-передачи товара;</w:t>
      </w:r>
    </w:p>
    <w:p w:rsidR="00000000" w:rsidRDefault="008D5FDA">
      <w:pPr>
        <w:pStyle w:val="pj"/>
      </w:pPr>
      <w:r>
        <w:t>2) по комплектации: согласно комплектации закупаемой медицинской техники (</w:t>
      </w:r>
      <w:hyperlink w:anchor="sub261" w:history="1">
        <w:r>
          <w:rPr>
            <w:rStyle w:val="a4"/>
          </w:rPr>
          <w:t>приложение 1</w:t>
        </w:r>
      </w:hyperlink>
      <w:r>
        <w:t xml:space="preserve"> к Договору);</w:t>
      </w:r>
    </w:p>
    <w:p w:rsidR="00000000" w:rsidRDefault="008D5FDA">
      <w:pPr>
        <w:pStyle w:val="pj"/>
      </w:pPr>
      <w:r>
        <w:t>3) по качеству: согласно качеству, указанному в технической спецификации (</w:t>
      </w:r>
      <w:hyperlink w:anchor="sub262" w:history="1">
        <w:r>
          <w:rPr>
            <w:rStyle w:val="a4"/>
          </w:rPr>
          <w:t>приложение 2</w:t>
        </w:r>
      </w:hyperlink>
      <w:r>
        <w:t xml:space="preserve"> к Договору), номеру и сроку действия согласно регистрационного удостоверения;</w:t>
      </w:r>
    </w:p>
    <w:p w:rsidR="00000000" w:rsidRDefault="008D5FDA">
      <w:pPr>
        <w:pStyle w:val="pj"/>
      </w:pPr>
      <w:r>
        <w:t>4) после монтажа и проведения пуско-наладочных работ, согласно</w:t>
      </w:r>
      <w:r>
        <w:t xml:space="preserve"> акту приема-передачи товара.</w:t>
      </w:r>
    </w:p>
    <w:p w:rsidR="00000000" w:rsidRDefault="008D5FDA">
      <w:pPr>
        <w:pStyle w:val="pc"/>
      </w:pPr>
      <w:r>
        <w:rPr>
          <w:rStyle w:val="s1"/>
        </w:rPr>
        <w:t> </w:t>
      </w:r>
    </w:p>
    <w:p w:rsidR="00000000" w:rsidRDefault="008D5FDA">
      <w:pPr>
        <w:pStyle w:val="pc"/>
      </w:pPr>
      <w:r>
        <w:t> </w:t>
      </w:r>
    </w:p>
    <w:p w:rsidR="00000000" w:rsidRDefault="008D5FDA">
      <w:pPr>
        <w:pStyle w:val="pc"/>
      </w:pPr>
      <w:r>
        <w:rPr>
          <w:rStyle w:val="s1"/>
        </w:rPr>
        <w:t>Глава 6. Гарантия на товар и гарантийное сервисное обслуживание</w:t>
      </w:r>
    </w:p>
    <w:p w:rsidR="00000000" w:rsidRDefault="008D5FDA">
      <w:pPr>
        <w:pStyle w:val="pc"/>
      </w:pPr>
      <w:r>
        <w:rPr>
          <w:rStyle w:val="s1"/>
          <w:b w:val="0"/>
          <w:bCs w:val="0"/>
        </w:rPr>
        <w:t> </w:t>
      </w:r>
    </w:p>
    <w:p w:rsidR="00000000" w:rsidRDefault="008D5FDA">
      <w:pPr>
        <w:pStyle w:val="pj"/>
      </w:pPr>
      <w:r>
        <w:t>19. Поставщик гарантирует, что товар, поставляемый в рамках Договора, является свободным от прав и притязаний третьих лиц, новым, неиспользованным, новейшим</w:t>
      </w:r>
      <w:r>
        <w:t xml:space="preserve"> либо серийной моделью, отражающей все последние модификации конструкций и материалов.</w:t>
      </w:r>
    </w:p>
    <w:p w:rsidR="00000000" w:rsidRDefault="008D5FDA">
      <w:pPr>
        <w:pStyle w:val="pj"/>
      </w:pPr>
      <w:r>
        <w:t>20. Поставщик принимает на себя обязательства по поставке товара, произведенного не позднее 24 (двадцать четыре) месяцев к моменту поставки.</w:t>
      </w:r>
    </w:p>
    <w:p w:rsidR="00000000" w:rsidRDefault="008D5FDA">
      <w:pPr>
        <w:pStyle w:val="pj"/>
      </w:pPr>
      <w:r>
        <w:t>21. Гарантийное сервисное об</w:t>
      </w:r>
      <w:r>
        <w:t>служивание обеспечивается Поставщиком в течение 37 (тридцать семь) месяцев с даты подписания акта приема-передачи товара.</w:t>
      </w:r>
    </w:p>
    <w:p w:rsidR="00000000" w:rsidRDefault="008D5FDA">
      <w:pPr>
        <w:pStyle w:val="pj"/>
      </w:pPr>
      <w:r>
        <w:t>22. Подробные условия гарантии и гарантийного сервисного обслуживания регулируются Трехсторонними договорами закупа.</w:t>
      </w:r>
    </w:p>
    <w:p w:rsidR="00000000" w:rsidRDefault="008D5FDA">
      <w:pPr>
        <w:pStyle w:val="pc"/>
      </w:pPr>
      <w:r>
        <w:rPr>
          <w:rStyle w:val="s1"/>
        </w:rPr>
        <w:t> </w:t>
      </w:r>
    </w:p>
    <w:p w:rsidR="00000000" w:rsidRDefault="008D5FDA">
      <w:pPr>
        <w:pStyle w:val="pc"/>
      </w:pPr>
      <w:r>
        <w:t> </w:t>
      </w:r>
    </w:p>
    <w:p w:rsidR="00000000" w:rsidRDefault="008D5FDA">
      <w:pPr>
        <w:pStyle w:val="pc"/>
      </w:pPr>
      <w:r>
        <w:rPr>
          <w:rStyle w:val="s1"/>
        </w:rPr>
        <w:t>Глава 7. Отве</w:t>
      </w:r>
      <w:r>
        <w:rPr>
          <w:rStyle w:val="s1"/>
        </w:rPr>
        <w:t>тственность и основания расторжения Договора</w:t>
      </w:r>
    </w:p>
    <w:p w:rsidR="00000000" w:rsidRDefault="008D5FDA">
      <w:pPr>
        <w:pStyle w:val="pc"/>
      </w:pPr>
      <w:r>
        <w:rPr>
          <w:rStyle w:val="s1"/>
          <w:b w:val="0"/>
          <w:bCs w:val="0"/>
        </w:rPr>
        <w:t> </w:t>
      </w:r>
    </w:p>
    <w:p w:rsidR="00000000" w:rsidRDefault="008D5FDA">
      <w:pPr>
        <w:pStyle w:val="pj"/>
      </w:pPr>
      <w:r>
        <w:t>23. Заказчик направляет Поставщику счет на оплату неустойки, Поставщик обязан оплатить его в течение 7 (семь) рабочих дней со дня его получения.</w:t>
      </w:r>
    </w:p>
    <w:p w:rsidR="00000000" w:rsidRDefault="008D5FDA">
      <w:pPr>
        <w:pStyle w:val="pj"/>
      </w:pPr>
      <w:r>
        <w:t>24. Основаниями для расторжения Договора являются:</w:t>
      </w:r>
    </w:p>
    <w:p w:rsidR="00000000" w:rsidRDefault="008D5FDA">
      <w:pPr>
        <w:pStyle w:val="pj"/>
      </w:pPr>
      <w:r>
        <w:t>1) неоднократ</w:t>
      </w:r>
      <w:r>
        <w:t>ное нарушение обязательств, предусмотренных в договоре;</w:t>
      </w:r>
    </w:p>
    <w:p w:rsidR="00000000" w:rsidRDefault="008D5FDA">
      <w:pPr>
        <w:pStyle w:val="pj"/>
      </w:pPr>
      <w:r>
        <w:t>2) отзыв лицензии на выполнение лицензируемой деятельности, предусмотренной законодательством Республики Казахстан;</w:t>
      </w:r>
    </w:p>
    <w:p w:rsidR="00000000" w:rsidRDefault="008D5FDA">
      <w:pPr>
        <w:pStyle w:val="pj"/>
      </w:pPr>
      <w:r>
        <w:t>3) отказ от поставки в течение 2 (два) лет подряд;</w:t>
      </w:r>
    </w:p>
    <w:p w:rsidR="00000000" w:rsidRDefault="008D5FDA">
      <w:pPr>
        <w:pStyle w:val="pj"/>
      </w:pPr>
      <w:r>
        <w:t xml:space="preserve">4) случаи неоднократной поставки </w:t>
      </w:r>
      <w:r>
        <w:t>товара ненадлежащего качества.</w:t>
      </w:r>
    </w:p>
    <w:p w:rsidR="00000000" w:rsidRDefault="008D5FDA">
      <w:pPr>
        <w:pStyle w:val="pj"/>
      </w:pPr>
      <w:r>
        <w:t xml:space="preserve">25. При наступлении оснований расторжения Договора Единый дистрибьютор направляет Поставщику письменное уведомление о расторжении Договора полностью или частично в одностороннем порядке. Договор считается расторгнутым со дня </w:t>
      </w:r>
      <w:r>
        <w:t>получения Поставщиком такого уведомления.</w:t>
      </w:r>
    </w:p>
    <w:p w:rsidR="00000000" w:rsidRDefault="008D5FDA">
      <w:pPr>
        <w:pStyle w:val="pj"/>
      </w:pPr>
      <w:r>
        <w:t>26. Стороны освобождаются от ответственности за частичное или полное неисполнение своих обязательств по Договору, если оно является следствием обстоятельств непреодолимой силы (стихийные бедствия, издание нормативн</w:t>
      </w:r>
      <w:r>
        <w:t>ых актов или распоряжений государственных органов, запрещающих или каким-либо иным образом препятствующих исполнению обязательств) запрещающих или каким-либо иным образом препятствующих исполнению Сторонами обязательств по Договору.</w:t>
      </w:r>
    </w:p>
    <w:p w:rsidR="00000000" w:rsidRDefault="008D5FDA">
      <w:pPr>
        <w:pStyle w:val="pj"/>
      </w:pPr>
      <w:r>
        <w:t>27. При исполнении свои</w:t>
      </w:r>
      <w:r>
        <w:t>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w:t>
      </w:r>
      <w:r>
        <w:t>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w:t>
      </w:r>
      <w:r>
        <w:t>сно приложению 4 к Договору.</w:t>
      </w:r>
    </w:p>
    <w:p w:rsidR="00000000" w:rsidRDefault="008D5FDA">
      <w:pPr>
        <w:pStyle w:val="pc"/>
      </w:pPr>
      <w:r>
        <w:rPr>
          <w:rStyle w:val="s1"/>
        </w:rPr>
        <w:t> </w:t>
      </w:r>
    </w:p>
    <w:p w:rsidR="00000000" w:rsidRDefault="008D5FDA">
      <w:pPr>
        <w:pStyle w:val="pc"/>
      </w:pPr>
      <w:r>
        <w:t> </w:t>
      </w:r>
    </w:p>
    <w:p w:rsidR="00000000" w:rsidRDefault="008D5FDA">
      <w:pPr>
        <w:pStyle w:val="pc"/>
      </w:pPr>
      <w:r>
        <w:rPr>
          <w:rStyle w:val="s1"/>
        </w:rPr>
        <w:t>Глава 8. Порядок разрешения споров</w:t>
      </w:r>
    </w:p>
    <w:p w:rsidR="00000000" w:rsidRDefault="008D5FDA">
      <w:pPr>
        <w:pStyle w:val="pc"/>
      </w:pPr>
      <w:r>
        <w:rPr>
          <w:rStyle w:val="s1"/>
          <w:b w:val="0"/>
          <w:bCs w:val="0"/>
        </w:rPr>
        <w:t> </w:t>
      </w:r>
    </w:p>
    <w:p w:rsidR="00000000" w:rsidRDefault="008D5FDA">
      <w:pPr>
        <w:pStyle w:val="pj"/>
      </w:pPr>
      <w:r>
        <w:t>28. Все споры и разногласия, возникающие между Сторонами по Договору, разрешаются путем переговоров (в устной или письменной форме) между Сторонами.</w:t>
      </w:r>
    </w:p>
    <w:p w:rsidR="00000000" w:rsidRDefault="008D5FDA">
      <w:pPr>
        <w:pStyle w:val="pj"/>
      </w:pPr>
      <w:r>
        <w:t>29. При невозможности разрешения спора между Сторонами, одна из Сторон вправе обратиться к другой Стороне с соответствующим иском в специализированный межрайонный экономический суд по месту нахождения Единого дистрибьютора.</w:t>
      </w:r>
    </w:p>
    <w:p w:rsidR="00000000" w:rsidRDefault="008D5FDA">
      <w:pPr>
        <w:pStyle w:val="pc"/>
      </w:pPr>
      <w:r>
        <w:rPr>
          <w:rStyle w:val="s1"/>
        </w:rPr>
        <w:t> </w:t>
      </w:r>
    </w:p>
    <w:p w:rsidR="00000000" w:rsidRDefault="008D5FDA">
      <w:pPr>
        <w:pStyle w:val="pc"/>
      </w:pPr>
      <w:r>
        <w:t> </w:t>
      </w:r>
    </w:p>
    <w:p w:rsidR="00000000" w:rsidRDefault="008D5FDA">
      <w:pPr>
        <w:pStyle w:val="pc"/>
      </w:pPr>
      <w:r>
        <w:rPr>
          <w:rStyle w:val="s1"/>
        </w:rPr>
        <w:t>Глава 9. Корреспонденция</w:t>
      </w:r>
    </w:p>
    <w:p w:rsidR="00000000" w:rsidRDefault="008D5FDA">
      <w:pPr>
        <w:pStyle w:val="pc"/>
      </w:pPr>
      <w:r>
        <w:rPr>
          <w:rStyle w:val="s1"/>
          <w:b w:val="0"/>
          <w:bCs w:val="0"/>
        </w:rPr>
        <w:t> </w:t>
      </w:r>
    </w:p>
    <w:p w:rsidR="00000000" w:rsidRDefault="008D5FDA">
      <w:pPr>
        <w:pStyle w:val="pj"/>
      </w:pPr>
      <w:r>
        <w:t>30. Все документы по Договору должны иметь реквизиты Сторон с указанием даты и номера Договора. Любые уведомления или сообщения, которые требуются или могут потребоваться от Сторон по Договору, представляются в письменном виде и направляются заказным письм</w:t>
      </w:r>
      <w:r>
        <w:t>ом или с помощью курьерской службы. Указанная корреспонденция также может быть передана в сканированном виде с помощью электронной почты Сторон, указанной в Договоре, в таком случае корреспонденция считается доставленной Стороне надлежащим образом.</w:t>
      </w:r>
    </w:p>
    <w:p w:rsidR="00000000" w:rsidRDefault="008D5FDA">
      <w:pPr>
        <w:pStyle w:val="pj"/>
      </w:pPr>
      <w:r>
        <w:t>31. Кор</w:t>
      </w:r>
      <w:r>
        <w:t xml:space="preserve">респонденция по Договору должна направляться Сторонам по реквизитам Сторон, указанным в Договоре. Корреспонденция, отправленная заказным письмом или курьерской службой, считается доставленной в день (час) получения ее Стороной, которой она адресована, при </w:t>
      </w:r>
      <w:r>
        <w:t xml:space="preserve">условии наличия у другой Стороны уведомления со штампом почтового отделения или курьерской службы, подтверждающего ее доставку. Корреспонденция, отправленная с помощью электронной почты, считается доставленной в день (час) ее передачи Стороне, которой она </w:t>
      </w:r>
      <w:r>
        <w:t>адресована.</w:t>
      </w:r>
    </w:p>
    <w:p w:rsidR="00000000" w:rsidRDefault="008D5FDA">
      <w:pPr>
        <w:pStyle w:val="pj"/>
      </w:pPr>
      <w:r>
        <w:t xml:space="preserve">32. Отсутствие со стороны Поставщика письменного ответа на предложение Единого дистрибьютора на подписание Трехстороннего договора закупа или его невозврат в подписанном виде в течение 5 (пять) рабочих дней рассматривается как отказ Поставщика </w:t>
      </w:r>
      <w:r>
        <w:t>от поставки товара по Договору.</w:t>
      </w:r>
    </w:p>
    <w:p w:rsidR="00000000" w:rsidRDefault="008D5FDA">
      <w:pPr>
        <w:pStyle w:val="pc"/>
      </w:pPr>
      <w:r>
        <w:rPr>
          <w:rStyle w:val="s1"/>
        </w:rPr>
        <w:t> </w:t>
      </w:r>
    </w:p>
    <w:p w:rsidR="00000000" w:rsidRDefault="008D5FDA">
      <w:pPr>
        <w:pStyle w:val="pc"/>
      </w:pPr>
      <w:r>
        <w:t> </w:t>
      </w:r>
    </w:p>
    <w:p w:rsidR="00000000" w:rsidRDefault="008D5FDA">
      <w:pPr>
        <w:pStyle w:val="pc"/>
      </w:pPr>
      <w:r>
        <w:rPr>
          <w:rStyle w:val="s1"/>
        </w:rPr>
        <w:t>Глава 10. Заключительные положения</w:t>
      </w:r>
    </w:p>
    <w:p w:rsidR="00000000" w:rsidRDefault="008D5FDA">
      <w:pPr>
        <w:pStyle w:val="pc"/>
      </w:pPr>
      <w:r>
        <w:rPr>
          <w:rStyle w:val="s1"/>
          <w:b w:val="0"/>
          <w:bCs w:val="0"/>
        </w:rPr>
        <w:t> </w:t>
      </w:r>
    </w:p>
    <w:p w:rsidR="00000000" w:rsidRDefault="008D5FDA">
      <w:pPr>
        <w:pStyle w:val="pj"/>
      </w:pPr>
      <w:r>
        <w:t>33. Все изменения и дополнения к Договору будут иметь силу, если они совершены в письменной форме в виде дополнительного соглашения, являющегося неотъемлемой частью Договора, подписан</w:t>
      </w:r>
      <w:r>
        <w:t>ы уполномоченными на это представителями Сторон и заверены печатями Сторон.</w:t>
      </w:r>
    </w:p>
    <w:p w:rsidR="00000000" w:rsidRDefault="008D5FDA">
      <w:pPr>
        <w:pStyle w:val="pj"/>
      </w:pPr>
      <w:r>
        <w:t>34. Сторона не вправе, без предварительного письменного согласия на то другой Стороны, передавать свои права и обязанности по Договору третьим лицам.</w:t>
      </w:r>
    </w:p>
    <w:p w:rsidR="00000000" w:rsidRDefault="008D5FDA">
      <w:pPr>
        <w:pStyle w:val="pj"/>
      </w:pPr>
      <w:r>
        <w:t>35. При изменении наименования</w:t>
      </w:r>
      <w:r>
        <w:t xml:space="preserve"> юридического адреса и других реквизитов какой-либо Стороны, она в течение 5 (пять) рабочих дней с момента таких изменений письменно уведомляет об этом другую Сторону. Внесение изменений в Договор в таком случае не требуется.</w:t>
      </w:r>
    </w:p>
    <w:p w:rsidR="00000000" w:rsidRDefault="008D5FDA">
      <w:pPr>
        <w:pStyle w:val="pj"/>
      </w:pPr>
      <w:r>
        <w:t>36. Взаимоотношения Сторон, не</w:t>
      </w:r>
      <w:r>
        <w:t xml:space="preserve"> урегулированные Договором, регулируются законодательством Республики Казахстан.</w:t>
      </w:r>
    </w:p>
    <w:p w:rsidR="00000000" w:rsidRDefault="008D5FDA">
      <w:pPr>
        <w:pStyle w:val="pj"/>
      </w:pPr>
      <w:r>
        <w:t>37. Договор составлен в 2 (двух) экземплярах на казахском и русском языках, по одному экземпляру для каждой из Сторон.</w:t>
      </w:r>
    </w:p>
    <w:p w:rsidR="00000000" w:rsidRDefault="008D5FDA">
      <w:pPr>
        <w:pStyle w:val="pc"/>
      </w:pPr>
      <w:r>
        <w:rPr>
          <w:rStyle w:val="s1"/>
        </w:rPr>
        <w:t> </w:t>
      </w:r>
    </w:p>
    <w:p w:rsidR="00000000" w:rsidRDefault="008D5FDA">
      <w:pPr>
        <w:pStyle w:val="pc"/>
      </w:pPr>
      <w:r>
        <w:t> </w:t>
      </w:r>
    </w:p>
    <w:p w:rsidR="00000000" w:rsidRDefault="008D5FDA">
      <w:pPr>
        <w:pStyle w:val="pc"/>
      </w:pPr>
      <w:r>
        <w:rPr>
          <w:rStyle w:val="s1"/>
        </w:rPr>
        <w:t>Глава 11. Юридические адреса, банковские реквизиты и</w:t>
      </w:r>
      <w:r>
        <w:rPr>
          <w:rStyle w:val="s1"/>
        </w:rPr>
        <w:t xml:space="preserve"> подписи Сторон</w:t>
      </w:r>
    </w:p>
    <w:p w:rsidR="00000000" w:rsidRDefault="008D5FDA">
      <w:pPr>
        <w:pStyle w:val="pc"/>
      </w:pPr>
      <w:r>
        <w:t> </w:t>
      </w:r>
    </w:p>
    <w:tbl>
      <w:tblPr>
        <w:tblW w:w="5000" w:type="pct"/>
        <w:jc w:val="center"/>
        <w:tblCellMar>
          <w:left w:w="0" w:type="dxa"/>
          <w:right w:w="0" w:type="dxa"/>
        </w:tblCellMar>
        <w:tblLook w:val="04A0" w:firstRow="1" w:lastRow="0" w:firstColumn="1" w:lastColumn="0" w:noHBand="0" w:noVBand="1"/>
      </w:tblPr>
      <w:tblGrid>
        <w:gridCol w:w="4738"/>
        <w:gridCol w:w="4833"/>
      </w:tblGrid>
      <w:tr w:rsidR="00000000">
        <w:trPr>
          <w:jc w:val="center"/>
        </w:trPr>
        <w:tc>
          <w:tcPr>
            <w:tcW w:w="2450" w:type="pct"/>
            <w:tcMar>
              <w:top w:w="0" w:type="dxa"/>
              <w:left w:w="108" w:type="dxa"/>
              <w:bottom w:w="0" w:type="dxa"/>
              <w:right w:w="108" w:type="dxa"/>
            </w:tcMar>
            <w:hideMark/>
          </w:tcPr>
          <w:p w:rsidR="00000000" w:rsidRDefault="008D5FDA">
            <w:pPr>
              <w:pStyle w:val="p"/>
            </w:pPr>
            <w:r>
              <w:t>Единый дистрибьютор:</w:t>
            </w:r>
          </w:p>
          <w:p w:rsidR="00000000" w:rsidRDefault="008D5FDA">
            <w:pPr>
              <w:pStyle w:val="p"/>
            </w:pPr>
            <w:r>
              <w:t>_____________________</w:t>
            </w:r>
          </w:p>
          <w:p w:rsidR="00000000" w:rsidRDefault="008D5FDA">
            <w:pPr>
              <w:pStyle w:val="p"/>
            </w:pPr>
            <w:r>
              <w:t>БИН Юридический адрес:</w:t>
            </w:r>
          </w:p>
          <w:p w:rsidR="00000000" w:rsidRDefault="008D5FDA">
            <w:pPr>
              <w:pStyle w:val="p"/>
            </w:pPr>
            <w:r>
              <w:t>Банковские реквизиты</w:t>
            </w:r>
          </w:p>
          <w:p w:rsidR="00000000" w:rsidRDefault="008D5FDA">
            <w:pPr>
              <w:pStyle w:val="p"/>
            </w:pPr>
            <w:r>
              <w:t>Телефон, e-mail</w:t>
            </w:r>
          </w:p>
          <w:p w:rsidR="00000000" w:rsidRDefault="008D5FDA">
            <w:pPr>
              <w:pStyle w:val="p"/>
            </w:pPr>
            <w:r>
              <w:t>Должность _____________________</w:t>
            </w:r>
          </w:p>
          <w:p w:rsidR="00000000" w:rsidRDefault="008D5FDA">
            <w:pPr>
              <w:pStyle w:val="p"/>
            </w:pPr>
            <w:r>
              <w:t>Подпись, Ф.И.О. (при его наличии)</w:t>
            </w:r>
          </w:p>
          <w:p w:rsidR="00000000" w:rsidRDefault="008D5FDA">
            <w:pPr>
              <w:pStyle w:val="p"/>
            </w:pPr>
            <w:r>
              <w:t>Печать (при наличии)</w:t>
            </w:r>
          </w:p>
        </w:tc>
        <w:tc>
          <w:tcPr>
            <w:tcW w:w="2500" w:type="pct"/>
            <w:tcMar>
              <w:top w:w="0" w:type="dxa"/>
              <w:left w:w="108" w:type="dxa"/>
              <w:bottom w:w="0" w:type="dxa"/>
              <w:right w:w="108" w:type="dxa"/>
            </w:tcMar>
            <w:hideMark/>
          </w:tcPr>
          <w:p w:rsidR="00000000" w:rsidRDefault="008D5FDA">
            <w:pPr>
              <w:pStyle w:val="p"/>
            </w:pPr>
            <w:r>
              <w:t>Поставщик: _____________________</w:t>
            </w:r>
          </w:p>
          <w:p w:rsidR="00000000" w:rsidRDefault="008D5FDA">
            <w:pPr>
              <w:pStyle w:val="p"/>
            </w:pPr>
            <w:r>
              <w:t>БИН Юридический адрес:</w:t>
            </w:r>
          </w:p>
          <w:p w:rsidR="00000000" w:rsidRDefault="008D5FDA">
            <w:pPr>
              <w:pStyle w:val="p"/>
            </w:pPr>
            <w:r>
              <w:t>Банковские реквизиты</w:t>
            </w:r>
          </w:p>
          <w:p w:rsidR="00000000" w:rsidRDefault="008D5FDA">
            <w:pPr>
              <w:pStyle w:val="p"/>
            </w:pPr>
            <w:r>
              <w:t>Телефон, e-mail</w:t>
            </w:r>
          </w:p>
          <w:p w:rsidR="00000000" w:rsidRDefault="008D5FDA">
            <w:pPr>
              <w:pStyle w:val="p"/>
            </w:pPr>
            <w:r>
              <w:t>Должность ____________________</w:t>
            </w:r>
          </w:p>
          <w:p w:rsidR="00000000" w:rsidRDefault="008D5FDA">
            <w:pPr>
              <w:pStyle w:val="p"/>
            </w:pPr>
            <w:r>
              <w:t>Подпись, Ф.И.О. (при его наличии)</w:t>
            </w:r>
          </w:p>
          <w:p w:rsidR="00000000" w:rsidRDefault="008D5FDA">
            <w:pPr>
              <w:pStyle w:val="p"/>
            </w:pPr>
            <w:r>
              <w:t>Печать (при наличии)</w:t>
            </w:r>
          </w:p>
        </w:tc>
      </w:tr>
    </w:tbl>
    <w:p w:rsidR="00000000" w:rsidRDefault="008D5FDA">
      <w:pPr>
        <w:pStyle w:val="pc"/>
      </w:pPr>
      <w:r>
        <w:rPr>
          <w:rStyle w:val="s1"/>
          <w:b w:val="0"/>
          <w:bCs w:val="0"/>
        </w:rPr>
        <w:t> </w:t>
      </w:r>
    </w:p>
    <w:p w:rsidR="00000000" w:rsidRDefault="008D5FDA">
      <w:pPr>
        <w:pStyle w:val="pr"/>
      </w:pPr>
      <w:bookmarkStart w:id="153" w:name="SUB261"/>
      <w:bookmarkEnd w:id="153"/>
      <w:r>
        <w:t>Приложение 1</w:t>
      </w:r>
    </w:p>
    <w:p w:rsidR="00000000" w:rsidRDefault="008D5FDA">
      <w:pPr>
        <w:pStyle w:val="pr"/>
      </w:pPr>
      <w:r>
        <w:t xml:space="preserve">к Типовому долгосрочному </w:t>
      </w:r>
      <w:hyperlink w:anchor="sub26" w:history="1">
        <w:r>
          <w:rPr>
            <w:rStyle w:val="a4"/>
          </w:rPr>
          <w:t>договору</w:t>
        </w:r>
      </w:hyperlink>
    </w:p>
    <w:p w:rsidR="00000000" w:rsidRDefault="008D5FDA">
      <w:pPr>
        <w:pStyle w:val="pr"/>
      </w:pPr>
      <w:r>
        <w:t>поставки медицинской техники</w:t>
      </w:r>
    </w:p>
    <w:p w:rsidR="00000000" w:rsidRDefault="008D5FDA">
      <w:pPr>
        <w:pStyle w:val="pr"/>
      </w:pPr>
      <w:r>
        <w:t>от __________ № ______________</w:t>
      </w:r>
    </w:p>
    <w:p w:rsidR="00000000" w:rsidRDefault="008D5FDA">
      <w:pPr>
        <w:pStyle w:val="pr"/>
      </w:pPr>
      <w:r>
        <w:t>(между единым дистрибьютором</w:t>
      </w:r>
    </w:p>
    <w:p w:rsidR="00000000" w:rsidRDefault="008D5FDA">
      <w:pPr>
        <w:pStyle w:val="pr"/>
      </w:pPr>
      <w:r>
        <w:t>и поставщиком)</w:t>
      </w:r>
    </w:p>
    <w:p w:rsidR="00000000" w:rsidRDefault="008D5FDA">
      <w:pPr>
        <w:pStyle w:val="pr"/>
      </w:pPr>
      <w:r>
        <w:t> </w:t>
      </w:r>
    </w:p>
    <w:p w:rsidR="00000000" w:rsidRDefault="008D5FDA">
      <w:pPr>
        <w:pStyle w:val="pr"/>
      </w:pPr>
      <w:r>
        <w:t>Форма</w:t>
      </w:r>
    </w:p>
    <w:p w:rsidR="00000000" w:rsidRDefault="008D5FDA">
      <w:pPr>
        <w:pStyle w:val="pr"/>
      </w:pPr>
      <w:r>
        <w:t> </w:t>
      </w:r>
    </w:p>
    <w:p w:rsidR="00000000" w:rsidRDefault="008D5FDA">
      <w:pPr>
        <w:pStyle w:val="pc"/>
      </w:pPr>
      <w:r>
        <w:t> </w:t>
      </w:r>
    </w:p>
    <w:p w:rsidR="00000000" w:rsidRDefault="008D5FDA">
      <w:pPr>
        <w:pStyle w:val="pc"/>
      </w:pPr>
      <w:r>
        <w:rPr>
          <w:rStyle w:val="s1"/>
        </w:rPr>
        <w:t>Перечень и комплектация товара</w:t>
      </w:r>
    </w:p>
    <w:p w:rsidR="00000000" w:rsidRDefault="008D5FDA">
      <w:pPr>
        <w:pStyle w:val="pc"/>
      </w:pPr>
      <w:r>
        <w:t> </w:t>
      </w:r>
    </w:p>
    <w:tbl>
      <w:tblPr>
        <w:tblW w:w="5000" w:type="pct"/>
        <w:jc w:val="center"/>
        <w:tblCellMar>
          <w:left w:w="0" w:type="dxa"/>
          <w:right w:w="0" w:type="dxa"/>
        </w:tblCellMar>
        <w:tblLook w:val="04A0" w:firstRow="1" w:lastRow="0" w:firstColumn="1" w:lastColumn="0" w:noHBand="0" w:noVBand="1"/>
      </w:tblPr>
      <w:tblGrid>
        <w:gridCol w:w="540"/>
        <w:gridCol w:w="1715"/>
        <w:gridCol w:w="1914"/>
        <w:gridCol w:w="1477"/>
        <w:gridCol w:w="1383"/>
        <w:gridCol w:w="1691"/>
        <w:gridCol w:w="1141"/>
      </w:tblGrid>
      <w:tr w:rsidR="00000000">
        <w:trPr>
          <w:jc w:val="center"/>
        </w:trPr>
        <w:tc>
          <w:tcPr>
            <w:tcW w:w="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c"/>
            </w:pPr>
            <w:r>
              <w:t>№ п/п</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Наименование медицинской техники</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Наименование комплектующих</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Количество, единиц</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Стоимость, тенге</w:t>
            </w:r>
          </w:p>
        </w:tc>
        <w:tc>
          <w:tcPr>
            <w:tcW w:w="1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Стоимость единицы медицинской техники в полной комплектации с учетом максимальной ценовой скидки, тенге</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Срок поставки</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76" w:lineRule="auto"/>
            </w:pPr>
            <w:r>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235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Итого</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235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Единый дистрибьютор _____________________ место печати</w:t>
            </w:r>
          </w:p>
        </w:tc>
        <w:tc>
          <w:tcPr>
            <w:tcW w:w="26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Поставщик _____________________ место печати</w:t>
            </w:r>
          </w:p>
        </w:tc>
      </w:tr>
    </w:tbl>
    <w:p w:rsidR="00000000" w:rsidRDefault="008D5FDA">
      <w:pPr>
        <w:pStyle w:val="pc"/>
      </w:pPr>
      <w:r>
        <w:rPr>
          <w:rStyle w:val="s1"/>
          <w:b w:val="0"/>
          <w:bCs w:val="0"/>
        </w:rPr>
        <w:t> </w:t>
      </w:r>
    </w:p>
    <w:p w:rsidR="00000000" w:rsidRDefault="008D5FDA">
      <w:pPr>
        <w:pStyle w:val="pr"/>
      </w:pPr>
      <w:bookmarkStart w:id="154" w:name="SUB262"/>
      <w:bookmarkEnd w:id="154"/>
      <w:r>
        <w:t>Приложение 2</w:t>
      </w:r>
    </w:p>
    <w:p w:rsidR="00000000" w:rsidRDefault="008D5FDA">
      <w:pPr>
        <w:pStyle w:val="pr"/>
      </w:pPr>
      <w:r>
        <w:t xml:space="preserve">к Типовому долгосрочному </w:t>
      </w:r>
      <w:hyperlink w:anchor="sub26" w:history="1">
        <w:r>
          <w:rPr>
            <w:rStyle w:val="a4"/>
          </w:rPr>
          <w:t>договору</w:t>
        </w:r>
      </w:hyperlink>
    </w:p>
    <w:p w:rsidR="00000000" w:rsidRDefault="008D5FDA">
      <w:pPr>
        <w:pStyle w:val="pr"/>
      </w:pPr>
      <w:r>
        <w:t>поставки медицинской техники</w:t>
      </w:r>
    </w:p>
    <w:p w:rsidR="00000000" w:rsidRDefault="008D5FDA">
      <w:pPr>
        <w:pStyle w:val="pr"/>
      </w:pPr>
      <w:r>
        <w:t>от __________ № ______________</w:t>
      </w:r>
    </w:p>
    <w:p w:rsidR="00000000" w:rsidRDefault="008D5FDA">
      <w:pPr>
        <w:pStyle w:val="pr"/>
      </w:pPr>
      <w:r>
        <w:t>(между единым дистрибьютором</w:t>
      </w:r>
    </w:p>
    <w:p w:rsidR="00000000" w:rsidRDefault="008D5FDA">
      <w:pPr>
        <w:pStyle w:val="pr"/>
      </w:pPr>
      <w:r>
        <w:t>и поставщиком)</w:t>
      </w:r>
    </w:p>
    <w:p w:rsidR="00000000" w:rsidRDefault="008D5FDA">
      <w:pPr>
        <w:pStyle w:val="pr"/>
      </w:pPr>
      <w:r>
        <w:t> </w:t>
      </w:r>
    </w:p>
    <w:p w:rsidR="00000000" w:rsidRDefault="008D5FDA">
      <w:pPr>
        <w:pStyle w:val="pr"/>
      </w:pPr>
      <w:r>
        <w:t>Форма</w:t>
      </w:r>
    </w:p>
    <w:p w:rsidR="00000000" w:rsidRDefault="008D5FDA">
      <w:pPr>
        <w:pStyle w:val="pr"/>
      </w:pPr>
      <w:r>
        <w:t> </w:t>
      </w:r>
    </w:p>
    <w:p w:rsidR="00000000" w:rsidRDefault="008D5FDA">
      <w:pPr>
        <w:pStyle w:val="pc"/>
      </w:pPr>
      <w:r>
        <w:t> </w:t>
      </w:r>
    </w:p>
    <w:p w:rsidR="00000000" w:rsidRDefault="008D5FDA">
      <w:pPr>
        <w:pStyle w:val="pc"/>
      </w:pPr>
      <w:r>
        <w:rPr>
          <w:rStyle w:val="s1"/>
        </w:rPr>
        <w:t>Техническая спецификация</w:t>
      </w:r>
    </w:p>
    <w:p w:rsidR="00000000" w:rsidRDefault="008D5FDA">
      <w:pPr>
        <w:pStyle w:val="pc"/>
      </w:pPr>
      <w:r>
        <w:t> </w:t>
      </w:r>
    </w:p>
    <w:tbl>
      <w:tblPr>
        <w:tblW w:w="5000" w:type="pct"/>
        <w:jc w:val="center"/>
        <w:tblCellMar>
          <w:left w:w="0" w:type="dxa"/>
          <w:right w:w="0" w:type="dxa"/>
        </w:tblCellMar>
        <w:tblLook w:val="04A0" w:firstRow="1" w:lastRow="0" w:firstColumn="1" w:lastColumn="0" w:noHBand="0" w:noVBand="1"/>
      </w:tblPr>
      <w:tblGrid>
        <w:gridCol w:w="6125"/>
        <w:gridCol w:w="3446"/>
      </w:tblGrid>
      <w:tr w:rsidR="00000000">
        <w:trPr>
          <w:jc w:val="center"/>
        </w:trPr>
        <w:tc>
          <w:tcPr>
            <w:tcW w:w="3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divId w:val="193924318"/>
            </w:pPr>
            <w:r>
              <w:t>Наименование товара:</w:t>
            </w:r>
          </w:p>
        </w:tc>
        <w:tc>
          <w:tcPr>
            <w:tcW w:w="1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3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Регистрационное название:</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3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Закупаемая модель:</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3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Производитель:</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3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Регистрационный номер:</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3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Срок действия регистрационного удостоверения:</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3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Подробное техническое описание:</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3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Требования к условиям эксплуатации:</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3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Срок поставки:</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 xml:space="preserve">Товар поставляется новым и ранее неиспользованным. Каждый комплект товара снабжается комплектом технической и эксплуатационной документации с переводом содержания на казахский или русский языки. </w:t>
            </w:r>
            <w:r>
              <w:t>Реализация товаров осуществляется в соответствии с законодательством Республики Казахстан. Комплект поставки описывается с указанием точных технических характеристик товара и всей комплектации отдельно для каждого пункта (комплекта или единицы оборудования</w:t>
            </w:r>
            <w:r>
              <w:t>) данной таблицы. Если иное не указано в технической спецификации, электрическое питание на 220 Вольт, без дополнительных переходников или трансформаторов. Программное обеспечение, поставляемое с приборами, совместимое с программным обеспечением установлен</w:t>
            </w:r>
            <w:r>
              <w:t>ного оборудования Заказчика. Поставщик обеспечивает сопровождение процесса поставки товара квалифицированными специалистами, имеющими документальное подтверждение на обучение персонала для работы с товаром, установку, наладку и подключение товара. При осущ</w:t>
            </w:r>
            <w:r>
              <w:t>ествлении поставки товара Поставщик предоставляет заказчику все сервис-коды для доступа к программному обеспечению товара. Срок гарантийного сервисного и технического обслуживания и ремонта составляет не менее 37 (тридцать семь) месяцев с момента ввода обо</w:t>
            </w:r>
            <w:r>
              <w:t>рудования в эксплуатацию с проведением ремонта, вышедшего из строя оборудования или его срок не более 30 (тридцать) календарных дней с момента официального уведомления Заказчика. Сервисное обслуживание в течение гарантийного срока обслуживания осуществляет</w:t>
            </w:r>
            <w:r>
              <w:t>ся квалифицированным специалистом Поставщика не реже 1 раза в квартал. К технической спецификации кроме описания технических и эксплуатационных характеристик, а также моделей и производителей, прилагаются фотографии поставляемого товара. Товар, относящийся</w:t>
            </w:r>
            <w:r>
              <w:t xml:space="preserve"> к измерительным средствам, внесен в реестр средств измерений Республики Казахстан. Не позднее, чем за 40 (сорок) календарных дней до инсталляции оборудования, Поставщик уведомляет Заказчика о прединсталляционных требованиях, необходимых для успешного запу</w:t>
            </w:r>
            <w:r>
              <w:t>ска оборудования. Крупное оборудование, не предполагающее проведения сложных монтажных работ с прединсталляционной подготовкой помещения, по внешним габаритам, проходящее в стандартные проемы дверей (ширина 80 сантиметров, высота 200 сантиметров). Доставку</w:t>
            </w:r>
            <w:r>
              <w:t xml:space="preserve"> к рабочему месту, разгрузку оборудования, распаковку, установку, наладку и запуск приборов, проверку их характеристик на соответствие данному документу и спецификации фирмы (точность, чувствительность, производительность и иные), обучение персонала осущес</w:t>
            </w:r>
            <w:r>
              <w:t>твляет Поставщик.</w:t>
            </w:r>
          </w:p>
        </w:tc>
      </w:tr>
      <w:tr w:rsidR="00000000">
        <w:trPr>
          <w:jc w:val="center"/>
        </w:trPr>
        <w:tc>
          <w:tcPr>
            <w:tcW w:w="3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Единый дистрибьютор: место печати</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Поставщик: место печати</w:t>
            </w:r>
          </w:p>
        </w:tc>
      </w:tr>
    </w:tbl>
    <w:p w:rsidR="00000000" w:rsidRDefault="008D5FDA">
      <w:pPr>
        <w:pStyle w:val="pc"/>
      </w:pPr>
      <w:r>
        <w:rPr>
          <w:rStyle w:val="s1"/>
          <w:b w:val="0"/>
          <w:bCs w:val="0"/>
        </w:rPr>
        <w:t> </w:t>
      </w:r>
    </w:p>
    <w:p w:rsidR="00000000" w:rsidRDefault="008D5FDA">
      <w:pPr>
        <w:pStyle w:val="pr"/>
      </w:pPr>
      <w:bookmarkStart w:id="155" w:name="SUB263"/>
      <w:bookmarkEnd w:id="155"/>
      <w:r>
        <w:t>Приложение 3</w:t>
      </w:r>
    </w:p>
    <w:p w:rsidR="00000000" w:rsidRDefault="008D5FDA">
      <w:pPr>
        <w:pStyle w:val="pr"/>
      </w:pPr>
      <w:r>
        <w:t xml:space="preserve">к Типовому долгосрочному </w:t>
      </w:r>
      <w:hyperlink w:anchor="sub26" w:history="1">
        <w:r>
          <w:rPr>
            <w:rStyle w:val="a4"/>
          </w:rPr>
          <w:t>договору</w:t>
        </w:r>
      </w:hyperlink>
    </w:p>
    <w:p w:rsidR="00000000" w:rsidRDefault="008D5FDA">
      <w:pPr>
        <w:pStyle w:val="pr"/>
      </w:pPr>
      <w:r>
        <w:t>поставки медицинской техники</w:t>
      </w:r>
    </w:p>
    <w:p w:rsidR="00000000" w:rsidRDefault="008D5FDA">
      <w:pPr>
        <w:pStyle w:val="pr"/>
      </w:pPr>
      <w:r>
        <w:t>от __________ № ______________</w:t>
      </w:r>
    </w:p>
    <w:p w:rsidR="00000000" w:rsidRDefault="008D5FDA">
      <w:pPr>
        <w:pStyle w:val="pr"/>
      </w:pPr>
      <w:r>
        <w:t>(между единым дистрибьютором</w:t>
      </w:r>
    </w:p>
    <w:p w:rsidR="00000000" w:rsidRDefault="008D5FDA">
      <w:pPr>
        <w:pStyle w:val="pr"/>
      </w:pPr>
      <w:r>
        <w:t>и поставщиком)</w:t>
      </w:r>
    </w:p>
    <w:p w:rsidR="00000000" w:rsidRDefault="008D5FDA">
      <w:pPr>
        <w:pStyle w:val="pr"/>
      </w:pPr>
      <w:r>
        <w:t> </w:t>
      </w:r>
    </w:p>
    <w:p w:rsidR="00000000" w:rsidRDefault="008D5FDA">
      <w:pPr>
        <w:pStyle w:val="pr"/>
      </w:pPr>
      <w:r>
        <w:t>Форма</w:t>
      </w:r>
    </w:p>
    <w:p w:rsidR="00000000" w:rsidRDefault="008D5FDA">
      <w:pPr>
        <w:pStyle w:val="pr"/>
      </w:pPr>
      <w:r>
        <w:t> </w:t>
      </w:r>
    </w:p>
    <w:p w:rsidR="00000000" w:rsidRDefault="008D5FDA">
      <w:pPr>
        <w:pStyle w:val="pr"/>
      </w:pPr>
      <w:r>
        <w:t>Кому: Единому дистрибьютору</w:t>
      </w:r>
    </w:p>
    <w:p w:rsidR="00000000" w:rsidRDefault="008D5FDA">
      <w:pPr>
        <w:pStyle w:val="pc"/>
      </w:pPr>
      <w:r>
        <w:rPr>
          <w:rStyle w:val="s1"/>
        </w:rPr>
        <w:t> </w:t>
      </w:r>
    </w:p>
    <w:p w:rsidR="00000000" w:rsidRDefault="008D5FDA">
      <w:pPr>
        <w:pStyle w:val="pc"/>
      </w:pPr>
      <w:r>
        <w:t> </w:t>
      </w:r>
    </w:p>
    <w:p w:rsidR="00000000" w:rsidRDefault="008D5FDA">
      <w:pPr>
        <w:pStyle w:val="pc"/>
      </w:pPr>
      <w:r>
        <w:rPr>
          <w:rStyle w:val="s1"/>
        </w:rPr>
        <w:t>Отчет о поставке товара Поставщиком</w:t>
      </w:r>
    </w:p>
    <w:p w:rsidR="00000000" w:rsidRDefault="008D5FDA">
      <w:pPr>
        <w:pStyle w:val="pc"/>
      </w:pPr>
      <w:r>
        <w:t> </w:t>
      </w:r>
    </w:p>
    <w:tbl>
      <w:tblPr>
        <w:tblW w:w="5000" w:type="pct"/>
        <w:jc w:val="center"/>
        <w:tblCellMar>
          <w:left w:w="0" w:type="dxa"/>
          <w:right w:w="0" w:type="dxa"/>
        </w:tblCellMar>
        <w:tblLook w:val="04A0" w:firstRow="1" w:lastRow="0" w:firstColumn="1" w:lastColumn="0" w:noHBand="0" w:noVBand="1"/>
      </w:tblPr>
      <w:tblGrid>
        <w:gridCol w:w="540"/>
        <w:gridCol w:w="932"/>
        <w:gridCol w:w="1127"/>
        <w:gridCol w:w="1715"/>
        <w:gridCol w:w="1821"/>
        <w:gridCol w:w="1477"/>
        <w:gridCol w:w="1383"/>
        <w:gridCol w:w="967"/>
        <w:gridCol w:w="1424"/>
      </w:tblGrid>
      <w:tr w:rsidR="00000000">
        <w:trPr>
          <w:jc w:val="center"/>
        </w:trPr>
        <w:tc>
          <w:tcPr>
            <w:tcW w:w="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c"/>
            </w:pPr>
            <w:r>
              <w:t>№ п/п</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Регион</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Заказчик</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Наименование медицинской техники (модель)</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Номер и дата трехстороннего договора</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Количество, единиц</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Стоимость, тенге</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Сумма, тенге</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Дата подписания акта приема-передачи</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76" w:lineRule="auto"/>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bl>
    <w:p w:rsidR="00000000" w:rsidRDefault="008D5FDA">
      <w:pPr>
        <w:pStyle w:val="p"/>
      </w:pPr>
      <w:r>
        <w:t> </w:t>
      </w:r>
    </w:p>
    <w:p w:rsidR="00000000" w:rsidRDefault="008D5FDA">
      <w:pPr>
        <w:pStyle w:val="p"/>
      </w:pPr>
      <w:r>
        <w:t>Поставщик ______________________</w:t>
      </w:r>
    </w:p>
    <w:p w:rsidR="00000000" w:rsidRDefault="008D5FDA">
      <w:pPr>
        <w:pStyle w:val="p"/>
      </w:pPr>
      <w:r>
        <w:t>место печати</w:t>
      </w:r>
    </w:p>
    <w:p w:rsidR="00000000" w:rsidRDefault="008D5FDA">
      <w:pPr>
        <w:pStyle w:val="pr"/>
      </w:pPr>
      <w:r>
        <w:t> </w:t>
      </w:r>
    </w:p>
    <w:p w:rsidR="00000000" w:rsidRDefault="008D5FDA">
      <w:pPr>
        <w:pStyle w:val="pr"/>
      </w:pPr>
      <w:r>
        <w:t>Приложение 4</w:t>
      </w:r>
    </w:p>
    <w:p w:rsidR="00000000" w:rsidRDefault="008D5FDA">
      <w:pPr>
        <w:pStyle w:val="pr"/>
      </w:pPr>
      <w:r>
        <w:t xml:space="preserve">к Типовому долгосрочному </w:t>
      </w:r>
      <w:hyperlink w:anchor="sub26" w:history="1">
        <w:r>
          <w:rPr>
            <w:rStyle w:val="a4"/>
          </w:rPr>
          <w:t>договору</w:t>
        </w:r>
      </w:hyperlink>
    </w:p>
    <w:p w:rsidR="00000000" w:rsidRDefault="008D5FDA">
      <w:pPr>
        <w:pStyle w:val="pr"/>
      </w:pPr>
      <w:r>
        <w:t>поставки медицинской техники</w:t>
      </w:r>
    </w:p>
    <w:p w:rsidR="00000000" w:rsidRDefault="008D5FDA">
      <w:pPr>
        <w:pStyle w:val="pr"/>
      </w:pPr>
      <w:r>
        <w:t>от __________ № ______________</w:t>
      </w:r>
    </w:p>
    <w:p w:rsidR="00000000" w:rsidRDefault="008D5FDA">
      <w:pPr>
        <w:pStyle w:val="pr"/>
      </w:pPr>
      <w:r>
        <w:t>(между единым дистрибьютором и</w:t>
      </w:r>
    </w:p>
    <w:p w:rsidR="00000000" w:rsidRDefault="008D5FDA">
      <w:pPr>
        <w:pStyle w:val="pr"/>
      </w:pPr>
      <w:r>
        <w:t>поставщиком)</w:t>
      </w:r>
    </w:p>
    <w:p w:rsidR="00000000" w:rsidRDefault="008D5FDA">
      <w:pPr>
        <w:pStyle w:val="pr"/>
      </w:pPr>
      <w:r>
        <w:t> </w:t>
      </w:r>
    </w:p>
    <w:p w:rsidR="00000000" w:rsidRDefault="008D5FDA">
      <w:pPr>
        <w:pStyle w:val="pr"/>
      </w:pPr>
      <w:r>
        <w:t>Форма</w:t>
      </w:r>
    </w:p>
    <w:p w:rsidR="00000000" w:rsidRDefault="008D5FDA">
      <w:pPr>
        <w:pStyle w:val="pr"/>
      </w:pPr>
      <w:r>
        <w:t> </w:t>
      </w:r>
    </w:p>
    <w:p w:rsidR="00000000" w:rsidRDefault="008D5FDA">
      <w:pPr>
        <w:pStyle w:val="pc"/>
      </w:pPr>
      <w:r>
        <w:t> </w:t>
      </w:r>
    </w:p>
    <w:p w:rsidR="00000000" w:rsidRDefault="008D5FDA">
      <w:pPr>
        <w:pStyle w:val="pc"/>
      </w:pPr>
      <w:r>
        <w:rPr>
          <w:rStyle w:val="s1"/>
        </w:rPr>
        <w:t>Антикоррупционные требования</w:t>
      </w:r>
    </w:p>
    <w:p w:rsidR="00000000" w:rsidRDefault="008D5FDA">
      <w:pPr>
        <w:pStyle w:val="pc"/>
      </w:pPr>
      <w:r>
        <w:rPr>
          <w:rStyle w:val="s1"/>
          <w:b w:val="0"/>
          <w:bCs w:val="0"/>
        </w:rPr>
        <w:t> </w:t>
      </w:r>
    </w:p>
    <w:p w:rsidR="00000000" w:rsidRDefault="008D5FDA">
      <w:pPr>
        <w:pStyle w:val="pj"/>
      </w:pPr>
      <w:r>
        <w:t>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w:t>
      </w:r>
      <w:r>
        <w:t xml:space="preserve">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w:t>
      </w:r>
      <w:r>
        <w:t>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000000" w:rsidRDefault="008D5FDA">
      <w:pPr>
        <w:pStyle w:val="pj"/>
      </w:pPr>
      <w:r>
        <w:t>2. При ис</w:t>
      </w:r>
      <w:r>
        <w:t xml:space="preserve">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w:t>
      </w:r>
      <w:r>
        <w:t>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w:t>
      </w:r>
      <w:r>
        <w:t>ельства.</w:t>
      </w:r>
    </w:p>
    <w:p w:rsidR="00000000" w:rsidRDefault="008D5FDA">
      <w:pPr>
        <w:pStyle w:val="pj"/>
      </w:pPr>
      <w:r>
        <w:t xml:space="preserve">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w:t>
      </w:r>
      <w:r>
        <w:t>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rsidR="00000000" w:rsidRDefault="008D5FDA">
      <w:pPr>
        <w:pStyle w:val="pj"/>
      </w:pPr>
      <w:r>
        <w:t xml:space="preserve">4. Каждая из Сторон запрашивает у другой Стороны документы, содержащие сведения по исполнению </w:t>
      </w:r>
      <w:r>
        <w:t>настоящего Договора в целях анализа хода исполнения настоящего Договора.</w:t>
      </w:r>
    </w:p>
    <w:p w:rsidR="00000000" w:rsidRDefault="008D5FDA">
      <w:pPr>
        <w:pStyle w:val="pj"/>
      </w:pPr>
      <w:r>
        <w:t>5. При возникновении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w:t>
      </w:r>
      <w:r>
        <w:t xml:space="preserve">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w:t>
      </w:r>
      <w:hyperlink r:id="rId423" w:anchor="sub_id=240000" w:history="1">
        <w:r>
          <w:rPr>
            <w:rStyle w:val="a4"/>
          </w:rPr>
          <w:t>пунктом 1 статьи 24</w:t>
        </w:r>
      </w:hyperlink>
      <w:r>
        <w:t xml:space="preserve"> Закона Республики Казахстан «О противодействии коррупции».</w:t>
      </w:r>
    </w:p>
    <w:p w:rsidR="00000000" w:rsidRDefault="008D5FDA">
      <w:pPr>
        <w:pStyle w:val="pj"/>
      </w:pPr>
      <w:r>
        <w:t>6. В письменном уведомлении Сторона ссылается на факты или предоставляет материалы, достоверно подтверждающие или дающие основан</w:t>
      </w:r>
      <w:r>
        <w:t>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w:t>
      </w:r>
      <w:r>
        <w:t>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p w:rsidR="00000000" w:rsidRDefault="008D5FDA">
      <w:pPr>
        <w:pStyle w:val="pj"/>
      </w:pPr>
      <w:r>
        <w:t>7. Стороны настоящего Договора признают проведение процедур по предотвра</w:t>
      </w:r>
      <w:r>
        <w:t>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w:t>
      </w:r>
      <w:r>
        <w:t xml:space="preserve"> друг другу в целях предотвращения коррупции.</w:t>
      </w:r>
    </w:p>
    <w:p w:rsidR="00000000" w:rsidRDefault="008D5FDA">
      <w:pPr>
        <w:pStyle w:val="pj"/>
      </w:pPr>
      <w:r>
        <w:t>8. Сторона, получившая письменное уведомление в соответствии с пунктом 5 настоящих Антикоррупционных требований, в течение 10 (десяти) календарных дней проводит расследование и представляет его результаты в адр</w:t>
      </w:r>
      <w:r>
        <w:t>ес другой Стороны.</w:t>
      </w:r>
    </w:p>
    <w:p w:rsidR="00000000" w:rsidRDefault="008D5FDA">
      <w:pPr>
        <w:pStyle w:val="pj"/>
      </w:pPr>
      <w:r>
        <w:t>9. В рамках противодействия коррупции, Единый дистрибьютор оставляет за собой право провести комплаенс-проверку Поставщика.</w:t>
      </w:r>
    </w:p>
    <w:p w:rsidR="00000000" w:rsidRDefault="008D5FDA">
      <w:pPr>
        <w:pStyle w:val="pj"/>
      </w:pPr>
      <w:r>
        <w:t>10. В ходе проведения комплаенс-проверки Единый дистрибьютор проверяет Поставщика на предмет наличия оснований для отказа в сотрудничестве/негативной информации/иных сведений, в том числе, но не ограничиваясь, причастность к какой-либо незаконной деятельно</w:t>
      </w:r>
      <w:r>
        <w:t>сти, включая проявления коррупции, отмывание денег и финансирование терроризма, наличие Поставщика, его акционеров/учредителей/участников, руководителей в списке лиц, подпавших под международные санкции, запрещающие сотрудничество.</w:t>
      </w:r>
    </w:p>
    <w:p w:rsidR="00000000" w:rsidRDefault="008D5FDA">
      <w:pPr>
        <w:pStyle w:val="pc"/>
      </w:pPr>
      <w:r>
        <w:rPr>
          <w:rStyle w:val="s1"/>
          <w:b w:val="0"/>
          <w:bCs w:val="0"/>
        </w:rPr>
        <w:t> </w:t>
      </w:r>
    </w:p>
    <w:p w:rsidR="00000000" w:rsidRDefault="008D5FDA">
      <w:pPr>
        <w:pStyle w:val="pr"/>
      </w:pPr>
      <w:bookmarkStart w:id="156" w:name="SUB27"/>
      <w:bookmarkEnd w:id="156"/>
      <w:r>
        <w:t>Приложение 27</w:t>
      </w:r>
    </w:p>
    <w:p w:rsidR="00000000" w:rsidRDefault="008D5FDA">
      <w:pPr>
        <w:pStyle w:val="pr"/>
      </w:pPr>
      <w:r>
        <w:t xml:space="preserve">к </w:t>
      </w:r>
      <w:hyperlink w:anchor="sub100" w:history="1">
        <w:r>
          <w:rPr>
            <w:rStyle w:val="a4"/>
          </w:rPr>
          <w:t>правилам</w:t>
        </w:r>
      </w:hyperlink>
      <w:r>
        <w:t xml:space="preserve"> организации и</w:t>
      </w:r>
    </w:p>
    <w:p w:rsidR="00000000" w:rsidRDefault="008D5FDA">
      <w:pPr>
        <w:pStyle w:val="pr"/>
      </w:pPr>
      <w:r>
        <w:t>проведения закупа лекарственных</w:t>
      </w:r>
    </w:p>
    <w:p w:rsidR="00000000" w:rsidRDefault="008D5FDA">
      <w:pPr>
        <w:pStyle w:val="pr"/>
      </w:pPr>
      <w:r>
        <w:t>средств, медицинских изделий и</w:t>
      </w:r>
    </w:p>
    <w:p w:rsidR="00000000" w:rsidRDefault="008D5FDA">
      <w:pPr>
        <w:pStyle w:val="pr"/>
      </w:pPr>
      <w:r>
        <w:t>специализированных лечебных</w:t>
      </w:r>
    </w:p>
    <w:p w:rsidR="00000000" w:rsidRDefault="008D5FDA">
      <w:pPr>
        <w:pStyle w:val="pr"/>
      </w:pPr>
      <w:r>
        <w:t>продуктов в рамках гарантированного</w:t>
      </w:r>
    </w:p>
    <w:p w:rsidR="00000000" w:rsidRDefault="008D5FDA">
      <w:pPr>
        <w:pStyle w:val="pr"/>
      </w:pPr>
      <w:r>
        <w:t>объема бесплатной медицинской</w:t>
      </w:r>
    </w:p>
    <w:p w:rsidR="00000000" w:rsidRDefault="008D5FDA">
      <w:pPr>
        <w:pStyle w:val="pr"/>
      </w:pPr>
      <w:r>
        <w:t>помощи, дополнительного объема</w:t>
      </w:r>
    </w:p>
    <w:p w:rsidR="00000000" w:rsidRDefault="008D5FDA">
      <w:pPr>
        <w:pStyle w:val="pr"/>
      </w:pPr>
      <w:r>
        <w:t>медицинской помощи для</w:t>
      </w:r>
      <w:r>
        <w:t xml:space="preserve"> лиц,</w:t>
      </w:r>
    </w:p>
    <w:p w:rsidR="00000000" w:rsidRDefault="008D5FDA">
      <w:pPr>
        <w:pStyle w:val="pr"/>
      </w:pPr>
      <w:r>
        <w:t>содержащихся в следственных</w:t>
      </w:r>
    </w:p>
    <w:p w:rsidR="00000000" w:rsidRDefault="008D5FDA">
      <w:pPr>
        <w:pStyle w:val="pr"/>
      </w:pPr>
      <w:r>
        <w:t>изоляторах и учреждениях уголовно-</w:t>
      </w:r>
    </w:p>
    <w:p w:rsidR="00000000" w:rsidRDefault="008D5FDA">
      <w:pPr>
        <w:pStyle w:val="pr"/>
      </w:pPr>
      <w:r>
        <w:t>исполнительной (пенитенциарной)</w:t>
      </w:r>
    </w:p>
    <w:p w:rsidR="00000000" w:rsidRDefault="008D5FDA">
      <w:pPr>
        <w:pStyle w:val="pr"/>
      </w:pPr>
      <w:r>
        <w:t>системы, за счет бюджетных средств</w:t>
      </w:r>
    </w:p>
    <w:p w:rsidR="00000000" w:rsidRDefault="008D5FDA">
      <w:pPr>
        <w:pStyle w:val="pr"/>
      </w:pPr>
      <w:r>
        <w:t>и (или) в системе обязательного</w:t>
      </w:r>
    </w:p>
    <w:p w:rsidR="00000000" w:rsidRDefault="008D5FDA">
      <w:pPr>
        <w:pStyle w:val="pr"/>
      </w:pPr>
      <w:r>
        <w:t>социального медицинского страхования,</w:t>
      </w:r>
    </w:p>
    <w:p w:rsidR="00000000" w:rsidRDefault="008D5FDA">
      <w:pPr>
        <w:pStyle w:val="pr"/>
      </w:pPr>
      <w:r>
        <w:t>фармацевтических услуг</w:t>
      </w:r>
    </w:p>
    <w:p w:rsidR="00000000" w:rsidRDefault="008D5FDA">
      <w:pPr>
        <w:pStyle w:val="pr"/>
      </w:pPr>
      <w:r>
        <w:t> </w:t>
      </w:r>
    </w:p>
    <w:p w:rsidR="00000000" w:rsidRDefault="008D5FDA">
      <w:pPr>
        <w:pStyle w:val="pr"/>
      </w:pPr>
      <w:r>
        <w:t>Форма</w:t>
      </w:r>
    </w:p>
    <w:p w:rsidR="00000000" w:rsidRDefault="008D5FDA">
      <w:pPr>
        <w:pStyle w:val="pr"/>
      </w:pPr>
      <w:r>
        <w:t> </w:t>
      </w:r>
    </w:p>
    <w:p w:rsidR="00000000" w:rsidRDefault="008D5FDA">
      <w:pPr>
        <w:pStyle w:val="pc"/>
      </w:pPr>
      <w:r>
        <w:t> </w:t>
      </w:r>
    </w:p>
    <w:p w:rsidR="00000000" w:rsidRDefault="008D5FDA">
      <w:pPr>
        <w:pStyle w:val="pc"/>
      </w:pPr>
      <w:r>
        <w:rPr>
          <w:rStyle w:val="s1"/>
        </w:rPr>
        <w:t>Типовой трехсто</w:t>
      </w:r>
      <w:r>
        <w:rPr>
          <w:rStyle w:val="s1"/>
        </w:rPr>
        <w:t>ронний договор закупа медицинской техники (между единым дистрибьютором, заказчиком и поставщиком)</w:t>
      </w:r>
    </w:p>
    <w:p w:rsidR="00000000" w:rsidRDefault="008D5FDA">
      <w:pPr>
        <w:pStyle w:val="pc"/>
      </w:pPr>
      <w:r>
        <w:t> </w:t>
      </w:r>
    </w:p>
    <w:tbl>
      <w:tblPr>
        <w:tblW w:w="5000" w:type="pct"/>
        <w:jc w:val="center"/>
        <w:tblCellMar>
          <w:left w:w="0" w:type="dxa"/>
          <w:right w:w="0" w:type="dxa"/>
        </w:tblCellMar>
        <w:tblLook w:val="04A0" w:firstRow="1" w:lastRow="0" w:firstColumn="1" w:lastColumn="0" w:noHBand="0" w:noVBand="1"/>
      </w:tblPr>
      <w:tblGrid>
        <w:gridCol w:w="4351"/>
        <w:gridCol w:w="5220"/>
      </w:tblGrid>
      <w:tr w:rsidR="00000000">
        <w:trPr>
          <w:jc w:val="center"/>
        </w:trPr>
        <w:tc>
          <w:tcPr>
            <w:tcW w:w="2250" w:type="pct"/>
            <w:tcMar>
              <w:top w:w="0" w:type="dxa"/>
              <w:left w:w="108" w:type="dxa"/>
              <w:bottom w:w="0" w:type="dxa"/>
              <w:right w:w="108" w:type="dxa"/>
            </w:tcMar>
            <w:hideMark/>
          </w:tcPr>
          <w:p w:rsidR="00000000" w:rsidRDefault="008D5FDA">
            <w:pPr>
              <w:pStyle w:val="p"/>
            </w:pPr>
            <w:r>
              <w:t>__________________</w:t>
            </w:r>
          </w:p>
          <w:p w:rsidR="00000000" w:rsidRDefault="008D5FDA">
            <w:pPr>
              <w:pStyle w:val="p"/>
            </w:pPr>
            <w:r>
              <w:t>(местонахождение)</w:t>
            </w:r>
          </w:p>
        </w:tc>
        <w:tc>
          <w:tcPr>
            <w:tcW w:w="2700" w:type="pct"/>
            <w:tcMar>
              <w:top w:w="0" w:type="dxa"/>
              <w:left w:w="108" w:type="dxa"/>
              <w:bottom w:w="0" w:type="dxa"/>
              <w:right w:w="108" w:type="dxa"/>
            </w:tcMar>
            <w:hideMark/>
          </w:tcPr>
          <w:p w:rsidR="00000000" w:rsidRDefault="008D5FDA">
            <w:pPr>
              <w:pStyle w:val="pr"/>
            </w:pPr>
            <w:r>
              <w:t>«___» __________ _____г.</w:t>
            </w:r>
          </w:p>
        </w:tc>
      </w:tr>
    </w:tbl>
    <w:p w:rsidR="00000000" w:rsidRDefault="008D5FDA">
      <w:pPr>
        <w:pStyle w:val="pj"/>
      </w:pPr>
      <w:r>
        <w:t> </w:t>
      </w:r>
    </w:p>
    <w:p w:rsidR="00000000" w:rsidRDefault="008D5FDA">
      <w:pPr>
        <w:pStyle w:val="pj"/>
      </w:pPr>
      <w:r>
        <w:t>Товарищество с ограниченной ответственностью «СК-Фармация», именуемое в дальнейшем Единый дистрибьютор, в лице________, действующего на основании___________, с одной стороны, _________, именуемое в дальнейшем Поставщик, в лице__________, действующего на ос</w:t>
      </w:r>
      <w:r>
        <w:t>новании__________, с другой стороны, и ___________, именуемое в дальнейшем Заказчик, в лице ________, действующего на основании _________, с третьей стороны, совместно именуемые Стороны, в соответствии правилами организации и проведения закупа лекарственны</w:t>
      </w:r>
      <w:r>
        <w:t>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w:t>
      </w:r>
      <w:r>
        <w:t xml:space="preserve">ельной (пенитенциарной) системы, за счет бюджетных средств и (или) в системе обязательного социального медицинского страхования, фармацевтических услуг (далее - Правила) и Долгосрочным договором поставки медицинской техники, от ___ _______ 20__ года № ___ </w:t>
      </w:r>
      <w:r>
        <w:t>между Единым дистрибьютором и Поставщиком (далее - Долгосрочный договор) заключили настоящий трехсторонний договор закупа медицинской техники (далее - Договор) о нижеследующем:</w:t>
      </w:r>
    </w:p>
    <w:p w:rsidR="00000000" w:rsidRDefault="008D5FDA">
      <w:pPr>
        <w:pStyle w:val="pc"/>
      </w:pPr>
      <w:r>
        <w:rPr>
          <w:rStyle w:val="s1"/>
        </w:rPr>
        <w:t> </w:t>
      </w:r>
    </w:p>
    <w:p w:rsidR="00000000" w:rsidRDefault="008D5FDA">
      <w:pPr>
        <w:pStyle w:val="pc"/>
      </w:pPr>
      <w:r>
        <w:t> </w:t>
      </w:r>
    </w:p>
    <w:p w:rsidR="00000000" w:rsidRDefault="008D5FDA">
      <w:pPr>
        <w:pStyle w:val="pc"/>
      </w:pPr>
      <w:r>
        <w:rPr>
          <w:rStyle w:val="s1"/>
        </w:rPr>
        <w:t>Глава 1. Предмет договора</w:t>
      </w:r>
    </w:p>
    <w:p w:rsidR="00000000" w:rsidRDefault="008D5FDA">
      <w:pPr>
        <w:pStyle w:val="pc"/>
      </w:pPr>
      <w:r>
        <w:rPr>
          <w:rStyle w:val="s1"/>
          <w:b w:val="0"/>
          <w:bCs w:val="0"/>
        </w:rPr>
        <w:t> </w:t>
      </w:r>
    </w:p>
    <w:p w:rsidR="00000000" w:rsidRDefault="008D5FDA">
      <w:pPr>
        <w:pStyle w:val="pj"/>
      </w:pPr>
      <w:r>
        <w:t>1. Поставщик обязуется поставить Заказчику по а</w:t>
      </w:r>
      <w:r>
        <w:t xml:space="preserve">дресу: ______ медицинскую технику (далее - товар) в комплектации согласно </w:t>
      </w:r>
      <w:hyperlink w:anchor="sub271" w:history="1">
        <w:r>
          <w:rPr>
            <w:rStyle w:val="a4"/>
          </w:rPr>
          <w:t>приложению 1</w:t>
        </w:r>
      </w:hyperlink>
      <w:r>
        <w:t xml:space="preserve"> к Договору и соответствующую технической спецификации, предусмотренной </w:t>
      </w:r>
      <w:hyperlink w:anchor="sub272" w:history="1">
        <w:r>
          <w:rPr>
            <w:rStyle w:val="a4"/>
          </w:rPr>
          <w:t>приложением 2</w:t>
        </w:r>
      </w:hyperlink>
      <w:r>
        <w:t xml:space="preserve"> к Договору, осуществить мо</w:t>
      </w:r>
      <w:r>
        <w:t xml:space="preserve">нтаж товара, пуско-наладочные работы и обучение медицинского персонала Заказчика по эксплуатации товара, ежемесячно представлять отчет о поставке товара Единому дистрибьютору о реализации товара Заказчику по Договору по форме согласно </w:t>
      </w:r>
      <w:hyperlink w:anchor="sub273" w:history="1">
        <w:r>
          <w:rPr>
            <w:rStyle w:val="a4"/>
          </w:rPr>
          <w:t>приложению 3</w:t>
        </w:r>
      </w:hyperlink>
      <w:r>
        <w:t xml:space="preserve"> к Договору, а Заказчик обязуется принять товар у Поставщика и оплатить его путем перечисления денег на банковской счет Поставщика в порядке, предусмотренном Договором.</w:t>
      </w:r>
    </w:p>
    <w:p w:rsidR="00000000" w:rsidRDefault="008D5FDA">
      <w:pPr>
        <w:pStyle w:val="pc"/>
      </w:pPr>
      <w:r>
        <w:rPr>
          <w:rStyle w:val="s1"/>
        </w:rPr>
        <w:t> </w:t>
      </w:r>
    </w:p>
    <w:p w:rsidR="00000000" w:rsidRDefault="008D5FDA">
      <w:pPr>
        <w:pStyle w:val="pc"/>
      </w:pPr>
      <w:r>
        <w:t> </w:t>
      </w:r>
    </w:p>
    <w:p w:rsidR="00000000" w:rsidRDefault="008D5FDA">
      <w:pPr>
        <w:pStyle w:val="pc"/>
      </w:pPr>
      <w:r>
        <w:rPr>
          <w:rStyle w:val="s1"/>
        </w:rPr>
        <w:t>Глава 2. Цена Договора</w:t>
      </w:r>
    </w:p>
    <w:p w:rsidR="00000000" w:rsidRDefault="008D5FDA">
      <w:pPr>
        <w:pStyle w:val="pc"/>
      </w:pPr>
      <w:r>
        <w:rPr>
          <w:rStyle w:val="s1"/>
          <w:b w:val="0"/>
          <w:bCs w:val="0"/>
        </w:rPr>
        <w:t> </w:t>
      </w:r>
    </w:p>
    <w:p w:rsidR="00000000" w:rsidRDefault="008D5FDA">
      <w:pPr>
        <w:pStyle w:val="pj"/>
      </w:pPr>
      <w:r>
        <w:t>2. Цена Договора составляет __________</w:t>
      </w:r>
      <w:r>
        <w:t>___ (цифрами и прописью) тенге.</w:t>
      </w:r>
    </w:p>
    <w:p w:rsidR="00000000" w:rsidRDefault="008D5FDA">
      <w:pPr>
        <w:pStyle w:val="pj"/>
      </w:pPr>
      <w:r>
        <w:t xml:space="preserve">3. Цена на товар предусмотрена </w:t>
      </w:r>
      <w:hyperlink w:anchor="sub271" w:history="1">
        <w:r>
          <w:rPr>
            <w:rStyle w:val="a4"/>
          </w:rPr>
          <w:t>приложением 1</w:t>
        </w:r>
      </w:hyperlink>
      <w:r>
        <w:t xml:space="preserve"> к Договору, на основании Долгосрочного договора, и остается неизменной в течение срока действия Договора за исключением случаев, предусмотренных Прави</w:t>
      </w:r>
      <w:r>
        <w:t>лами.</w:t>
      </w:r>
    </w:p>
    <w:p w:rsidR="00000000" w:rsidRDefault="008D5FDA">
      <w:pPr>
        <w:pStyle w:val="pj"/>
      </w:pPr>
      <w:r>
        <w:t>4. Налогообложение, связанное с исполнением Договора, производится Сторонами в соответствии с налоговым законодательством Республики Казахстан.</w:t>
      </w:r>
    </w:p>
    <w:p w:rsidR="00000000" w:rsidRDefault="008D5FDA">
      <w:pPr>
        <w:pStyle w:val="pj"/>
      </w:pPr>
      <w:r>
        <w:t>5. Стоимость транспортировки Поставщиком товара до пункта доставки и других сопутствующих услуг входит в цену Договора.</w:t>
      </w:r>
    </w:p>
    <w:p w:rsidR="00000000" w:rsidRDefault="008D5FDA">
      <w:pPr>
        <w:pStyle w:val="pj"/>
      </w:pPr>
      <w:r>
        <w:t>6. Если уполномоченный орган в области здравоохранения изменил предельную цену на товар в соответствии с Правилами до окончания срока по</w:t>
      </w:r>
      <w:r>
        <w:t>ставки товара Поставщиком по Договору, изменение цены на товар в Договоре допускается только с письменного согласия Заказчика.</w:t>
      </w:r>
    </w:p>
    <w:p w:rsidR="00000000" w:rsidRDefault="008D5FDA">
      <w:pPr>
        <w:pStyle w:val="pc"/>
      </w:pPr>
      <w:r>
        <w:rPr>
          <w:rStyle w:val="s1"/>
        </w:rPr>
        <w:t> </w:t>
      </w:r>
    </w:p>
    <w:p w:rsidR="00000000" w:rsidRDefault="008D5FDA">
      <w:pPr>
        <w:pStyle w:val="pc"/>
      </w:pPr>
      <w:r>
        <w:t> </w:t>
      </w:r>
    </w:p>
    <w:p w:rsidR="00000000" w:rsidRDefault="008D5FDA">
      <w:pPr>
        <w:pStyle w:val="pc"/>
      </w:pPr>
      <w:r>
        <w:rPr>
          <w:rStyle w:val="s1"/>
        </w:rPr>
        <w:t>Глава 3. Порядок оплаты</w:t>
      </w:r>
    </w:p>
    <w:p w:rsidR="00000000" w:rsidRDefault="008D5FDA">
      <w:pPr>
        <w:pStyle w:val="pc"/>
      </w:pPr>
      <w:r>
        <w:rPr>
          <w:rStyle w:val="s1"/>
          <w:b w:val="0"/>
          <w:bCs w:val="0"/>
        </w:rPr>
        <w:t> </w:t>
      </w:r>
    </w:p>
    <w:p w:rsidR="00000000" w:rsidRDefault="008D5FDA">
      <w:pPr>
        <w:pStyle w:val="pj"/>
      </w:pPr>
      <w:r>
        <w:t>7. Оплата товара по Договору производится Заказчиком путем перечисления денег на банковский счет По</w:t>
      </w:r>
      <w:r>
        <w:t>ставщика, указанный в Договоре.</w:t>
      </w:r>
    </w:p>
    <w:p w:rsidR="00000000" w:rsidRDefault="008D5FDA">
      <w:pPr>
        <w:pStyle w:val="pj"/>
      </w:pPr>
      <w:r>
        <w:t>8. Заказчик оплачивает Поставщику предварительную оплату в размере 30 (тридцать) процентов от цены Договора - в течение 10 (десять) рабочих дней со дня заключения Договора. Произведенная предварительная оплата зачитывается в</w:t>
      </w:r>
      <w:r>
        <w:t xml:space="preserve"> счет оплаты товара пропорционально в отношении отдельного наименования товара по мере его поставки.</w:t>
      </w:r>
    </w:p>
    <w:p w:rsidR="00000000" w:rsidRDefault="008D5FDA">
      <w:pPr>
        <w:pStyle w:val="pj"/>
      </w:pPr>
      <w:r>
        <w:t>9. Окончательная оплата за поставленный товар в размере 70 (семьдесят) процентов от цены товара производится Заказчиком Поставщику пропорционально в отноше</w:t>
      </w:r>
      <w:r>
        <w:t>нии отдельного наименования товара по мере его поставки в течение 10 (десять) рабочих дней со дня подписания акта приема-передачи товара.</w:t>
      </w:r>
    </w:p>
    <w:p w:rsidR="00000000" w:rsidRDefault="008D5FDA">
      <w:pPr>
        <w:pStyle w:val="pj"/>
      </w:pPr>
      <w:r>
        <w:t>10. Условием полной оплаты за поставленный товар является представление Поставщиком Заказчику следующих документов:</w:t>
      </w:r>
    </w:p>
    <w:p w:rsidR="00000000" w:rsidRDefault="008D5FDA">
      <w:pPr>
        <w:pStyle w:val="pj"/>
      </w:pPr>
      <w:r>
        <w:t>1)</w:t>
      </w:r>
      <w:r>
        <w:t xml:space="preserve"> счет-фактуры;</w:t>
      </w:r>
    </w:p>
    <w:p w:rsidR="00000000" w:rsidRDefault="008D5FDA">
      <w:pPr>
        <w:pStyle w:val="pj"/>
      </w:pPr>
      <w:r>
        <w:t>2) накладная на отпуск;</w:t>
      </w:r>
    </w:p>
    <w:p w:rsidR="00000000" w:rsidRDefault="008D5FDA">
      <w:pPr>
        <w:pStyle w:val="pj"/>
      </w:pPr>
      <w:r>
        <w:t xml:space="preserve">3) график проведения сервисного обслуживания с указанием наименования работ и подлежащих замене расходных материалов для сервисного обслуживания по форме согласно </w:t>
      </w:r>
      <w:hyperlink w:anchor="sub274" w:history="1">
        <w:r>
          <w:rPr>
            <w:rStyle w:val="a4"/>
          </w:rPr>
          <w:t>приложению 4</w:t>
        </w:r>
      </w:hyperlink>
      <w:r>
        <w:t xml:space="preserve"> к Договору;</w:t>
      </w:r>
    </w:p>
    <w:p w:rsidR="00000000" w:rsidRDefault="008D5FDA">
      <w:pPr>
        <w:pStyle w:val="pj"/>
      </w:pPr>
      <w:r>
        <w:t xml:space="preserve">4) акт приема-передачи товара согласно </w:t>
      </w:r>
      <w:hyperlink w:anchor="sub275" w:history="1">
        <w:r>
          <w:rPr>
            <w:rStyle w:val="a4"/>
          </w:rPr>
          <w:t>приложению 5</w:t>
        </w:r>
      </w:hyperlink>
      <w:r>
        <w:t xml:space="preserve"> к Договору;</w:t>
      </w:r>
    </w:p>
    <w:p w:rsidR="00000000" w:rsidRDefault="008D5FDA">
      <w:pPr>
        <w:pStyle w:val="pj"/>
      </w:pPr>
      <w:r>
        <w:t>5) сертификат о прохождении первичной поверки средства измерения и аттестации испытательного оборудования либо соответствующего документа о признании первичной пов</w:t>
      </w:r>
      <w:r>
        <w:t>ерки завода-производителя, если товар является средством измерения;</w:t>
      </w:r>
    </w:p>
    <w:p w:rsidR="00000000" w:rsidRDefault="008D5FDA">
      <w:pPr>
        <w:pStyle w:val="pj"/>
      </w:pPr>
      <w:r>
        <w:t xml:space="preserve">6) техническая и (или) эксплуатационная документации на казахском и (или) русском языке согласно </w:t>
      </w:r>
      <w:hyperlink w:anchor="sub272" w:history="1">
        <w:r>
          <w:rPr>
            <w:rStyle w:val="a4"/>
          </w:rPr>
          <w:t>приложению 2</w:t>
        </w:r>
      </w:hyperlink>
      <w:r>
        <w:t xml:space="preserve"> к Договору;</w:t>
      </w:r>
    </w:p>
    <w:p w:rsidR="00000000" w:rsidRDefault="008D5FDA">
      <w:pPr>
        <w:pStyle w:val="pj"/>
      </w:pPr>
      <w:r>
        <w:t>7) копия протокола контроля эксплуата</w:t>
      </w:r>
      <w:r>
        <w:t>ционных параметров на товар, относящийся к рентгеновскому оборудованию;</w:t>
      </w:r>
    </w:p>
    <w:p w:rsidR="00000000" w:rsidRDefault="008D5FDA">
      <w:pPr>
        <w:pStyle w:val="pj"/>
      </w:pPr>
      <w:r>
        <w:t>8) копия документа, подтверждающего регистрацию товара;</w:t>
      </w:r>
    </w:p>
    <w:p w:rsidR="00000000" w:rsidRDefault="008D5FDA">
      <w:pPr>
        <w:pStyle w:val="pj"/>
      </w:pPr>
      <w:r>
        <w:t>9) копия документа, подтверждающего информацию, что товар не является средством измерения или внесен в реестр государственной си</w:t>
      </w:r>
      <w:r>
        <w:t>стемы обеспечения единства измерений Республики Казахстан, прошел поверку либо метрологическую аттестацию, или об утверждении типа средства измерения.</w:t>
      </w:r>
    </w:p>
    <w:p w:rsidR="00000000" w:rsidRDefault="008D5FDA">
      <w:pPr>
        <w:pStyle w:val="pc"/>
      </w:pPr>
      <w:r>
        <w:rPr>
          <w:rStyle w:val="s1"/>
        </w:rPr>
        <w:t> </w:t>
      </w:r>
    </w:p>
    <w:p w:rsidR="00000000" w:rsidRDefault="008D5FDA">
      <w:pPr>
        <w:pStyle w:val="pc"/>
      </w:pPr>
      <w:r>
        <w:t> </w:t>
      </w:r>
    </w:p>
    <w:p w:rsidR="00000000" w:rsidRDefault="008D5FDA">
      <w:pPr>
        <w:pStyle w:val="pc"/>
      </w:pPr>
      <w:r>
        <w:rPr>
          <w:rStyle w:val="s1"/>
        </w:rPr>
        <w:t>Глава 4. Поставка товара</w:t>
      </w:r>
    </w:p>
    <w:p w:rsidR="00000000" w:rsidRDefault="008D5FDA">
      <w:pPr>
        <w:pStyle w:val="pc"/>
      </w:pPr>
      <w:r>
        <w:rPr>
          <w:rStyle w:val="s1"/>
          <w:b w:val="0"/>
          <w:bCs w:val="0"/>
        </w:rPr>
        <w:t> </w:t>
      </w:r>
    </w:p>
    <w:p w:rsidR="00000000" w:rsidRDefault="008D5FDA">
      <w:pPr>
        <w:pStyle w:val="pj"/>
      </w:pPr>
      <w:r>
        <w:t>11. Поставка товара осуществляется Поставщиком непосредственно Заказчику в</w:t>
      </w:r>
      <w:r>
        <w:t xml:space="preserve"> количестве и сроки, предусмотренные Договором, в упаковке, способной предотвратить повреждение или порчу товара во время транспортировки.</w:t>
      </w:r>
    </w:p>
    <w:p w:rsidR="00000000" w:rsidRDefault="008D5FDA">
      <w:pPr>
        <w:pStyle w:val="pj"/>
      </w:pPr>
      <w:r>
        <w:t>12. Упаковка и маркировка тары товара, а также документация внутри и снаружи должны соответствовать требованиям дейст</w:t>
      </w:r>
      <w:r>
        <w:t>вующего на момент поставки товара законодательства Республики Казахстан.</w:t>
      </w:r>
    </w:p>
    <w:p w:rsidR="00000000" w:rsidRDefault="008D5FDA">
      <w:pPr>
        <w:pStyle w:val="pj"/>
      </w:pPr>
      <w:r>
        <w:t>13. Приемка товара по количеству и качеству производится Заказчиком и Поставщиком в момент поставки путем подписания их представителями акта приема-передачи товара. При надлежащей пос</w:t>
      </w:r>
      <w:r>
        <w:t xml:space="preserve">тавки товара Заказчик и Поставщик обязаны подписать акт приема-передачи или предоставить письменный мотивированный отказ от подписания. Мотивированное не подписание акта приема-передачи товара одной из Сторон влечет незамедлительное устранение препятствий </w:t>
      </w:r>
      <w:r>
        <w:t>по подписанию данного акта.</w:t>
      </w:r>
    </w:p>
    <w:p w:rsidR="00000000" w:rsidRDefault="008D5FDA">
      <w:pPr>
        <w:pStyle w:val="pj"/>
      </w:pPr>
      <w:r>
        <w:t>14. Датой поставки товара считается дата подписания Заказчиком и Поставщиком акта приема-передачи товара. Если в период выполнения Договора в любой момент Поставщик столкнется с условиями, мешающими своевременной поставке товара</w:t>
      </w:r>
      <w:r>
        <w:t>, то он обязуется незамедлительно направить Заказчику (копию - Единому дистрибьютору) по электронной почте письменное уведомление о факте задержки, ее предположительной длительности и причине.</w:t>
      </w:r>
    </w:p>
    <w:p w:rsidR="00000000" w:rsidRDefault="008D5FDA">
      <w:pPr>
        <w:pStyle w:val="pj"/>
      </w:pPr>
      <w:r>
        <w:t>15. Товар, поставляемый по Договору, считается переданным Поста</w:t>
      </w:r>
      <w:r>
        <w:t>вщиком и принятым Заказчиком:</w:t>
      </w:r>
    </w:p>
    <w:p w:rsidR="00000000" w:rsidRDefault="008D5FDA">
      <w:pPr>
        <w:pStyle w:val="pj"/>
      </w:pPr>
      <w:r>
        <w:t>1) после монтажа и проведения пуско-наладочных работ по количеству, указанному в акте приема-передачи товара;</w:t>
      </w:r>
    </w:p>
    <w:p w:rsidR="00000000" w:rsidRDefault="008D5FDA">
      <w:pPr>
        <w:pStyle w:val="pj"/>
      </w:pPr>
      <w:r>
        <w:t>2) по комплектации согласно комплектации закупаемого товара;</w:t>
      </w:r>
    </w:p>
    <w:p w:rsidR="00000000" w:rsidRDefault="008D5FDA">
      <w:pPr>
        <w:pStyle w:val="pj"/>
      </w:pPr>
      <w:r>
        <w:t>3) по качеству, указанному в технической спецификации, номеру и сроку действия регистрационного удостоверения и заключения о безопасности и качестве товара на каждое наименование товара.</w:t>
      </w:r>
    </w:p>
    <w:p w:rsidR="00000000" w:rsidRDefault="008D5FDA">
      <w:pPr>
        <w:pStyle w:val="pj"/>
      </w:pPr>
      <w:r>
        <w:t>16. Если товар требует специальной подготовки помещения для монтажа т</w:t>
      </w:r>
      <w:r>
        <w:t>овара, Поставщик в течение 10 (десять) календарных дней с момента подписания Договора письменно уведомляет Заказчика о необходимости подготовки помещения и условий для монтажа.</w:t>
      </w:r>
    </w:p>
    <w:p w:rsidR="00000000" w:rsidRDefault="008D5FDA">
      <w:pPr>
        <w:pStyle w:val="pj"/>
      </w:pPr>
      <w:r>
        <w:t>17. Заказчик не позднее, чем за 15 (пятнадцать) календарных дней до начала пост</w:t>
      </w:r>
      <w:r>
        <w:t>авки письменно уведомляет Поставщика о готовности специального помещения и условий для монтажа.</w:t>
      </w:r>
    </w:p>
    <w:p w:rsidR="00000000" w:rsidRDefault="008D5FDA">
      <w:pPr>
        <w:pStyle w:val="pj"/>
      </w:pPr>
      <w:r>
        <w:t xml:space="preserve">18. Поставщик обеспечивает сопровождение процесса поставки и монтажа товара квалифицированными специалистами, имеющими документальное подтверждение на обучение </w:t>
      </w:r>
      <w:r>
        <w:t>персонала для работы с товаром, монтаж, установку, наладку и подключение товара.</w:t>
      </w:r>
    </w:p>
    <w:p w:rsidR="00000000" w:rsidRDefault="008D5FDA">
      <w:pPr>
        <w:pStyle w:val="pj"/>
      </w:pPr>
      <w:r>
        <w:t>19. При осуществлении поставки товара Поставщик представляет Заказчику сервис-коды для доступа к программному обеспечению на товар после истечения гарантийного срока обслужива</w:t>
      </w:r>
      <w:r>
        <w:t>ния.</w:t>
      </w:r>
    </w:p>
    <w:p w:rsidR="00000000" w:rsidRDefault="008D5FDA">
      <w:pPr>
        <w:pStyle w:val="pj"/>
      </w:pPr>
      <w:r>
        <w:t>20. Заказчик обязуется обеспечить местонахождение и использование товара по адресу, указанному в пункте 1 Договора до истечения 37 (тридцать семь) месяцев с даты подписания акта приема-передачи товара, при объективной необходимости передислокация осущ</w:t>
      </w:r>
      <w:r>
        <w:t>ествляется по согласованию с Поставщиком, а также направляется уведомление Единому дистрибьютору</w:t>
      </w:r>
    </w:p>
    <w:p w:rsidR="00000000" w:rsidRDefault="008D5FDA">
      <w:pPr>
        <w:pStyle w:val="pc"/>
      </w:pPr>
      <w:r>
        <w:rPr>
          <w:rStyle w:val="s1"/>
        </w:rPr>
        <w:t> </w:t>
      </w:r>
    </w:p>
    <w:p w:rsidR="00000000" w:rsidRDefault="008D5FDA">
      <w:pPr>
        <w:pStyle w:val="pc"/>
      </w:pPr>
      <w:r>
        <w:t> </w:t>
      </w:r>
    </w:p>
    <w:p w:rsidR="00000000" w:rsidRDefault="008D5FDA">
      <w:pPr>
        <w:pStyle w:val="pc"/>
      </w:pPr>
      <w:r>
        <w:rPr>
          <w:rStyle w:val="s1"/>
        </w:rPr>
        <w:t>Глава 5. Права и обязанности Сторон</w:t>
      </w:r>
    </w:p>
    <w:p w:rsidR="00000000" w:rsidRDefault="008D5FDA">
      <w:pPr>
        <w:pStyle w:val="pc"/>
      </w:pPr>
      <w:r>
        <w:rPr>
          <w:rStyle w:val="s1"/>
          <w:b w:val="0"/>
          <w:bCs w:val="0"/>
        </w:rPr>
        <w:t> </w:t>
      </w:r>
    </w:p>
    <w:p w:rsidR="00000000" w:rsidRDefault="008D5FDA">
      <w:pPr>
        <w:pStyle w:val="pj"/>
      </w:pPr>
      <w:r>
        <w:t>21. Единый дистрибьютор обязан:</w:t>
      </w:r>
    </w:p>
    <w:p w:rsidR="00000000" w:rsidRDefault="008D5FDA">
      <w:pPr>
        <w:pStyle w:val="pj"/>
      </w:pPr>
      <w:r>
        <w:t>1) осуществлять мониторинг срока поставки медицинской техники Поставщиком товара по Договору;</w:t>
      </w:r>
    </w:p>
    <w:p w:rsidR="00000000" w:rsidRDefault="008D5FDA">
      <w:pPr>
        <w:pStyle w:val="pj"/>
      </w:pPr>
      <w:r>
        <w:t>22. Единый дистрибьютор вправе:</w:t>
      </w:r>
    </w:p>
    <w:p w:rsidR="00000000" w:rsidRDefault="008D5FDA">
      <w:pPr>
        <w:pStyle w:val="pj"/>
      </w:pPr>
      <w:r>
        <w:t xml:space="preserve">1) получать от Поставщика отчет о поставке товара Заказчикам по форме согласно </w:t>
      </w:r>
      <w:hyperlink w:anchor="sub273" w:history="1">
        <w:r>
          <w:rPr>
            <w:rStyle w:val="a4"/>
          </w:rPr>
          <w:t>приложению 3</w:t>
        </w:r>
      </w:hyperlink>
      <w:r>
        <w:t xml:space="preserve"> к Договор</w:t>
      </w:r>
      <w:r>
        <w:t>у в сроки, предусмотренные Договором;</w:t>
      </w:r>
    </w:p>
    <w:p w:rsidR="00000000" w:rsidRDefault="008D5FDA">
      <w:pPr>
        <w:pStyle w:val="pj"/>
      </w:pPr>
      <w:r>
        <w:t>2) в предусмотренных Правилами, Долгосрочным договором или Договором случаях расторгнуть Договор с Поставщиком в одностороннем порядке.</w:t>
      </w:r>
    </w:p>
    <w:p w:rsidR="00000000" w:rsidRDefault="008D5FDA">
      <w:pPr>
        <w:pStyle w:val="pj"/>
      </w:pPr>
      <w:r>
        <w:t>23. Поставщик обязан:</w:t>
      </w:r>
    </w:p>
    <w:p w:rsidR="00000000" w:rsidRDefault="008D5FDA">
      <w:pPr>
        <w:pStyle w:val="pj"/>
      </w:pPr>
      <w:r>
        <w:t>1) внести в пользу Заказчика в течение 10 (десять) рабочих д</w:t>
      </w:r>
      <w:r>
        <w:t>ней обеспечение исполнения обязательств Поставщика по Договору в виде банковской гарантии или гарантийного денежного взноса на банковский счет Заказчика в размере 1 (один) процент от цены Договора со дня его получения от Заказчика;</w:t>
      </w:r>
    </w:p>
    <w:p w:rsidR="00000000" w:rsidRDefault="008D5FDA">
      <w:pPr>
        <w:pStyle w:val="pj"/>
      </w:pPr>
      <w:r>
        <w:t>2) поставить Заказчику в</w:t>
      </w:r>
      <w:r>
        <w:t xml:space="preserve"> предусмотренные Договором сроки товар, соответствующий предъявляемым к нему требованиям, указанным в Долгосрочном договоре, Договоре;</w:t>
      </w:r>
    </w:p>
    <w:p w:rsidR="00000000" w:rsidRDefault="008D5FDA">
      <w:pPr>
        <w:pStyle w:val="pj"/>
      </w:pPr>
      <w:r>
        <w:t>3) уведомлять Заказчика за 5 (пять) рабочих дней о поставке товара путем направления сообщения на электронную почту Заказ</w:t>
      </w:r>
      <w:r>
        <w:t>чика, указанную в Договоре;</w:t>
      </w:r>
    </w:p>
    <w:p w:rsidR="00000000" w:rsidRDefault="008D5FDA">
      <w:pPr>
        <w:pStyle w:val="pj"/>
      </w:pPr>
      <w:r>
        <w:t>4) осуществить монтаж товара, пуско-наладочные работы и обучение медицинского персонала Заказчика по эксплуатации товара в месте его доставки в порядке и сроки, предусмотренные Договором;</w:t>
      </w:r>
    </w:p>
    <w:p w:rsidR="00000000" w:rsidRDefault="008D5FDA">
      <w:pPr>
        <w:pStyle w:val="pj"/>
      </w:pPr>
      <w:r>
        <w:t xml:space="preserve">5) в соответствии с порядком и в сроки, </w:t>
      </w:r>
      <w:r>
        <w:t>предусмотренные Договором, осуществлять гарантийное обслуживание товара;</w:t>
      </w:r>
    </w:p>
    <w:p w:rsidR="00000000" w:rsidRDefault="008D5FDA">
      <w:pPr>
        <w:pStyle w:val="pj"/>
      </w:pPr>
      <w:r>
        <w:t xml:space="preserve">6) представлять Единому дистрибьютору отчет о поставке товара Заказчикам по форме согласно </w:t>
      </w:r>
      <w:hyperlink w:anchor="sub273" w:history="1">
        <w:r>
          <w:rPr>
            <w:rStyle w:val="a4"/>
          </w:rPr>
          <w:t>приложению 3</w:t>
        </w:r>
      </w:hyperlink>
      <w:r>
        <w:t xml:space="preserve"> к Договору в течение 2 (два) рабочих дней с даты п</w:t>
      </w:r>
      <w:r>
        <w:t>оставки товара, а при задержке поставки товара - за 3 (три) рабочих дня до даты наступления предполагаемого срока поставки по Договору;</w:t>
      </w:r>
    </w:p>
    <w:p w:rsidR="00000000" w:rsidRDefault="008D5FDA">
      <w:pPr>
        <w:pStyle w:val="pj"/>
      </w:pPr>
      <w:r>
        <w:t>7) в случаях невозможности исполнения обязательств по поставке товара или нарушения сроков поставки товара незамедлитель</w:t>
      </w:r>
      <w:r>
        <w:t>но уведомлять Единого дистрибьютора и Заказчика в письменном виде с представлением информации о принимаемых мерах для устранения нарушений Договора и (или) Долгосрочного Договора;</w:t>
      </w:r>
    </w:p>
    <w:p w:rsidR="00000000" w:rsidRDefault="008D5FDA">
      <w:pPr>
        <w:pStyle w:val="pj"/>
      </w:pPr>
      <w:r>
        <w:t>8) оплачивать в пользу Заказчика штрафы и неустойку в предусмотренных Догово</w:t>
      </w:r>
      <w:r>
        <w:t>ром случаях;</w:t>
      </w:r>
    </w:p>
    <w:p w:rsidR="00000000" w:rsidRDefault="008D5FDA">
      <w:pPr>
        <w:pStyle w:val="pj"/>
      </w:pPr>
      <w:r>
        <w:t>24. Поставщик вправе:</w:t>
      </w:r>
    </w:p>
    <w:p w:rsidR="00000000" w:rsidRDefault="008D5FDA">
      <w:pPr>
        <w:pStyle w:val="pj"/>
      </w:pPr>
      <w:r>
        <w:t>1) в предусмотренные Договором сроки получить от Заказчика предварительную оплату и оплату за поставленный по Договору товар;</w:t>
      </w:r>
    </w:p>
    <w:p w:rsidR="00000000" w:rsidRDefault="008D5FDA">
      <w:pPr>
        <w:pStyle w:val="pj"/>
      </w:pPr>
      <w:r>
        <w:t>2) требовать оплаты Заказчиком в пользу Поставщика неустойки в предусмотренных Договором случая</w:t>
      </w:r>
      <w:r>
        <w:t>х;</w:t>
      </w:r>
    </w:p>
    <w:p w:rsidR="00000000" w:rsidRDefault="008D5FDA">
      <w:pPr>
        <w:pStyle w:val="pj"/>
      </w:pPr>
      <w:r>
        <w:t>3) при полном исполнении обязательств по Договору возвратить от Заказчика представленное Поставщиком гарантийное обеспечение по Договору.</w:t>
      </w:r>
    </w:p>
    <w:p w:rsidR="00000000" w:rsidRDefault="008D5FDA">
      <w:pPr>
        <w:pStyle w:val="pj"/>
      </w:pPr>
      <w:r>
        <w:t>25. Заказчик обязан:</w:t>
      </w:r>
    </w:p>
    <w:p w:rsidR="00000000" w:rsidRDefault="008D5FDA">
      <w:pPr>
        <w:pStyle w:val="pj"/>
      </w:pPr>
      <w:r>
        <w:t>1) в установленные Договором сроки оплачивать Поставщику товар по Договору в соответствии с условиями Договора;</w:t>
      </w:r>
    </w:p>
    <w:p w:rsidR="00000000" w:rsidRDefault="008D5FDA">
      <w:pPr>
        <w:pStyle w:val="pj"/>
      </w:pPr>
      <w:r>
        <w:t>2) при нарушении срока оплаты поставки по Договору оплачивать в пользу Поставщика неустойку, предусмотренную Договором;</w:t>
      </w:r>
    </w:p>
    <w:p w:rsidR="00000000" w:rsidRDefault="008D5FDA">
      <w:pPr>
        <w:pStyle w:val="pj"/>
      </w:pPr>
      <w:r>
        <w:t>3) возвратить Поставщику</w:t>
      </w:r>
      <w:r>
        <w:t xml:space="preserve"> гарантийное обеспечение по Договору после подписания сторонами акта - приема передачи Товара в течение 5 (пять) рабочих дней;</w:t>
      </w:r>
    </w:p>
    <w:p w:rsidR="00000000" w:rsidRDefault="008D5FDA">
      <w:pPr>
        <w:pStyle w:val="pj"/>
      </w:pPr>
      <w:r>
        <w:t>4) соблюдать условия по эксплуатации поставленного Товара, определенные в Правилах осуществления сервисного обслуживания медицинс</w:t>
      </w:r>
      <w:r>
        <w:t>ких изделий в Республике Казахстан.</w:t>
      </w:r>
    </w:p>
    <w:p w:rsidR="00000000" w:rsidRDefault="008D5FDA">
      <w:pPr>
        <w:pStyle w:val="pj"/>
      </w:pPr>
      <w:r>
        <w:t>26. Заказчик вправе:</w:t>
      </w:r>
    </w:p>
    <w:p w:rsidR="00000000" w:rsidRDefault="008D5FDA">
      <w:pPr>
        <w:pStyle w:val="pj"/>
      </w:pPr>
      <w:r>
        <w:t>1) требовать от Поставщика поставки товара по Договору;</w:t>
      </w:r>
    </w:p>
    <w:p w:rsidR="00000000" w:rsidRDefault="008D5FDA">
      <w:pPr>
        <w:pStyle w:val="pj"/>
      </w:pPr>
      <w:r>
        <w:t>2) требовать оплаты Поставщиком в пользу Заказчика неустойки в предусмотренных Договором случаях.</w:t>
      </w:r>
    </w:p>
    <w:p w:rsidR="00000000" w:rsidRDefault="008D5FDA">
      <w:pPr>
        <w:pStyle w:val="pc"/>
      </w:pPr>
      <w:r>
        <w:rPr>
          <w:rStyle w:val="s1"/>
        </w:rPr>
        <w:t> </w:t>
      </w:r>
    </w:p>
    <w:p w:rsidR="00000000" w:rsidRDefault="008D5FDA">
      <w:pPr>
        <w:pStyle w:val="pc"/>
      </w:pPr>
      <w:r>
        <w:t> </w:t>
      </w:r>
    </w:p>
    <w:p w:rsidR="00000000" w:rsidRDefault="008D5FDA">
      <w:pPr>
        <w:pStyle w:val="pc"/>
      </w:pPr>
      <w:r>
        <w:rPr>
          <w:rStyle w:val="s1"/>
        </w:rPr>
        <w:t>Глава 6. Гарантии и обязательства Поставщ</w:t>
      </w:r>
      <w:r>
        <w:rPr>
          <w:rStyle w:val="s1"/>
        </w:rPr>
        <w:t>ика</w:t>
      </w:r>
    </w:p>
    <w:p w:rsidR="00000000" w:rsidRDefault="008D5FDA">
      <w:pPr>
        <w:pStyle w:val="pc"/>
      </w:pPr>
      <w:r>
        <w:rPr>
          <w:rStyle w:val="s1"/>
          <w:b w:val="0"/>
          <w:bCs w:val="0"/>
        </w:rPr>
        <w:t> </w:t>
      </w:r>
    </w:p>
    <w:p w:rsidR="00000000" w:rsidRDefault="008D5FDA">
      <w:pPr>
        <w:pStyle w:val="pj"/>
      </w:pPr>
      <w:r>
        <w:t xml:space="preserve">27. Поставщик гарантирует, что товар, поставляемый в рамках Договора, является новым, неиспользованным, новейшим либо серийной моделью, отражающей все последние модификации конструкций и материалов, при этом Поставщик принимает на себя обязательства </w:t>
      </w:r>
      <w:r>
        <w:t>по поставке товара, произведенного не позднее 24 (двадцать четыре) месяцев к моменту поставки.</w:t>
      </w:r>
    </w:p>
    <w:p w:rsidR="00000000" w:rsidRDefault="008D5FDA">
      <w:pPr>
        <w:pStyle w:val="pj"/>
      </w:pPr>
      <w:r>
        <w:t>28. Поставщик гарантирует, что товар, поставленный по Договору, не будет иметь дефектов, связанных с конструкцией, материалами или работой, при нормальном исполь</w:t>
      </w:r>
      <w:r>
        <w:t>зовании.</w:t>
      </w:r>
    </w:p>
    <w:p w:rsidR="00000000" w:rsidRDefault="008D5FDA">
      <w:pPr>
        <w:pStyle w:val="pj"/>
      </w:pPr>
      <w:r>
        <w:t>29. Гарантийное сервисное обслуживание обеспечивается Поставщиком в течение 37 (тридцать семь) месяцев с даты подписания акта приема-передачи товара.</w:t>
      </w:r>
    </w:p>
    <w:p w:rsidR="00000000" w:rsidRDefault="008D5FDA">
      <w:pPr>
        <w:pStyle w:val="pj"/>
      </w:pPr>
      <w:r>
        <w:t>30. Гарантийное сервисное обслуживание Товара включает в себя:</w:t>
      </w:r>
    </w:p>
    <w:p w:rsidR="00000000" w:rsidRDefault="008D5FDA">
      <w:pPr>
        <w:pStyle w:val="pj"/>
      </w:pPr>
      <w:r>
        <w:t>1) замену или восстановление отдел</w:t>
      </w:r>
      <w:r>
        <w:t>ьных частей;</w:t>
      </w:r>
    </w:p>
    <w:p w:rsidR="00000000" w:rsidRDefault="008D5FDA">
      <w:pPr>
        <w:pStyle w:val="pj"/>
      </w:pPr>
      <w:r>
        <w:t>2) настройку и регулировку, специфические для данного товара и иные;</w:t>
      </w:r>
    </w:p>
    <w:p w:rsidR="00000000" w:rsidRDefault="008D5FDA">
      <w:pPr>
        <w:pStyle w:val="pj"/>
      </w:pPr>
      <w:r>
        <w:t>3) чистку, смазку и при необходимости переборку основных механизмов и узлов;</w:t>
      </w:r>
    </w:p>
    <w:p w:rsidR="00000000" w:rsidRDefault="008D5FDA">
      <w:pPr>
        <w:pStyle w:val="pj"/>
      </w:pPr>
      <w:r>
        <w:t>4) удаление коррозии и окисления с наружных и внутренних поверхностей корпуса Товара;</w:t>
      </w:r>
    </w:p>
    <w:p w:rsidR="00000000" w:rsidRDefault="008D5FDA">
      <w:pPr>
        <w:pStyle w:val="pj"/>
      </w:pPr>
      <w:r>
        <w:t>5) иные ука</w:t>
      </w:r>
      <w:r>
        <w:t>занные в эксплуатационной документации работы, специфические для конкретного типа товара.</w:t>
      </w:r>
    </w:p>
    <w:p w:rsidR="00000000" w:rsidRDefault="008D5FDA">
      <w:pPr>
        <w:pStyle w:val="pj"/>
      </w:pPr>
      <w:r>
        <w:t>31. Гарантийное сервисное обслуживание осуществляется квалифицированным специалистом Поставщика не менее 1 (один) раза в квартал в течение всего срока гарантии и согл</w:t>
      </w:r>
      <w:r>
        <w:t xml:space="preserve">асно </w:t>
      </w:r>
      <w:hyperlink w:anchor="sub272" w:history="1">
        <w:r>
          <w:rPr>
            <w:rStyle w:val="a4"/>
          </w:rPr>
          <w:t>приложению 2</w:t>
        </w:r>
      </w:hyperlink>
      <w:r>
        <w:t xml:space="preserve"> к Договору.</w:t>
      </w:r>
    </w:p>
    <w:p w:rsidR="00000000" w:rsidRDefault="008D5FDA">
      <w:pPr>
        <w:pStyle w:val="pj"/>
      </w:pPr>
      <w:r>
        <w:t xml:space="preserve">32. По результатам гарантийного сервисного обслуживания Поставщик составляет акт выполненных работ гарантийного сервисного обслуживания товара по форме согласно </w:t>
      </w:r>
      <w:hyperlink w:anchor="sub276" w:history="1">
        <w:r>
          <w:rPr>
            <w:rStyle w:val="a4"/>
          </w:rPr>
          <w:t>приложе</w:t>
        </w:r>
        <w:r>
          <w:rPr>
            <w:rStyle w:val="a4"/>
          </w:rPr>
          <w:t>нию 6</w:t>
        </w:r>
      </w:hyperlink>
      <w:r>
        <w:t xml:space="preserve"> к Договору, который подписывается уполномоченными представителями Заказчика и Поставщика.</w:t>
      </w:r>
    </w:p>
    <w:p w:rsidR="00000000" w:rsidRDefault="008D5FDA">
      <w:pPr>
        <w:pStyle w:val="pj"/>
      </w:pPr>
      <w:r>
        <w:t>33. При поломке товара, Заказчик в письменном виде уведомляет Поставщика.</w:t>
      </w:r>
    </w:p>
    <w:p w:rsidR="00000000" w:rsidRDefault="008D5FDA">
      <w:pPr>
        <w:pStyle w:val="pj"/>
      </w:pPr>
      <w:r>
        <w:t xml:space="preserve">34. После получения подобного уведомления Поставщик не позднее 3 (три) рабочих дней с </w:t>
      </w:r>
      <w:r>
        <w:t>момента получения уведомления обеспечивает приезд квалифицированного специалиста на место дислокации товара для определения причин, сроков предполагаемого ремонта.</w:t>
      </w:r>
    </w:p>
    <w:p w:rsidR="00000000" w:rsidRDefault="008D5FDA">
      <w:pPr>
        <w:pStyle w:val="pj"/>
      </w:pPr>
      <w:r>
        <w:t>35. При проведении ремонта Поставщик использует запасные части и узлы, произведенные заводом</w:t>
      </w:r>
      <w:r>
        <w:t>-изготовителем, или заменяет бракованный товар или его части без каких-либо расходов со стороны Заказчика, кроме случаев, когда выявлены повреждения товара, возникшие по вине Заказчика, а также признаки самостоятельного ремонта товара Заказчиком.</w:t>
      </w:r>
    </w:p>
    <w:p w:rsidR="00000000" w:rsidRDefault="008D5FDA">
      <w:pPr>
        <w:pStyle w:val="pj"/>
      </w:pPr>
      <w:r>
        <w:t>36. Никак</w:t>
      </w:r>
      <w:r>
        <w:t>ие отклонения или изменения (чертежи, проекты или технические спецификации, метод отгрузки, упаковки, место доставки или услуги, предоставляемые Заказчиком) в документы Договора не допускаются, за исключением письменных изменений, подписанных обеими сторон</w:t>
      </w:r>
      <w:r>
        <w:t>ами.</w:t>
      </w:r>
    </w:p>
    <w:p w:rsidR="00000000" w:rsidRDefault="008D5FDA">
      <w:pPr>
        <w:pStyle w:val="pj"/>
      </w:pPr>
      <w:r>
        <w:t xml:space="preserve">37. При обнаружении несоответствия поставленного товара по количеству и качеству сопроводительным документам, эти несоответствия отражаются в акте о несоответствиях по форме согласно </w:t>
      </w:r>
      <w:hyperlink w:anchor="sub277" w:history="1">
        <w:r>
          <w:rPr>
            <w:rStyle w:val="a4"/>
          </w:rPr>
          <w:t>приложению 7</w:t>
        </w:r>
      </w:hyperlink>
      <w:r>
        <w:t xml:space="preserve"> к Договору.</w:t>
      </w:r>
    </w:p>
    <w:p w:rsidR="00000000" w:rsidRDefault="008D5FDA">
      <w:pPr>
        <w:pStyle w:val="pj"/>
      </w:pPr>
      <w:r>
        <w:t>38. Заказчик о</w:t>
      </w:r>
      <w:r>
        <w:t>перативно уведомляет Поставщика в письменном виде обо всех претензиях, связанных с качеством полученного товара, но не позднее 72 (семьдесят два) часов после подписания актов приема-передачи товара. При этом Поставщик обязуется в течение 30 (тридцать) рабо</w:t>
      </w:r>
      <w:r>
        <w:t>чих дней устранить все замечания Заказчика к поставленному товару.</w:t>
      </w:r>
    </w:p>
    <w:p w:rsidR="00000000" w:rsidRDefault="008D5FDA">
      <w:pPr>
        <w:pStyle w:val="pj"/>
      </w:pPr>
      <w:r>
        <w:t>39. Поставщик не позднее трех рабочих дней после получения уведомления Заказчика (если иной срок не указан в уведомлении) направляет своего представителя для участия в проверке количества и качества товара.</w:t>
      </w:r>
    </w:p>
    <w:p w:rsidR="00000000" w:rsidRDefault="008D5FDA">
      <w:pPr>
        <w:pStyle w:val="pj"/>
      </w:pPr>
      <w:r>
        <w:t>40. Допускается замена поставляемого товара или е</w:t>
      </w:r>
      <w:r>
        <w:t xml:space="preserve">го части другим наименованием товара при улучшении качества и количества, а также сохранения цены, объема и срока поставки такого товара. При замене товара Поставщик и Заказчик составляют и подписывают акт замены товара по форме согласно </w:t>
      </w:r>
      <w:hyperlink w:anchor="sub278" w:history="1">
        <w:r>
          <w:rPr>
            <w:rStyle w:val="a4"/>
          </w:rPr>
          <w:t>приложению 8</w:t>
        </w:r>
      </w:hyperlink>
      <w:r>
        <w:t xml:space="preserve"> к Договору.</w:t>
      </w:r>
    </w:p>
    <w:p w:rsidR="00000000" w:rsidRDefault="008D5FDA">
      <w:pPr>
        <w:pStyle w:val="pc"/>
      </w:pPr>
      <w:r>
        <w:rPr>
          <w:rStyle w:val="s1"/>
        </w:rPr>
        <w:t> </w:t>
      </w:r>
    </w:p>
    <w:p w:rsidR="00000000" w:rsidRDefault="008D5FDA">
      <w:pPr>
        <w:pStyle w:val="pc"/>
      </w:pPr>
      <w:r>
        <w:t> </w:t>
      </w:r>
    </w:p>
    <w:p w:rsidR="00000000" w:rsidRDefault="008D5FDA">
      <w:pPr>
        <w:pStyle w:val="pc"/>
      </w:pPr>
      <w:r>
        <w:rPr>
          <w:rStyle w:val="s1"/>
        </w:rPr>
        <w:t>Глава 7. Особые условия</w:t>
      </w:r>
    </w:p>
    <w:p w:rsidR="00000000" w:rsidRDefault="008D5FDA">
      <w:pPr>
        <w:pStyle w:val="pc"/>
      </w:pPr>
      <w:r>
        <w:rPr>
          <w:rStyle w:val="s1"/>
          <w:b w:val="0"/>
          <w:bCs w:val="0"/>
        </w:rPr>
        <w:t> </w:t>
      </w:r>
    </w:p>
    <w:p w:rsidR="00000000" w:rsidRDefault="008D5FDA">
      <w:pPr>
        <w:pStyle w:val="pj"/>
      </w:pPr>
      <w:r>
        <w:t>41. Поставщик обязуется один раз в месяц представлять Единому дистрибьютору информацию обо всех стадиях исполнения Договора (производство, хранение, отгрузка) до подписания акта приема-перед</w:t>
      </w:r>
      <w:r>
        <w:t>ачи с Заказчиком.</w:t>
      </w:r>
    </w:p>
    <w:p w:rsidR="00000000" w:rsidRDefault="008D5FDA">
      <w:pPr>
        <w:pStyle w:val="pj"/>
      </w:pPr>
      <w:r>
        <w:t>42. За 5 (пять) рабочих дней до начала поставки товара Поставщик обязан сообщить Заказчику и Единому дистрибьютору в письменном виде на электронную почту информацию о предстоящей поставке с указанием номера и даты Договора, наименования п</w:t>
      </w:r>
      <w:r>
        <w:t>оставляемого товара, цены товара.</w:t>
      </w:r>
    </w:p>
    <w:p w:rsidR="00000000" w:rsidRDefault="008D5FDA">
      <w:pPr>
        <w:pStyle w:val="pj"/>
      </w:pPr>
      <w:r>
        <w:t>43. Поставщик должен поставить товар Заказчику до места назначения, предусмотренного Договором.</w:t>
      </w:r>
    </w:p>
    <w:p w:rsidR="00000000" w:rsidRDefault="008D5FDA">
      <w:pPr>
        <w:pStyle w:val="pj"/>
      </w:pPr>
      <w:r>
        <w:t>44. Поставщик обязуется предоставить Заказчику информацию о запасных частях, изготавливаемых или реализуемых Поставщиком, а им</w:t>
      </w:r>
      <w:r>
        <w:t>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000000" w:rsidRDefault="008D5FDA">
      <w:pPr>
        <w:pStyle w:val="pj"/>
      </w:pPr>
      <w:r>
        <w:t>45. Если по каким-то причинам Поставщик планирует прекращение производства им запасных частей, Пос</w:t>
      </w:r>
      <w:r>
        <w:t>тавщик должен немедленно письменно уведомить Заказчика о таком событии, с тем, чтобы позволить ему произвести необходимые закупки в необходимых количествах и известить Единого дистрибьютора для сведения.</w:t>
      </w:r>
    </w:p>
    <w:p w:rsidR="00000000" w:rsidRDefault="008D5FDA">
      <w:pPr>
        <w:pStyle w:val="pj"/>
      </w:pPr>
      <w:r>
        <w:t>46. Никакие отклонения или изменения (чертежи, проек</w:t>
      </w:r>
      <w:r>
        <w:t>ты или технические спецификации, метод отгрузки, упаковки, место доставки или услуги, предоставляемые Поставщиком) в документы Договора не допускаются, за исключением письменных изменений, подписанных и согласованных Сторонами.</w:t>
      </w:r>
    </w:p>
    <w:p w:rsidR="00000000" w:rsidRDefault="008D5FDA">
      <w:pPr>
        <w:pStyle w:val="pj"/>
      </w:pPr>
      <w:r>
        <w:t>47. Если любое изменение вед</w:t>
      </w:r>
      <w:r>
        <w:t>ет к уменьшению стоимости или сроков, необходимых Поставщику для поставки товара по Договору, то цена Договора, или и то, и другое соответствующим образом корректируется путем внесения в Договор соответствующих изменений. Все запросы Поставщика на проведен</w:t>
      </w:r>
      <w:r>
        <w:t>ие корректировки в рамках данного пункта должны быть предъявлены в течение 30 (тридцать) календарных дней со дня получения Поставщиком распоряжения об изменениях от Заказчика.</w:t>
      </w:r>
    </w:p>
    <w:p w:rsidR="00000000" w:rsidRDefault="008D5FDA">
      <w:pPr>
        <w:pStyle w:val="pj"/>
      </w:pPr>
      <w:r>
        <w:t>48. Гарантийное обеспечение исполнения договора не возвращается Заказчиком Поста</w:t>
      </w:r>
      <w:r>
        <w:t>вщику в случаях:</w:t>
      </w:r>
    </w:p>
    <w:p w:rsidR="00000000" w:rsidRDefault="008D5FDA">
      <w:pPr>
        <w:pStyle w:val="pj"/>
      </w:pPr>
      <w:r>
        <w:t>1) расторжения договора в связи с неисполнением или ненадлежащим исполнением Поставщиком договорных обязательств;</w:t>
      </w:r>
    </w:p>
    <w:p w:rsidR="00000000" w:rsidRDefault="008D5FDA">
      <w:pPr>
        <w:pStyle w:val="pj"/>
      </w:pPr>
      <w:r>
        <w:t>2) неисполнения или исполнения ненадлежащим образом Поставщиком обязательств по Договору;</w:t>
      </w:r>
    </w:p>
    <w:p w:rsidR="00000000" w:rsidRDefault="008D5FDA">
      <w:pPr>
        <w:pStyle w:val="pj"/>
      </w:pPr>
      <w:r>
        <w:t>3) неуплаты штрафных санкций за неи</w:t>
      </w:r>
      <w:r>
        <w:t>сполнение или ненадлежащее исполнение, предусмотренных Договором;</w:t>
      </w:r>
    </w:p>
    <w:p w:rsidR="00000000" w:rsidRDefault="008D5FDA">
      <w:pPr>
        <w:pStyle w:val="pj"/>
      </w:pPr>
      <w:r>
        <w:t>49. До проведения Заказчиком предварительной оплаты товара по Договору, поставка товара Поставщиком не производится.</w:t>
      </w:r>
    </w:p>
    <w:p w:rsidR="00000000" w:rsidRDefault="008D5FDA">
      <w:pPr>
        <w:pStyle w:val="pc"/>
      </w:pPr>
      <w:r>
        <w:rPr>
          <w:rStyle w:val="s1"/>
        </w:rPr>
        <w:t> </w:t>
      </w:r>
    </w:p>
    <w:p w:rsidR="00000000" w:rsidRDefault="008D5FDA">
      <w:pPr>
        <w:pStyle w:val="pc"/>
      </w:pPr>
      <w:r>
        <w:t> </w:t>
      </w:r>
    </w:p>
    <w:p w:rsidR="00000000" w:rsidRDefault="008D5FDA">
      <w:pPr>
        <w:pStyle w:val="pc"/>
      </w:pPr>
      <w:r>
        <w:rPr>
          <w:rStyle w:val="s1"/>
        </w:rPr>
        <w:t>Глава 8. Рекламация</w:t>
      </w:r>
    </w:p>
    <w:p w:rsidR="00000000" w:rsidRDefault="008D5FDA">
      <w:pPr>
        <w:pStyle w:val="pc"/>
      </w:pPr>
      <w:r>
        <w:rPr>
          <w:rStyle w:val="s1"/>
          <w:b w:val="0"/>
          <w:bCs w:val="0"/>
        </w:rPr>
        <w:t> </w:t>
      </w:r>
    </w:p>
    <w:p w:rsidR="00000000" w:rsidRDefault="008D5FDA">
      <w:pPr>
        <w:pStyle w:val="pj"/>
      </w:pPr>
      <w:r>
        <w:t>50. При поломке товара или выявлении заводских/</w:t>
      </w:r>
      <w:r>
        <w:t>производственных дефектов, Заказчик незамедлительно любым известным способом связи (мобильная связь, телефон, e-mail) в письменном виде уведомляет Поставщика и Единого дистрибьютора.</w:t>
      </w:r>
    </w:p>
    <w:p w:rsidR="00000000" w:rsidRDefault="008D5FDA">
      <w:pPr>
        <w:pStyle w:val="pj"/>
      </w:pPr>
      <w:r>
        <w:t>51. После получения подобного уведомления Поставщик обязан в срок не боле</w:t>
      </w:r>
      <w:r>
        <w:t>е (трех) рабочих дней с момента получения уведомления, обеспечить приезд квалифицированного специалиста на место нахождения товара для определения причин дефекта или поломки товара.</w:t>
      </w:r>
    </w:p>
    <w:p w:rsidR="00000000" w:rsidRDefault="008D5FDA">
      <w:pPr>
        <w:pStyle w:val="pj"/>
      </w:pPr>
      <w:r>
        <w:t>52. При подтверждении дефектов товара или его определенной части, Поставщи</w:t>
      </w:r>
      <w:r>
        <w:t>к обязан произвести бесплатную замену дефектного товара или определенной части при условии, что такая замена не приведет к ухудшению качества и других технических характеристик товара.</w:t>
      </w:r>
    </w:p>
    <w:p w:rsidR="00000000" w:rsidRDefault="008D5FDA">
      <w:pPr>
        <w:pStyle w:val="pj"/>
      </w:pPr>
      <w:r>
        <w:t>53. Ремонт или замена дефектного товара должны быть произведены Поставщ</w:t>
      </w:r>
      <w:r>
        <w:t>иком в течение 20 (двадцать) рабочих дней с момента получения им письменного уведомления Заказчика.</w:t>
      </w:r>
    </w:p>
    <w:p w:rsidR="00000000" w:rsidRDefault="008D5FDA">
      <w:pPr>
        <w:pStyle w:val="pj"/>
      </w:pPr>
      <w:r>
        <w:t>54. При проведении ремонта Поставщик обязан использовать новые и ранее неиспользованные запасные части, и узлы, произведенные Поставщиком (заводом-изготовит</w:t>
      </w:r>
      <w:r>
        <w:t>елем) или заменить бракованный товар или его часть без каких-либо расходов со стороны Заказчика.</w:t>
      </w:r>
    </w:p>
    <w:p w:rsidR="00000000" w:rsidRDefault="008D5FDA">
      <w:pPr>
        <w:pStyle w:val="pj"/>
      </w:pPr>
      <w:r>
        <w:t xml:space="preserve">55. Если срок ремонта или замены дефектного товара будет установлен в более чем 20 (двадцать) календарных дней, то Поставщик обязан на срок проведения ремонта </w:t>
      </w:r>
      <w:r>
        <w:t>или до замены дефектного товара предоставить Заказчику аналогичный работающий товар, до замены дефектного или возврата отремонтированного товара.</w:t>
      </w:r>
    </w:p>
    <w:p w:rsidR="00000000" w:rsidRDefault="008D5FDA">
      <w:pPr>
        <w:pStyle w:val="pj"/>
      </w:pPr>
      <w:r>
        <w:t>56. При не предоставлении Поставщиком аналогичного работающего товара (комплектующие, узел), Поставщик обязует</w:t>
      </w:r>
      <w:r>
        <w:t>ся продлить срок гарантийного сервисного обслуживания на период ремонта товара.</w:t>
      </w:r>
    </w:p>
    <w:p w:rsidR="00000000" w:rsidRDefault="008D5FDA">
      <w:pPr>
        <w:pStyle w:val="pj"/>
      </w:pPr>
      <w:r>
        <w:t>57. Допускается замена товара или его определенной части другим наименованием товара при улучшении качества и количества, а также сохранении цены, объема и срока поставки.</w:t>
      </w:r>
    </w:p>
    <w:p w:rsidR="00000000" w:rsidRDefault="008D5FDA">
      <w:pPr>
        <w:pStyle w:val="pc"/>
      </w:pPr>
      <w:r>
        <w:rPr>
          <w:rStyle w:val="s1"/>
        </w:rPr>
        <w:t> </w:t>
      </w:r>
    </w:p>
    <w:p w:rsidR="00000000" w:rsidRDefault="008D5FDA">
      <w:pPr>
        <w:pStyle w:val="pc"/>
      </w:pPr>
      <w:r>
        <w:t> </w:t>
      </w:r>
    </w:p>
    <w:p w:rsidR="00000000" w:rsidRDefault="008D5FDA">
      <w:pPr>
        <w:pStyle w:val="pc"/>
      </w:pPr>
      <w:r>
        <w:rPr>
          <w:rStyle w:val="s1"/>
        </w:rPr>
        <w:t>Глава 9. Ответственность Сторон</w:t>
      </w:r>
    </w:p>
    <w:p w:rsidR="00000000" w:rsidRDefault="008D5FDA">
      <w:pPr>
        <w:pStyle w:val="pc"/>
      </w:pPr>
      <w:r>
        <w:rPr>
          <w:rStyle w:val="s1"/>
          <w:b w:val="0"/>
          <w:bCs w:val="0"/>
        </w:rPr>
        <w:t> </w:t>
      </w:r>
    </w:p>
    <w:p w:rsidR="00000000" w:rsidRDefault="008D5FDA">
      <w:pPr>
        <w:pStyle w:val="pj"/>
      </w:pPr>
      <w:r>
        <w:t>58. Поставщик несет перед Заказчиком за нарушение условий Договора следующие виды имущественной ответственности за:</w:t>
      </w:r>
    </w:p>
    <w:p w:rsidR="00000000" w:rsidRDefault="008D5FDA">
      <w:pPr>
        <w:pStyle w:val="pj"/>
      </w:pPr>
      <w:r>
        <w:t>1) отказ от поставки всей или части товара - штраф в размере 10 (десять) процентов от цены не поставленног</w:t>
      </w:r>
      <w:r>
        <w:t>о (недопоставленного) товара и возврат предварительной оплаты;</w:t>
      </w:r>
    </w:p>
    <w:p w:rsidR="00000000" w:rsidRDefault="008D5FDA">
      <w:pPr>
        <w:pStyle w:val="pj"/>
      </w:pPr>
      <w:r>
        <w:t>2) невозврат или несвоевременный возврат предварительной оплаты Заказчику по Договору при расторжении Договора, - пеня в размере 0,1 (ноль целых одна десятая) процента от размера предварительно</w:t>
      </w:r>
      <w:r>
        <w:t>й оплаты за каждый день просрочки, но не более 10 (десять) процентов от размера предварительной оплаты;</w:t>
      </w:r>
    </w:p>
    <w:p w:rsidR="00000000" w:rsidRDefault="008D5FDA">
      <w:pPr>
        <w:pStyle w:val="pj"/>
      </w:pPr>
      <w:r>
        <w:t>3) несвоевременную поставку товара в срок, предусмотренный Договором, а также при нарушении сроков замены некачественного или дефектного товара, устране</w:t>
      </w:r>
      <w:r>
        <w:t>ния его недостатков - пеня в размере 0,1 (ноль целых одна десятая) процента от цены не поставленного товара по Договору за каждый день просрочки, но не более 10 (десять) процентов от цены не поставленного товара по Договору;</w:t>
      </w:r>
    </w:p>
    <w:p w:rsidR="00000000" w:rsidRDefault="008D5FDA">
      <w:pPr>
        <w:pStyle w:val="pj"/>
      </w:pPr>
      <w:r>
        <w:t>4) несвоевременное проведение г</w:t>
      </w:r>
      <w:r>
        <w:t>арантийного обслуживания товара - пеня в размере 0,1 (ноль целых одна десятая) процента от цены товара за каждый день просрочки, но не более 10 (десять) процентов от цены Товара.</w:t>
      </w:r>
    </w:p>
    <w:p w:rsidR="00000000" w:rsidRDefault="008D5FDA">
      <w:pPr>
        <w:pStyle w:val="pj"/>
      </w:pPr>
      <w:r>
        <w:t>59. Заказчик направляет Поставщику счет на оплату неустойки, Поставщик обязан</w:t>
      </w:r>
      <w:r>
        <w:t xml:space="preserve"> оплатить его в течение 7 (семь) рабочих дней со дня его получения.</w:t>
      </w:r>
    </w:p>
    <w:p w:rsidR="00000000" w:rsidRDefault="008D5FDA">
      <w:pPr>
        <w:pStyle w:val="pj"/>
      </w:pPr>
      <w:r>
        <w:t>60. Заказчик несет перед Поставщиком за нарушение условий Договора следующие виды имущественной ответственности за:</w:t>
      </w:r>
    </w:p>
    <w:p w:rsidR="00000000" w:rsidRDefault="008D5FDA">
      <w:pPr>
        <w:pStyle w:val="pj"/>
      </w:pPr>
      <w:r>
        <w:t>1) необоснованный отказ от подписания акта приема-передачи товара - штра</w:t>
      </w:r>
      <w:r>
        <w:t>ф в размере 10 (десять) процентов от цены товара по Договору;</w:t>
      </w:r>
    </w:p>
    <w:p w:rsidR="00000000" w:rsidRDefault="008D5FDA">
      <w:pPr>
        <w:pStyle w:val="pj"/>
      </w:pPr>
      <w:r>
        <w:t>2) за нарушение порядка оплаты, указанного в разделе 3 Договора, - неустойка в размере 0,1 (ноль целых одна десятая) процента от размера несвоевременно оплаченной суммы по Договору за каждый ден</w:t>
      </w:r>
      <w:r>
        <w:t>ь просрочки, но не более 10 (десять) процентов от размера несвоевременно оплаченной суммы по Договору;</w:t>
      </w:r>
    </w:p>
    <w:p w:rsidR="00000000" w:rsidRDefault="008D5FDA">
      <w:pPr>
        <w:pStyle w:val="pj"/>
      </w:pPr>
      <w:r>
        <w:t xml:space="preserve">3) за необоснованный отказ от подписания актов выполненных работ по гарантийному сервисному обслуживанию - штраф в размере 0,1 (ноль целых одна десятая) </w:t>
      </w:r>
      <w:r>
        <w:t>процента от цены товара.</w:t>
      </w:r>
    </w:p>
    <w:p w:rsidR="00000000" w:rsidRDefault="008D5FDA">
      <w:pPr>
        <w:pStyle w:val="pj"/>
      </w:pPr>
      <w:r>
        <w:t>61. Оплата неустойки по Договору производится Стороной по Договору в течение 7 (семь) рабочих дней с даты получения претензии и соответствующего счета от другой Стороны.</w:t>
      </w:r>
    </w:p>
    <w:p w:rsidR="00000000" w:rsidRDefault="008D5FDA">
      <w:pPr>
        <w:pStyle w:val="pj"/>
      </w:pPr>
      <w:r>
        <w:t xml:space="preserve">62. За неисполнение или ненадлежащее исполнение обязательств </w:t>
      </w:r>
      <w:r>
        <w:t>по Договору Стороны также несут меры ответственности в соответствии с гражданским законодательством Республики Казахстан.</w:t>
      </w:r>
    </w:p>
    <w:p w:rsidR="00000000" w:rsidRDefault="008D5FDA">
      <w:pPr>
        <w:pStyle w:val="pj"/>
      </w:pPr>
      <w:r>
        <w:t>63. Оплата неустойки или штрафа не освобождает Стороны от выполнения своих обязательств по Договору.</w:t>
      </w:r>
    </w:p>
    <w:p w:rsidR="00000000" w:rsidRDefault="008D5FDA">
      <w:pPr>
        <w:pStyle w:val="pj"/>
      </w:pPr>
      <w:r>
        <w:t>64. Заказчик и (или) Единый дистр</w:t>
      </w:r>
      <w:r>
        <w:t>ибьютор вправе расторгнуть Договор за:</w:t>
      </w:r>
    </w:p>
    <w:p w:rsidR="00000000" w:rsidRDefault="008D5FDA">
      <w:pPr>
        <w:pStyle w:val="pj"/>
      </w:pPr>
      <w:r>
        <w:t>1) неоднократное нарушение обязательств, предусмотренных в договоре;</w:t>
      </w:r>
    </w:p>
    <w:p w:rsidR="00000000" w:rsidRDefault="008D5FDA">
      <w:pPr>
        <w:pStyle w:val="pj"/>
      </w:pPr>
      <w:r>
        <w:t>2) отзыв лицензии на выполнение лицензируемой деятельности, предусмотренной законодательством Республики Казахстан;</w:t>
      </w:r>
    </w:p>
    <w:p w:rsidR="00000000" w:rsidRDefault="008D5FDA">
      <w:pPr>
        <w:pStyle w:val="pj"/>
      </w:pPr>
      <w:r>
        <w:t>3) отказ от поставки (независимо</w:t>
      </w:r>
      <w:r>
        <w:t xml:space="preserve"> от причин и обстоятельств) в течение двух лет подряд;</w:t>
      </w:r>
    </w:p>
    <w:p w:rsidR="00000000" w:rsidRDefault="008D5FDA">
      <w:pPr>
        <w:pStyle w:val="pj"/>
      </w:pPr>
      <w:r>
        <w:t>4) случаи неоднократной поставки медицинской техники ненадлежащего качества.</w:t>
      </w:r>
    </w:p>
    <w:p w:rsidR="00000000" w:rsidRDefault="008D5FDA">
      <w:pPr>
        <w:pStyle w:val="pj"/>
      </w:pPr>
      <w:r>
        <w:t>65. При наступлении оснований расторжения Договора Заказчик и (или) Единый дистрибьютор направляет Поставщику письменное уве</w:t>
      </w:r>
      <w:r>
        <w:t>домление о расторжении Договора полностью или частично в одностороннем порядке. Договор считается расторгнутым со дня получения Поставщиком такого уведомления.</w:t>
      </w:r>
    </w:p>
    <w:p w:rsidR="00000000" w:rsidRDefault="008D5FDA">
      <w:pPr>
        <w:pStyle w:val="pj"/>
      </w:pPr>
      <w:r>
        <w:t>66. Стороны освобождаются от ответственности за частичное или полное неисполнение своих обязател</w:t>
      </w:r>
      <w:r>
        <w:t>ьств по Договору, если оно является следствием обстоятельств непреодолимой силы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запреща</w:t>
      </w:r>
      <w:r>
        <w:t>ющих или каким-либо иным образом препятствующих исполнению Сторонами обязательств по Договору.</w:t>
      </w:r>
    </w:p>
    <w:p w:rsidR="00000000" w:rsidRDefault="008D5FDA">
      <w:pPr>
        <w:pStyle w:val="pj"/>
      </w:pPr>
      <w:r>
        <w:t>67.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w:t>
      </w:r>
      <w:r>
        <w:t xml:space="preserve">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w:t>
      </w:r>
      <w:r>
        <w:t xml:space="preserve">блики Казахстан, в том числе в области противодействия коррупции, а также соблюдают антикоррупционные требования согласно </w:t>
      </w:r>
      <w:hyperlink w:anchor="sub279" w:history="1">
        <w:r>
          <w:rPr>
            <w:rStyle w:val="a4"/>
          </w:rPr>
          <w:t>приложению 9</w:t>
        </w:r>
      </w:hyperlink>
      <w:r>
        <w:t xml:space="preserve"> к Договору.</w:t>
      </w:r>
    </w:p>
    <w:p w:rsidR="00000000" w:rsidRDefault="008D5FDA">
      <w:pPr>
        <w:pStyle w:val="pc"/>
      </w:pPr>
      <w:r>
        <w:rPr>
          <w:rStyle w:val="s1"/>
        </w:rPr>
        <w:t> </w:t>
      </w:r>
    </w:p>
    <w:p w:rsidR="00000000" w:rsidRDefault="008D5FDA">
      <w:pPr>
        <w:pStyle w:val="pc"/>
      </w:pPr>
      <w:r>
        <w:t> </w:t>
      </w:r>
    </w:p>
    <w:p w:rsidR="00000000" w:rsidRDefault="008D5FDA">
      <w:pPr>
        <w:pStyle w:val="pc"/>
      </w:pPr>
      <w:r>
        <w:rPr>
          <w:rStyle w:val="s1"/>
        </w:rPr>
        <w:t>Глава 10. Конфиденциальность</w:t>
      </w:r>
    </w:p>
    <w:p w:rsidR="00000000" w:rsidRDefault="008D5FDA">
      <w:pPr>
        <w:pStyle w:val="pc"/>
      </w:pPr>
      <w:r>
        <w:rPr>
          <w:rStyle w:val="s1"/>
          <w:b w:val="0"/>
          <w:bCs w:val="0"/>
        </w:rPr>
        <w:t> </w:t>
      </w:r>
    </w:p>
    <w:p w:rsidR="00000000" w:rsidRDefault="008D5FDA">
      <w:pPr>
        <w:pStyle w:val="pj"/>
      </w:pPr>
      <w:r>
        <w:t>68. Информация, предоставляемая одной Стороной для другой Стороны в результате действия Договора, является конфиденциальной сроком до 3 (три) лет после истечения или расторжения Договора, кроме тех случаев, когда информация:</w:t>
      </w:r>
    </w:p>
    <w:p w:rsidR="00000000" w:rsidRDefault="008D5FDA">
      <w:pPr>
        <w:pStyle w:val="pj"/>
      </w:pPr>
      <w:r>
        <w:t>1) во время раскрытия находилас</w:t>
      </w:r>
      <w:r>
        <w:t>ь в публичном доступе;</w:t>
      </w:r>
    </w:p>
    <w:p w:rsidR="00000000" w:rsidRDefault="008D5FDA">
      <w:pPr>
        <w:pStyle w:val="pj"/>
      </w:pPr>
      <w:r>
        <w:t>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w:t>
      </w:r>
      <w:r>
        <w:t>ов);</w:t>
      </w:r>
    </w:p>
    <w:p w:rsidR="00000000" w:rsidRDefault="008D5FDA">
      <w:pPr>
        <w:pStyle w:val="pj"/>
      </w:pPr>
      <w:r>
        <w:t>3) во время раскрытия другой Стороной находилась во владении у Стороны и не была приобретена прямо или косвенно у такой Стороны;</w:t>
      </w:r>
    </w:p>
    <w:p w:rsidR="00000000" w:rsidRDefault="008D5FDA">
      <w:pPr>
        <w:pStyle w:val="pj"/>
      </w:pPr>
      <w:r>
        <w:t>4) была получена от третьей стороны, однако такая информация не была представлена третьей стороне напрямую или косвенно со</w:t>
      </w:r>
      <w:r>
        <w:t xml:space="preserve"> Стороны, гарантирующей конфиденциальность;</w:t>
      </w:r>
    </w:p>
    <w:p w:rsidR="00000000" w:rsidRDefault="008D5FDA">
      <w:pPr>
        <w:pStyle w:val="pj"/>
      </w:pPr>
      <w:r>
        <w:t>5) представляется суду, государственным органам, частным судебным исполнителям в предусмотренных законодательством Республики Казахстан случаях.</w:t>
      </w:r>
    </w:p>
    <w:p w:rsidR="00000000" w:rsidRDefault="008D5FDA">
      <w:pPr>
        <w:pStyle w:val="pj"/>
      </w:pPr>
      <w:r>
        <w:t>69. Сторона, подтверждающая свое обязательство в соответствии с Дог</w:t>
      </w:r>
      <w:r>
        <w:t>овором, возлагает на себя бремя доказывания, при установлении нарушения такого обязательства.</w:t>
      </w:r>
    </w:p>
    <w:p w:rsidR="00000000" w:rsidRDefault="008D5FDA">
      <w:pPr>
        <w:pStyle w:val="pc"/>
      </w:pPr>
      <w:r>
        <w:rPr>
          <w:rStyle w:val="s1"/>
        </w:rPr>
        <w:t> </w:t>
      </w:r>
    </w:p>
    <w:p w:rsidR="00000000" w:rsidRDefault="008D5FDA">
      <w:pPr>
        <w:pStyle w:val="pc"/>
      </w:pPr>
      <w:r>
        <w:t> </w:t>
      </w:r>
    </w:p>
    <w:p w:rsidR="00000000" w:rsidRDefault="008D5FDA">
      <w:pPr>
        <w:pStyle w:val="pc"/>
      </w:pPr>
      <w:r>
        <w:rPr>
          <w:rStyle w:val="s1"/>
        </w:rPr>
        <w:t>Глава 11. Заключительные положения</w:t>
      </w:r>
    </w:p>
    <w:p w:rsidR="00000000" w:rsidRDefault="008D5FDA">
      <w:pPr>
        <w:pStyle w:val="pc"/>
      </w:pPr>
      <w:r>
        <w:rPr>
          <w:rStyle w:val="s1"/>
          <w:b w:val="0"/>
          <w:bCs w:val="0"/>
        </w:rPr>
        <w:t> </w:t>
      </w:r>
    </w:p>
    <w:p w:rsidR="00000000" w:rsidRDefault="008D5FDA">
      <w:pPr>
        <w:pStyle w:val="pj"/>
      </w:pPr>
      <w:r>
        <w:t xml:space="preserve">70. Все изменения и дополнения к Договору будут иметь силу, если они совершены в письменной форме в виде дополнительного </w:t>
      </w:r>
      <w:r>
        <w:t>соглашения, являющегося неотъемлемой частью Договора, подписаны уполномоченными на это представителями Сторон и заверены печатями Сторон.</w:t>
      </w:r>
    </w:p>
    <w:p w:rsidR="00000000" w:rsidRDefault="008D5FDA">
      <w:pPr>
        <w:pStyle w:val="pj"/>
      </w:pPr>
      <w:r>
        <w:t>71. Сторона не вправе, без предварительного письменного согласия на то других Сторон, передавать свои права и обязанно</w:t>
      </w:r>
      <w:r>
        <w:t>сти по Договору третьим лицам.</w:t>
      </w:r>
    </w:p>
    <w:p w:rsidR="00000000" w:rsidRDefault="008D5FDA">
      <w:pPr>
        <w:pStyle w:val="pj"/>
      </w:pPr>
      <w:r>
        <w:t>72. При изменении наименования, юридического адреса и других реквизитов какой-либо Стороны, она в течение 5 (пять) рабочих дней с момента таких изменений письменно уведомляет об этом другие Стороны. Внесение изменений в Догов</w:t>
      </w:r>
      <w:r>
        <w:t>ор в таком случае не требуется.</w:t>
      </w:r>
    </w:p>
    <w:p w:rsidR="00000000" w:rsidRDefault="008D5FDA">
      <w:pPr>
        <w:pStyle w:val="pj"/>
      </w:pPr>
      <w:r>
        <w:t>73. Взаимоотношения Сторон, не урегулированные Договором, регулируются законодательством Республики Казахстан.</w:t>
      </w:r>
    </w:p>
    <w:p w:rsidR="00000000" w:rsidRDefault="008D5FDA">
      <w:pPr>
        <w:pStyle w:val="pj"/>
      </w:pPr>
      <w:r>
        <w:t>При невозможности разрешения спора между Сторонами, одна из Сторон вправе обратиться к другой Стороне с соответст</w:t>
      </w:r>
      <w:r>
        <w:t>вующим иском в судебном порядке по месту нахождения Заказчика и (или) Единого дистрибьютора.</w:t>
      </w:r>
    </w:p>
    <w:p w:rsidR="00000000" w:rsidRDefault="008D5FDA">
      <w:pPr>
        <w:pStyle w:val="pj"/>
      </w:pPr>
      <w:r>
        <w:t>74. Договор составлен в 3 (три) экземплярах на казахском и русском языках, по одному экземпляру для каждой из Сторон.</w:t>
      </w:r>
    </w:p>
    <w:p w:rsidR="00000000" w:rsidRDefault="008D5FDA">
      <w:pPr>
        <w:pStyle w:val="pj"/>
      </w:pPr>
      <w:r>
        <w:t>75. Договор вступает в силу с момента его под</w:t>
      </w:r>
      <w:r>
        <w:t>писания и действует по 31 декабря ____ года, а в части взаиморасчетов и гарантийного сервисного обслуживания - до их полного выполнения Сторонами.</w:t>
      </w:r>
    </w:p>
    <w:p w:rsidR="00000000" w:rsidRDefault="008D5FDA">
      <w:pPr>
        <w:pStyle w:val="pc"/>
      </w:pPr>
      <w:r>
        <w:rPr>
          <w:rStyle w:val="s1"/>
        </w:rPr>
        <w:t> </w:t>
      </w:r>
    </w:p>
    <w:p w:rsidR="00000000" w:rsidRDefault="008D5FDA">
      <w:pPr>
        <w:pStyle w:val="pc"/>
      </w:pPr>
      <w:r>
        <w:t> </w:t>
      </w:r>
    </w:p>
    <w:p w:rsidR="00000000" w:rsidRDefault="008D5FDA">
      <w:pPr>
        <w:pStyle w:val="pc"/>
      </w:pPr>
      <w:r>
        <w:rPr>
          <w:rStyle w:val="s1"/>
        </w:rPr>
        <w:t>Глава 12. Юридические адреса, банковские реквизиты и подписи Сторон</w:t>
      </w:r>
    </w:p>
    <w:p w:rsidR="00000000" w:rsidRDefault="008D5FDA">
      <w:pPr>
        <w:pStyle w:val="pc"/>
      </w:pPr>
      <w:r>
        <w:t> </w:t>
      </w:r>
    </w:p>
    <w:tbl>
      <w:tblPr>
        <w:tblW w:w="5000" w:type="pct"/>
        <w:jc w:val="center"/>
        <w:tblCellMar>
          <w:left w:w="0" w:type="dxa"/>
          <w:right w:w="0" w:type="dxa"/>
        </w:tblCellMar>
        <w:tblLook w:val="04A0" w:firstRow="1" w:lastRow="0" w:firstColumn="1" w:lastColumn="0" w:noHBand="0" w:noVBand="1"/>
      </w:tblPr>
      <w:tblGrid>
        <w:gridCol w:w="3125"/>
        <w:gridCol w:w="3223"/>
        <w:gridCol w:w="3223"/>
      </w:tblGrid>
      <w:tr w:rsidR="00000000">
        <w:trPr>
          <w:jc w:val="center"/>
        </w:trPr>
        <w:tc>
          <w:tcPr>
            <w:tcW w:w="1600" w:type="pct"/>
            <w:tcMar>
              <w:top w:w="0" w:type="dxa"/>
              <w:left w:w="108" w:type="dxa"/>
              <w:bottom w:w="0" w:type="dxa"/>
              <w:right w:w="108" w:type="dxa"/>
            </w:tcMar>
            <w:hideMark/>
          </w:tcPr>
          <w:p w:rsidR="00000000" w:rsidRDefault="008D5FDA">
            <w:pPr>
              <w:pStyle w:val="p"/>
            </w:pPr>
            <w:r>
              <w:t>Единый дистрибьютор БИН</w:t>
            </w:r>
          </w:p>
          <w:p w:rsidR="00000000" w:rsidRDefault="008D5FDA">
            <w:pPr>
              <w:pStyle w:val="p"/>
            </w:pPr>
            <w:r>
              <w:t>Юридический адрес:</w:t>
            </w:r>
          </w:p>
          <w:p w:rsidR="00000000" w:rsidRDefault="008D5FDA">
            <w:pPr>
              <w:pStyle w:val="p"/>
            </w:pPr>
            <w:r>
              <w:t>Банковские реквизиты</w:t>
            </w:r>
          </w:p>
          <w:p w:rsidR="00000000" w:rsidRDefault="008D5FDA">
            <w:pPr>
              <w:pStyle w:val="p"/>
            </w:pPr>
            <w:r>
              <w:t>Телефон, e-mail</w:t>
            </w:r>
          </w:p>
          <w:p w:rsidR="00000000" w:rsidRDefault="008D5FDA">
            <w:pPr>
              <w:pStyle w:val="p"/>
            </w:pPr>
            <w:r>
              <w:t>Должность ________________</w:t>
            </w:r>
          </w:p>
          <w:p w:rsidR="00000000" w:rsidRDefault="008D5FDA">
            <w:pPr>
              <w:pStyle w:val="p"/>
            </w:pPr>
            <w:r>
              <w:t>Подпись, Ф.И.О. (при его наличии)</w:t>
            </w:r>
          </w:p>
          <w:p w:rsidR="00000000" w:rsidRDefault="008D5FDA">
            <w:pPr>
              <w:pStyle w:val="p"/>
            </w:pPr>
            <w:r>
              <w:t>печать</w:t>
            </w:r>
          </w:p>
        </w:tc>
        <w:tc>
          <w:tcPr>
            <w:tcW w:w="1650" w:type="pct"/>
            <w:tcMar>
              <w:top w:w="0" w:type="dxa"/>
              <w:left w:w="108" w:type="dxa"/>
              <w:bottom w:w="0" w:type="dxa"/>
              <w:right w:w="108" w:type="dxa"/>
            </w:tcMar>
            <w:hideMark/>
          </w:tcPr>
          <w:p w:rsidR="00000000" w:rsidRDefault="008D5FDA">
            <w:pPr>
              <w:pStyle w:val="p"/>
            </w:pPr>
            <w:r>
              <w:t>Поставщик БИН</w:t>
            </w:r>
          </w:p>
          <w:p w:rsidR="00000000" w:rsidRDefault="008D5FDA">
            <w:pPr>
              <w:pStyle w:val="p"/>
            </w:pPr>
            <w:r>
              <w:t>Юридический адрес:</w:t>
            </w:r>
          </w:p>
          <w:p w:rsidR="00000000" w:rsidRDefault="008D5FDA">
            <w:pPr>
              <w:pStyle w:val="p"/>
            </w:pPr>
            <w:r>
              <w:t>Банковские реквизиты</w:t>
            </w:r>
          </w:p>
          <w:p w:rsidR="00000000" w:rsidRDefault="008D5FDA">
            <w:pPr>
              <w:pStyle w:val="p"/>
            </w:pPr>
            <w:r>
              <w:t>Телефон, e-mail</w:t>
            </w:r>
          </w:p>
          <w:p w:rsidR="00000000" w:rsidRDefault="008D5FDA">
            <w:pPr>
              <w:pStyle w:val="p"/>
            </w:pPr>
            <w:r>
              <w:t>Должность ________________</w:t>
            </w:r>
          </w:p>
          <w:p w:rsidR="00000000" w:rsidRDefault="008D5FDA">
            <w:pPr>
              <w:pStyle w:val="p"/>
            </w:pPr>
            <w:r>
              <w:t>Подпись, Ф.И.О. (при его наличии)</w:t>
            </w:r>
          </w:p>
          <w:p w:rsidR="00000000" w:rsidRDefault="008D5FDA">
            <w:pPr>
              <w:pStyle w:val="p"/>
            </w:pPr>
            <w:r>
              <w:t>печать</w:t>
            </w:r>
          </w:p>
        </w:tc>
        <w:tc>
          <w:tcPr>
            <w:tcW w:w="1650" w:type="pct"/>
            <w:tcMar>
              <w:top w:w="0" w:type="dxa"/>
              <w:left w:w="108" w:type="dxa"/>
              <w:bottom w:w="0" w:type="dxa"/>
              <w:right w:w="108" w:type="dxa"/>
            </w:tcMar>
            <w:hideMark/>
          </w:tcPr>
          <w:p w:rsidR="00000000" w:rsidRDefault="008D5FDA">
            <w:pPr>
              <w:pStyle w:val="p"/>
            </w:pPr>
            <w:r>
              <w:t>Заказчик БИН</w:t>
            </w:r>
          </w:p>
          <w:p w:rsidR="00000000" w:rsidRDefault="008D5FDA">
            <w:pPr>
              <w:pStyle w:val="p"/>
            </w:pPr>
            <w:r>
              <w:t>Юридический адрес:</w:t>
            </w:r>
          </w:p>
          <w:p w:rsidR="00000000" w:rsidRDefault="008D5FDA">
            <w:pPr>
              <w:pStyle w:val="p"/>
            </w:pPr>
            <w:r>
              <w:t>Банковские реквизиты</w:t>
            </w:r>
          </w:p>
          <w:p w:rsidR="00000000" w:rsidRDefault="008D5FDA">
            <w:pPr>
              <w:pStyle w:val="p"/>
            </w:pPr>
            <w:r>
              <w:t>Телефон, e-mail</w:t>
            </w:r>
          </w:p>
          <w:p w:rsidR="00000000" w:rsidRDefault="008D5FDA">
            <w:pPr>
              <w:pStyle w:val="p"/>
            </w:pPr>
            <w:r>
              <w:t>Должность ________________</w:t>
            </w:r>
          </w:p>
          <w:p w:rsidR="00000000" w:rsidRDefault="008D5FDA">
            <w:pPr>
              <w:pStyle w:val="p"/>
            </w:pPr>
            <w:r>
              <w:t>Подпись, Ф.И.О. (при его наличии)</w:t>
            </w:r>
          </w:p>
          <w:p w:rsidR="00000000" w:rsidRDefault="008D5FDA">
            <w:pPr>
              <w:pStyle w:val="p"/>
            </w:pPr>
            <w:r>
              <w:t>печать</w:t>
            </w:r>
          </w:p>
        </w:tc>
      </w:tr>
    </w:tbl>
    <w:p w:rsidR="00000000" w:rsidRDefault="008D5FDA">
      <w:pPr>
        <w:pStyle w:val="pc"/>
      </w:pPr>
      <w:r>
        <w:rPr>
          <w:rStyle w:val="s1"/>
          <w:b w:val="0"/>
          <w:bCs w:val="0"/>
        </w:rPr>
        <w:t> </w:t>
      </w:r>
    </w:p>
    <w:p w:rsidR="00000000" w:rsidRDefault="008D5FDA">
      <w:pPr>
        <w:pStyle w:val="pr"/>
      </w:pPr>
      <w:bookmarkStart w:id="157" w:name="SUB271"/>
      <w:bookmarkEnd w:id="157"/>
      <w:r>
        <w:t>Приложение 1</w:t>
      </w:r>
    </w:p>
    <w:p w:rsidR="00000000" w:rsidRDefault="008D5FDA">
      <w:pPr>
        <w:pStyle w:val="pr"/>
      </w:pPr>
      <w:r>
        <w:t>к Типовому трехстороннему</w:t>
      </w:r>
    </w:p>
    <w:p w:rsidR="00000000" w:rsidRDefault="008D5FDA">
      <w:pPr>
        <w:pStyle w:val="pr"/>
      </w:pPr>
      <w:hyperlink w:anchor="sub27" w:history="1">
        <w:r>
          <w:rPr>
            <w:rStyle w:val="a4"/>
          </w:rPr>
          <w:t>договору</w:t>
        </w:r>
      </w:hyperlink>
      <w:r>
        <w:t xml:space="preserve"> закупа медицинской</w:t>
      </w:r>
    </w:p>
    <w:p w:rsidR="00000000" w:rsidRDefault="008D5FDA">
      <w:pPr>
        <w:pStyle w:val="pr"/>
      </w:pPr>
      <w:r>
        <w:t>техники (между единым</w:t>
      </w:r>
    </w:p>
    <w:p w:rsidR="00000000" w:rsidRDefault="008D5FDA">
      <w:pPr>
        <w:pStyle w:val="pr"/>
      </w:pPr>
      <w:r>
        <w:t>дистрибьютором, заказчиком</w:t>
      </w:r>
    </w:p>
    <w:p w:rsidR="00000000" w:rsidRDefault="008D5FDA">
      <w:pPr>
        <w:pStyle w:val="pr"/>
      </w:pPr>
      <w:r>
        <w:t>и поставщиком)</w:t>
      </w:r>
    </w:p>
    <w:p w:rsidR="00000000" w:rsidRDefault="008D5FDA">
      <w:pPr>
        <w:pStyle w:val="pr"/>
      </w:pPr>
      <w:r>
        <w:t> </w:t>
      </w:r>
    </w:p>
    <w:p w:rsidR="00000000" w:rsidRDefault="008D5FDA">
      <w:pPr>
        <w:pStyle w:val="pr"/>
      </w:pPr>
      <w:r>
        <w:t>Форма</w:t>
      </w:r>
    </w:p>
    <w:p w:rsidR="00000000" w:rsidRDefault="008D5FDA">
      <w:pPr>
        <w:pStyle w:val="pr"/>
      </w:pPr>
      <w:r>
        <w:t> </w:t>
      </w:r>
    </w:p>
    <w:p w:rsidR="00000000" w:rsidRDefault="008D5FDA">
      <w:pPr>
        <w:pStyle w:val="pc"/>
      </w:pPr>
      <w:r>
        <w:t> </w:t>
      </w:r>
    </w:p>
    <w:p w:rsidR="00000000" w:rsidRDefault="008D5FDA">
      <w:pPr>
        <w:pStyle w:val="pc"/>
      </w:pPr>
      <w:r>
        <w:rPr>
          <w:rStyle w:val="s1"/>
        </w:rPr>
        <w:t>Перечень и комплектация товара</w:t>
      </w:r>
    </w:p>
    <w:p w:rsidR="00000000" w:rsidRDefault="008D5FDA">
      <w:pPr>
        <w:pStyle w:val="pc"/>
      </w:pPr>
      <w:r>
        <w:t> </w:t>
      </w:r>
    </w:p>
    <w:tbl>
      <w:tblPr>
        <w:tblW w:w="5000" w:type="pct"/>
        <w:jc w:val="center"/>
        <w:tblCellMar>
          <w:left w:w="0" w:type="dxa"/>
          <w:right w:w="0" w:type="dxa"/>
        </w:tblCellMar>
        <w:tblLook w:val="04A0" w:firstRow="1" w:lastRow="0" w:firstColumn="1" w:lastColumn="0" w:noHBand="0" w:noVBand="1"/>
      </w:tblPr>
      <w:tblGrid>
        <w:gridCol w:w="540"/>
        <w:gridCol w:w="1582"/>
        <w:gridCol w:w="1715"/>
        <w:gridCol w:w="1914"/>
        <w:gridCol w:w="1034"/>
        <w:gridCol w:w="443"/>
        <w:gridCol w:w="1383"/>
        <w:gridCol w:w="1691"/>
        <w:gridCol w:w="791"/>
        <w:gridCol w:w="791"/>
        <w:gridCol w:w="967"/>
        <w:gridCol w:w="1553"/>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c"/>
            </w:pPr>
            <w:r>
              <w:rPr>
                <w:rStyle w:val="s0"/>
              </w:rPr>
              <w:t>№ п/п</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rPr>
                <w:rStyle w:val="s0"/>
              </w:rPr>
              <w:t>№ п/п согласно перечню медицинской техники</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rPr>
                <w:rStyle w:val="s0"/>
              </w:rPr>
              <w:t>Наименование медицинской техники</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rPr>
                <w:rStyle w:val="s0"/>
              </w:rPr>
              <w:t>Наименование комплектующих</w:t>
            </w:r>
          </w:p>
        </w:tc>
        <w:tc>
          <w:tcPr>
            <w:tcW w:w="50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rPr>
                <w:rStyle w:val="s0"/>
              </w:rPr>
              <w:t>Количество, единиц</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rPr>
                <w:rStyle w:val="s0"/>
              </w:rPr>
              <w:t>Стоимость, тенге</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rPr>
                <w:rStyle w:val="s0"/>
              </w:rPr>
              <w:t>Стоимость единицы медицинской техники, в полной комплектации с учетом максимальной ценовой сидки, тенге</w:t>
            </w:r>
          </w:p>
        </w:tc>
        <w:tc>
          <w:tcPr>
            <w:tcW w:w="70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rPr>
                <w:rStyle w:val="s0"/>
              </w:rPr>
              <w:t>Кол-во единиц закупаемой медицинской техники</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rPr>
                <w:rStyle w:val="s0"/>
              </w:rPr>
              <w:t>Сумма, тенге</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rPr>
                <w:rStyle w:val="s0"/>
              </w:rPr>
              <w:t>Срок поставки</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_____ календарных дней Не позднее _____ г.</w:t>
            </w:r>
          </w:p>
        </w:tc>
      </w:tr>
      <w:tr w:rsidR="00000000">
        <w:trPr>
          <w:jc w:val="center"/>
        </w:trPr>
        <w:tc>
          <w:tcPr>
            <w:tcW w:w="285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Итого</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Итого</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215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Единый дистрибьютор</w:t>
            </w:r>
          </w:p>
          <w:p w:rsidR="00000000" w:rsidRDefault="008D5FDA">
            <w:pPr>
              <w:pStyle w:val="p"/>
            </w:pPr>
            <w:r>
              <w:t>_____________________</w:t>
            </w:r>
          </w:p>
          <w:p w:rsidR="00000000" w:rsidRDefault="008D5FDA">
            <w:pPr>
              <w:pStyle w:val="p"/>
            </w:pPr>
            <w:r>
              <w:t>место печати</w:t>
            </w:r>
          </w:p>
        </w:tc>
        <w:tc>
          <w:tcPr>
            <w:tcW w:w="16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Поставщик</w:t>
            </w:r>
          </w:p>
          <w:p w:rsidR="00000000" w:rsidRDefault="008D5FDA">
            <w:pPr>
              <w:pStyle w:val="p"/>
            </w:pPr>
            <w:r>
              <w:t>____________________</w:t>
            </w:r>
          </w:p>
          <w:p w:rsidR="00000000" w:rsidRDefault="008D5FDA">
            <w:pPr>
              <w:pStyle w:val="p"/>
            </w:pPr>
            <w:r>
              <w:t>место печати</w:t>
            </w:r>
          </w:p>
        </w:tc>
        <w:tc>
          <w:tcPr>
            <w:tcW w:w="11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Заказчик</w:t>
            </w:r>
          </w:p>
          <w:p w:rsidR="00000000" w:rsidRDefault="008D5FDA">
            <w:pPr>
              <w:pStyle w:val="p"/>
            </w:pPr>
            <w:r>
              <w:t>_____________________</w:t>
            </w:r>
          </w:p>
          <w:p w:rsidR="00000000" w:rsidRDefault="008D5FDA">
            <w:pPr>
              <w:pStyle w:val="p"/>
            </w:pPr>
            <w:r>
              <w:t>место печати</w:t>
            </w:r>
          </w:p>
        </w:tc>
      </w:tr>
      <w:tr w:rsidR="00000000">
        <w:trPr>
          <w:jc w:val="center"/>
        </w:trPr>
        <w:tc>
          <w:tcPr>
            <w:tcW w:w="215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76" w:lineRule="auto"/>
            </w:pPr>
            <w:r>
              <w:t> </w:t>
            </w:r>
          </w:p>
        </w:tc>
        <w:tc>
          <w:tcPr>
            <w:tcW w:w="16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1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510"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1530"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1650"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1830"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750"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660"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1305"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1605"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810"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720"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915"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1485" w:type="dxa"/>
            <w:tcMar>
              <w:top w:w="0" w:type="dxa"/>
              <w:left w:w="108" w:type="dxa"/>
              <w:bottom w:w="0" w:type="dxa"/>
              <w:right w:w="108" w:type="dxa"/>
            </w:tcMar>
            <w:vAlign w:val="center"/>
            <w:hideMark/>
          </w:tcPr>
          <w:p w:rsidR="00000000" w:rsidRDefault="008D5FDA">
            <w:pPr>
              <w:spacing w:line="276" w:lineRule="auto"/>
              <w:rPr>
                <w:rFonts w:eastAsia="Times New Roman"/>
              </w:rPr>
            </w:pPr>
          </w:p>
        </w:tc>
      </w:tr>
    </w:tbl>
    <w:p w:rsidR="00000000" w:rsidRDefault="008D5FDA">
      <w:pPr>
        <w:pStyle w:val="pc"/>
      </w:pPr>
      <w:r>
        <w:rPr>
          <w:rStyle w:val="s1"/>
          <w:b w:val="0"/>
          <w:bCs w:val="0"/>
        </w:rPr>
        <w:t> </w:t>
      </w:r>
    </w:p>
    <w:p w:rsidR="00000000" w:rsidRDefault="008D5FDA">
      <w:pPr>
        <w:pStyle w:val="pr"/>
      </w:pPr>
      <w:bookmarkStart w:id="158" w:name="SUB272"/>
      <w:bookmarkEnd w:id="158"/>
      <w:r>
        <w:t>Приложение 2</w:t>
      </w:r>
    </w:p>
    <w:p w:rsidR="00000000" w:rsidRDefault="008D5FDA">
      <w:pPr>
        <w:pStyle w:val="pr"/>
      </w:pPr>
      <w:r>
        <w:t>к Типовому трехстороннему</w:t>
      </w:r>
    </w:p>
    <w:p w:rsidR="00000000" w:rsidRDefault="008D5FDA">
      <w:pPr>
        <w:pStyle w:val="pr"/>
      </w:pPr>
      <w:hyperlink w:anchor="sub27" w:history="1">
        <w:r>
          <w:rPr>
            <w:rStyle w:val="a4"/>
          </w:rPr>
          <w:t>договору</w:t>
        </w:r>
      </w:hyperlink>
      <w:r>
        <w:t xml:space="preserve"> закупа медицинской</w:t>
      </w:r>
    </w:p>
    <w:p w:rsidR="00000000" w:rsidRDefault="008D5FDA">
      <w:pPr>
        <w:pStyle w:val="pr"/>
      </w:pPr>
      <w:r>
        <w:t>техники (между единым</w:t>
      </w:r>
    </w:p>
    <w:p w:rsidR="00000000" w:rsidRDefault="008D5FDA">
      <w:pPr>
        <w:pStyle w:val="pr"/>
      </w:pPr>
      <w:r>
        <w:t>дистрибьютором, заказчиком</w:t>
      </w:r>
    </w:p>
    <w:p w:rsidR="00000000" w:rsidRDefault="008D5FDA">
      <w:pPr>
        <w:pStyle w:val="pr"/>
      </w:pPr>
      <w:r>
        <w:t>и поставщиком)</w:t>
      </w:r>
    </w:p>
    <w:p w:rsidR="00000000" w:rsidRDefault="008D5FDA">
      <w:pPr>
        <w:pStyle w:val="pr"/>
      </w:pPr>
      <w:r>
        <w:t> </w:t>
      </w:r>
    </w:p>
    <w:p w:rsidR="00000000" w:rsidRDefault="008D5FDA">
      <w:pPr>
        <w:pStyle w:val="pr"/>
      </w:pPr>
      <w:r>
        <w:t>Форма</w:t>
      </w:r>
    </w:p>
    <w:p w:rsidR="00000000" w:rsidRDefault="008D5FDA">
      <w:pPr>
        <w:pStyle w:val="pr"/>
      </w:pPr>
      <w:r>
        <w:t> </w:t>
      </w:r>
    </w:p>
    <w:p w:rsidR="00000000" w:rsidRDefault="008D5FDA">
      <w:pPr>
        <w:pStyle w:val="pc"/>
      </w:pPr>
      <w:r>
        <w:t> </w:t>
      </w:r>
    </w:p>
    <w:p w:rsidR="00000000" w:rsidRDefault="008D5FDA">
      <w:pPr>
        <w:pStyle w:val="pc"/>
      </w:pPr>
      <w:r>
        <w:rPr>
          <w:rStyle w:val="s1"/>
        </w:rPr>
        <w:t>Техническая спецификация</w:t>
      </w:r>
    </w:p>
    <w:p w:rsidR="00000000" w:rsidRDefault="008D5FDA">
      <w:pPr>
        <w:pStyle w:val="pc"/>
      </w:pPr>
      <w:r>
        <w:t> </w:t>
      </w:r>
    </w:p>
    <w:tbl>
      <w:tblPr>
        <w:tblW w:w="5000" w:type="pct"/>
        <w:jc w:val="center"/>
        <w:tblCellMar>
          <w:left w:w="0" w:type="dxa"/>
          <w:right w:w="0" w:type="dxa"/>
        </w:tblCellMar>
        <w:tblLook w:val="04A0" w:firstRow="1" w:lastRow="0" w:firstColumn="1" w:lastColumn="0" w:noHBand="0" w:noVBand="1"/>
      </w:tblPr>
      <w:tblGrid>
        <w:gridCol w:w="5788"/>
        <w:gridCol w:w="822"/>
        <w:gridCol w:w="617"/>
        <w:gridCol w:w="2344"/>
      </w:tblGrid>
      <w:tr w:rsidR="00000000">
        <w:trPr>
          <w:jc w:val="center"/>
        </w:trPr>
        <w:tc>
          <w:tcPr>
            <w:tcW w:w="345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divId w:val="497428946"/>
            </w:pPr>
            <w:r>
              <w:t>Наименование товара:</w:t>
            </w:r>
          </w:p>
        </w:tc>
        <w:tc>
          <w:tcPr>
            <w:tcW w:w="150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34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Регистрационное название:</w:t>
            </w:r>
          </w:p>
        </w:tc>
        <w:tc>
          <w:tcPr>
            <w:tcW w:w="1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34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Закупаемая модель:</w:t>
            </w:r>
          </w:p>
        </w:tc>
        <w:tc>
          <w:tcPr>
            <w:tcW w:w="1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34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Производитель:</w:t>
            </w:r>
          </w:p>
        </w:tc>
        <w:tc>
          <w:tcPr>
            <w:tcW w:w="1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34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Регистрационный номер:</w:t>
            </w:r>
          </w:p>
        </w:tc>
        <w:tc>
          <w:tcPr>
            <w:tcW w:w="1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34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Срок действия регистрационного удостоверения:</w:t>
            </w:r>
          </w:p>
        </w:tc>
        <w:tc>
          <w:tcPr>
            <w:tcW w:w="1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34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Подробное техническое описание:</w:t>
            </w:r>
          </w:p>
        </w:tc>
        <w:tc>
          <w:tcPr>
            <w:tcW w:w="1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34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Требования к условиям эксплуатации:</w:t>
            </w:r>
          </w:p>
        </w:tc>
        <w:tc>
          <w:tcPr>
            <w:tcW w:w="1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34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Срок поставки:</w:t>
            </w:r>
          </w:p>
        </w:tc>
        <w:tc>
          <w:tcPr>
            <w:tcW w:w="1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Товар поставляется новым и ранее неиспользованным. Каждый комплект товара снабжается комплектом технической и эксплуатационной документации с переводом содержания на казахский или русский языки. Реализация товаров осуществляется в соо</w:t>
            </w:r>
            <w:r>
              <w:t xml:space="preserve">тветствии с законодательством Республики Казахстан. Комплект поставки описывается с указанием точных технических характеристик товара и всей комплектации отдельно для каждого пункта (комплекта или единицы оборудования) данной таблицы. Если иное не указано </w:t>
            </w:r>
            <w:r>
              <w:t xml:space="preserve">в технической спецификации, электрическое питание на 220 Вольт, без дополнительных переходников или трансформаторов. Программное обеспечение, поставляемое с приборами, совместимое с программным обеспечением установленного оборудования Заказчика. Поставщик </w:t>
            </w:r>
            <w:r>
              <w:t>обеспечивает сопровождение процесса поставки товара квалифицированными специалистами, имеющими документальное подтверждение на обучение персонала для работы с товаром, установку, наладку и подключение товара. При осуществлении поставки товара Поставщик пре</w:t>
            </w:r>
            <w:r>
              <w:t xml:space="preserve">доставляет заказчику все сервис-коды для доступа к программному обеспечению товара. Срок гарантийного сервисного и технического обслуживания и ремонта составляет не менее 37 (тридцати семи) месяцев с момента ввода оборудования в эксплуатацию с проведением </w:t>
            </w:r>
            <w:r>
              <w:t>ремонта вышедшего из строя оборудования или его срок не более 30 (тридцати) календарных дней с момента официального уведомления Заказчика. Сервисное обслуживание в течение гарантийного срока обслуживания осуществляется квалифицированным специалистом Постав</w:t>
            </w:r>
            <w:r>
              <w:t>щика не реже 1 раза в квартал. К технической спецификации кроме описания технических и эксплуатационных характеристик, а также моделей и производителей, прилагаются фотографии поставляемого товара. Товар, относящийся к измерительным средствам, внесен в рее</w:t>
            </w:r>
            <w:r>
              <w:t xml:space="preserve">стр средств измерений Республики Казахстан. Не позднее, чем за 40 (сорок) календарных дней до инсталляции оборудования, Поставщик уведомляет Заказчика о прединсталляционных требованиях, необходимых для успешного запуска оборудования. Крупное оборудование, </w:t>
            </w:r>
            <w:r>
              <w:t>не предполагающее проведения сложных монтажных работ с прединсталляционных подготовкой помещения, по внешним габаритам, проходящее в стандартные проемы дверей (ширина 80 сантиметров, высота 200 сантиметров). Доставку к рабочему месту, разгрузку оборудовани</w:t>
            </w:r>
            <w:r>
              <w:t>я, распаковку, установку, наладку и запуск приборов, проверку их характеристик на соответствие данному документу и спецификации фирмы (точность, чувствительность, производительность и иные), обучение персонала осуществляет Поставщик.</w:t>
            </w:r>
          </w:p>
        </w:tc>
      </w:tr>
      <w:tr w:rsidR="00000000">
        <w:trPr>
          <w:jc w:val="center"/>
        </w:trPr>
        <w:tc>
          <w:tcPr>
            <w:tcW w:w="3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Единый дистрибьютор:</w:t>
            </w:r>
          </w:p>
          <w:p w:rsidR="00000000" w:rsidRDefault="008D5FDA">
            <w:pPr>
              <w:pStyle w:val="p"/>
            </w:pPr>
            <w:r>
              <w:t>место печати</w:t>
            </w:r>
          </w:p>
        </w:tc>
        <w:tc>
          <w:tcPr>
            <w:tcW w:w="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Поставщик:</w:t>
            </w:r>
          </w:p>
          <w:p w:rsidR="00000000" w:rsidRDefault="008D5FDA">
            <w:pPr>
              <w:pStyle w:val="p"/>
            </w:pPr>
            <w:r>
              <w:t>место печати</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Заказчик:</w:t>
            </w:r>
          </w:p>
          <w:p w:rsidR="00000000" w:rsidRDefault="008D5FDA">
            <w:pPr>
              <w:pStyle w:val="p"/>
            </w:pPr>
            <w:r>
              <w:t>место печати</w:t>
            </w:r>
          </w:p>
        </w:tc>
      </w:tr>
      <w:tr w:rsidR="00000000">
        <w:trPr>
          <w:jc w:val="center"/>
        </w:trPr>
        <w:tc>
          <w:tcPr>
            <w:tcW w:w="6930"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855"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750"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2655" w:type="dxa"/>
            <w:tcMar>
              <w:top w:w="0" w:type="dxa"/>
              <w:left w:w="108" w:type="dxa"/>
              <w:bottom w:w="0" w:type="dxa"/>
              <w:right w:w="108" w:type="dxa"/>
            </w:tcMar>
            <w:vAlign w:val="center"/>
            <w:hideMark/>
          </w:tcPr>
          <w:p w:rsidR="00000000" w:rsidRDefault="008D5FDA">
            <w:pPr>
              <w:spacing w:line="276" w:lineRule="auto"/>
              <w:rPr>
                <w:rFonts w:eastAsia="Times New Roman"/>
              </w:rPr>
            </w:pPr>
          </w:p>
        </w:tc>
      </w:tr>
    </w:tbl>
    <w:p w:rsidR="00000000" w:rsidRDefault="008D5FDA">
      <w:pPr>
        <w:pStyle w:val="pc"/>
      </w:pPr>
      <w:r>
        <w:rPr>
          <w:rStyle w:val="s1"/>
          <w:b w:val="0"/>
          <w:bCs w:val="0"/>
        </w:rPr>
        <w:t> </w:t>
      </w:r>
    </w:p>
    <w:p w:rsidR="00000000" w:rsidRDefault="008D5FDA">
      <w:pPr>
        <w:pStyle w:val="pr"/>
      </w:pPr>
      <w:bookmarkStart w:id="159" w:name="SUB273"/>
      <w:bookmarkEnd w:id="159"/>
      <w:r>
        <w:t>Приложение 3</w:t>
      </w:r>
    </w:p>
    <w:p w:rsidR="00000000" w:rsidRDefault="008D5FDA">
      <w:pPr>
        <w:pStyle w:val="pr"/>
      </w:pPr>
      <w:r>
        <w:t xml:space="preserve">к Типовому трехстороннему </w:t>
      </w:r>
      <w:hyperlink w:anchor="sub27" w:history="1">
        <w:r>
          <w:rPr>
            <w:rStyle w:val="a4"/>
          </w:rPr>
          <w:t>договору</w:t>
        </w:r>
      </w:hyperlink>
    </w:p>
    <w:p w:rsidR="00000000" w:rsidRDefault="008D5FDA">
      <w:pPr>
        <w:pStyle w:val="pr"/>
      </w:pPr>
      <w:r>
        <w:t>закупа медицинской техники</w:t>
      </w:r>
    </w:p>
    <w:p w:rsidR="00000000" w:rsidRDefault="008D5FDA">
      <w:pPr>
        <w:pStyle w:val="pr"/>
      </w:pPr>
      <w:r>
        <w:t>(между единым дистрибьютором,</w:t>
      </w:r>
    </w:p>
    <w:p w:rsidR="00000000" w:rsidRDefault="008D5FDA">
      <w:pPr>
        <w:pStyle w:val="pr"/>
      </w:pPr>
      <w:r>
        <w:t>заказчиком и поставщиком)</w:t>
      </w:r>
    </w:p>
    <w:p w:rsidR="00000000" w:rsidRDefault="008D5FDA">
      <w:pPr>
        <w:pStyle w:val="pr"/>
      </w:pPr>
      <w:r>
        <w:t> </w:t>
      </w:r>
    </w:p>
    <w:p w:rsidR="00000000" w:rsidRDefault="008D5FDA">
      <w:pPr>
        <w:pStyle w:val="pr"/>
      </w:pPr>
      <w:r>
        <w:t>Форма</w:t>
      </w:r>
    </w:p>
    <w:p w:rsidR="00000000" w:rsidRDefault="008D5FDA">
      <w:pPr>
        <w:pStyle w:val="pr"/>
      </w:pPr>
      <w:r>
        <w:t> </w:t>
      </w:r>
    </w:p>
    <w:p w:rsidR="00000000" w:rsidRDefault="008D5FDA">
      <w:pPr>
        <w:pStyle w:val="pj"/>
      </w:pPr>
      <w:r>
        <w:rPr>
          <w:rStyle w:val="s0"/>
        </w:rPr>
        <w:t>Кому: Единому дистриб</w:t>
      </w:r>
      <w:r>
        <w:t>ьютору</w:t>
      </w:r>
    </w:p>
    <w:p w:rsidR="00000000" w:rsidRDefault="008D5FDA">
      <w:pPr>
        <w:pStyle w:val="pj"/>
      </w:pPr>
      <w:r>
        <w:t> </w:t>
      </w:r>
    </w:p>
    <w:p w:rsidR="00000000" w:rsidRDefault="008D5FDA">
      <w:pPr>
        <w:pStyle w:val="pj"/>
      </w:pPr>
      <w:r>
        <w:t> </w:t>
      </w:r>
    </w:p>
    <w:p w:rsidR="00000000" w:rsidRDefault="008D5FDA">
      <w:pPr>
        <w:pStyle w:val="pc"/>
      </w:pPr>
      <w:r>
        <w:rPr>
          <w:rStyle w:val="s1"/>
        </w:rPr>
        <w:t>Отчет о поставке товара Поставщиком</w:t>
      </w:r>
    </w:p>
    <w:p w:rsidR="00000000" w:rsidRDefault="008D5FDA">
      <w:pPr>
        <w:pStyle w:val="pc"/>
      </w:pPr>
      <w:r>
        <w:t> </w:t>
      </w:r>
    </w:p>
    <w:tbl>
      <w:tblPr>
        <w:tblW w:w="5000" w:type="pct"/>
        <w:jc w:val="center"/>
        <w:tblCellMar>
          <w:left w:w="0" w:type="dxa"/>
          <w:right w:w="0" w:type="dxa"/>
        </w:tblCellMar>
        <w:tblLook w:val="04A0" w:firstRow="1" w:lastRow="0" w:firstColumn="1" w:lastColumn="0" w:noHBand="0" w:noVBand="1"/>
      </w:tblPr>
      <w:tblGrid>
        <w:gridCol w:w="540"/>
        <w:gridCol w:w="932"/>
        <w:gridCol w:w="1127"/>
        <w:gridCol w:w="1715"/>
        <w:gridCol w:w="1821"/>
        <w:gridCol w:w="1477"/>
        <w:gridCol w:w="1383"/>
        <w:gridCol w:w="967"/>
        <w:gridCol w:w="1424"/>
      </w:tblGrid>
      <w:tr w:rsidR="00000000">
        <w:trPr>
          <w:jc w:val="center"/>
        </w:trPr>
        <w:tc>
          <w:tcPr>
            <w:tcW w:w="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c"/>
            </w:pPr>
            <w:r>
              <w:t>№ п/п</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Регион</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Заказчик</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Наименование медицинской техники (модель)</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Номер и дата трехстороннего договора</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Количество, единиц</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Стоимость, тенге</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Сумма, тенге</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Дата подписания акта приема-передачи</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bl>
    <w:p w:rsidR="00000000" w:rsidRDefault="008D5FDA">
      <w:pPr>
        <w:pStyle w:val="pj"/>
      </w:pPr>
      <w:r>
        <w:t> </w:t>
      </w:r>
    </w:p>
    <w:p w:rsidR="00000000" w:rsidRDefault="008D5FDA">
      <w:pPr>
        <w:pStyle w:val="pj"/>
      </w:pPr>
      <w:r>
        <w:t>Поставщик ______________________</w:t>
      </w:r>
    </w:p>
    <w:p w:rsidR="00000000" w:rsidRDefault="008D5FDA">
      <w:pPr>
        <w:pStyle w:val="pj"/>
      </w:pPr>
      <w:r>
        <w:t>место печати</w:t>
      </w:r>
    </w:p>
    <w:p w:rsidR="00000000" w:rsidRDefault="008D5FDA">
      <w:pPr>
        <w:pStyle w:val="pj"/>
      </w:pPr>
      <w:r>
        <w:t> </w:t>
      </w:r>
    </w:p>
    <w:p w:rsidR="00000000" w:rsidRDefault="008D5FDA">
      <w:pPr>
        <w:pStyle w:val="pr"/>
      </w:pPr>
      <w:bookmarkStart w:id="160" w:name="SUB274"/>
      <w:bookmarkEnd w:id="160"/>
      <w:r>
        <w:t>Приложение 4</w:t>
      </w:r>
    </w:p>
    <w:p w:rsidR="00000000" w:rsidRDefault="008D5FDA">
      <w:pPr>
        <w:pStyle w:val="pr"/>
      </w:pPr>
      <w:r>
        <w:t xml:space="preserve">к Типовому трехстороннему </w:t>
      </w:r>
      <w:hyperlink w:anchor="sub27" w:history="1">
        <w:r>
          <w:rPr>
            <w:rStyle w:val="a4"/>
          </w:rPr>
          <w:t>договору</w:t>
        </w:r>
      </w:hyperlink>
    </w:p>
    <w:p w:rsidR="00000000" w:rsidRDefault="008D5FDA">
      <w:pPr>
        <w:pStyle w:val="pr"/>
      </w:pPr>
      <w:r>
        <w:t>закупа медицинской техники</w:t>
      </w:r>
    </w:p>
    <w:p w:rsidR="00000000" w:rsidRDefault="008D5FDA">
      <w:pPr>
        <w:pStyle w:val="pr"/>
      </w:pPr>
      <w:r>
        <w:t>(между единым дистрибьютором,</w:t>
      </w:r>
    </w:p>
    <w:p w:rsidR="00000000" w:rsidRDefault="008D5FDA">
      <w:pPr>
        <w:pStyle w:val="pr"/>
      </w:pPr>
      <w:r>
        <w:t>заказчиком и поставщиком)</w:t>
      </w:r>
    </w:p>
    <w:p w:rsidR="00000000" w:rsidRDefault="008D5FDA">
      <w:pPr>
        <w:pStyle w:val="pr"/>
      </w:pPr>
      <w:r>
        <w:t> </w:t>
      </w:r>
    </w:p>
    <w:p w:rsidR="00000000" w:rsidRDefault="008D5FDA">
      <w:pPr>
        <w:pStyle w:val="pr"/>
      </w:pPr>
      <w:r>
        <w:t>Форма</w:t>
      </w:r>
    </w:p>
    <w:p w:rsidR="00000000" w:rsidRDefault="008D5FDA">
      <w:pPr>
        <w:pStyle w:val="pr"/>
      </w:pPr>
      <w:r>
        <w:t> </w:t>
      </w:r>
    </w:p>
    <w:p w:rsidR="00000000" w:rsidRDefault="008D5FDA">
      <w:pPr>
        <w:pStyle w:val="pc"/>
      </w:pPr>
      <w:r>
        <w:t> </w:t>
      </w:r>
    </w:p>
    <w:p w:rsidR="00000000" w:rsidRDefault="008D5FDA">
      <w:pPr>
        <w:pStyle w:val="pc"/>
      </w:pPr>
      <w:r>
        <w:rPr>
          <w:rStyle w:val="s1"/>
        </w:rPr>
        <w:t>График гарантийного сервисного обслуживания</w:t>
      </w:r>
    </w:p>
    <w:p w:rsidR="00000000" w:rsidRDefault="008D5FDA">
      <w:pPr>
        <w:pStyle w:val="pc"/>
      </w:pPr>
      <w:r>
        <w:rPr>
          <w:rStyle w:val="s1"/>
          <w:b w:val="0"/>
          <w:bCs w:val="0"/>
        </w:rPr>
        <w:t> </w:t>
      </w:r>
    </w:p>
    <w:p w:rsidR="00000000" w:rsidRDefault="008D5FDA">
      <w:pPr>
        <w:pStyle w:val="pj"/>
      </w:pPr>
      <w:r>
        <w:t>«____»___________20___года</w:t>
      </w:r>
    </w:p>
    <w:p w:rsidR="00000000" w:rsidRDefault="008D5FDA">
      <w:pPr>
        <w:pStyle w:val="pj"/>
      </w:pPr>
      <w:r>
        <w:t>Заказчик: ______________________________________________________________</w:t>
      </w:r>
    </w:p>
    <w:p w:rsidR="00000000" w:rsidRDefault="008D5FDA">
      <w:pPr>
        <w:pStyle w:val="pj"/>
      </w:pPr>
      <w:r>
        <w:t>Место установки медицинской техники: _____</w:t>
      </w:r>
      <w:r>
        <w:t>______________________________</w:t>
      </w:r>
    </w:p>
    <w:p w:rsidR="00000000" w:rsidRDefault="008D5FDA">
      <w:pPr>
        <w:pStyle w:val="pj"/>
      </w:pPr>
      <w:r>
        <w:t>В соответствии с трехсторонним договором поставки медицинской техники от __ _________ 20__ года № _____</w:t>
      </w:r>
    </w:p>
    <w:p w:rsidR="00000000" w:rsidRDefault="008D5FDA">
      <w:pPr>
        <w:pStyle w:val="pj"/>
      </w:pPr>
      <w:r>
        <w:t> </w:t>
      </w:r>
    </w:p>
    <w:tbl>
      <w:tblPr>
        <w:tblW w:w="5000" w:type="pct"/>
        <w:jc w:val="center"/>
        <w:tblCellMar>
          <w:left w:w="0" w:type="dxa"/>
          <w:right w:w="0" w:type="dxa"/>
        </w:tblCellMar>
        <w:tblLook w:val="04A0" w:firstRow="1" w:lastRow="0" w:firstColumn="1" w:lastColumn="0" w:noHBand="0" w:noVBand="1"/>
      </w:tblPr>
      <w:tblGrid>
        <w:gridCol w:w="445"/>
        <w:gridCol w:w="1715"/>
        <w:gridCol w:w="1477"/>
        <w:gridCol w:w="2109"/>
        <w:gridCol w:w="2109"/>
        <w:gridCol w:w="1716"/>
      </w:tblGrid>
      <w:tr w:rsidR="00000000">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c"/>
            </w:pPr>
            <w:r>
              <w:t>№</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Наименование оборудования</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Количество, единиц</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Наименование работ, проводимых при гарантийном сервисном обслуживании</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Расходные материалы для проведения гарантийного сервисного обслуживания</w:t>
            </w:r>
          </w:p>
        </w:tc>
        <w:tc>
          <w:tcPr>
            <w:tcW w:w="10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Период проведения гарантийного сервисного обслуживания</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76" w:lineRule="auto"/>
            </w:pPr>
            <w:r>
              <w:t>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bl>
    <w:p w:rsidR="00000000" w:rsidRDefault="008D5FDA">
      <w:pPr>
        <w:pStyle w:val="pj"/>
      </w:pPr>
      <w:r>
        <w:t>Поставщик</w:t>
      </w:r>
    </w:p>
    <w:p w:rsidR="00000000" w:rsidRDefault="008D5FDA">
      <w:pPr>
        <w:pStyle w:val="pj"/>
      </w:pPr>
      <w:r>
        <w:t>_______________________</w:t>
      </w:r>
    </w:p>
    <w:p w:rsidR="00000000" w:rsidRDefault="008D5FDA">
      <w:pPr>
        <w:pStyle w:val="pj"/>
      </w:pPr>
      <w:r>
        <w:t>Место печати</w:t>
      </w:r>
    </w:p>
    <w:p w:rsidR="00000000" w:rsidRDefault="008D5FDA">
      <w:pPr>
        <w:pStyle w:val="pc"/>
      </w:pPr>
      <w:r>
        <w:rPr>
          <w:rStyle w:val="s1"/>
          <w:b w:val="0"/>
          <w:bCs w:val="0"/>
        </w:rPr>
        <w:t> </w:t>
      </w:r>
    </w:p>
    <w:p w:rsidR="00000000" w:rsidRDefault="008D5FDA">
      <w:pPr>
        <w:pStyle w:val="pr"/>
      </w:pPr>
      <w:bookmarkStart w:id="161" w:name="SUB275"/>
      <w:bookmarkEnd w:id="161"/>
      <w:r>
        <w:t>Приложение 5</w:t>
      </w:r>
    </w:p>
    <w:p w:rsidR="00000000" w:rsidRDefault="008D5FDA">
      <w:pPr>
        <w:pStyle w:val="pr"/>
      </w:pPr>
      <w:r>
        <w:t xml:space="preserve">к Типовому трехстороннему </w:t>
      </w:r>
      <w:hyperlink w:anchor="sub27" w:history="1">
        <w:r>
          <w:rPr>
            <w:rStyle w:val="a4"/>
          </w:rPr>
          <w:t>договору</w:t>
        </w:r>
      </w:hyperlink>
    </w:p>
    <w:p w:rsidR="00000000" w:rsidRDefault="008D5FDA">
      <w:pPr>
        <w:pStyle w:val="pr"/>
      </w:pPr>
      <w:r>
        <w:t>закупа медицинской техники</w:t>
      </w:r>
    </w:p>
    <w:p w:rsidR="00000000" w:rsidRDefault="008D5FDA">
      <w:pPr>
        <w:pStyle w:val="pr"/>
      </w:pPr>
      <w:r>
        <w:t>(между единым дистрибьютором,</w:t>
      </w:r>
    </w:p>
    <w:p w:rsidR="00000000" w:rsidRDefault="008D5FDA">
      <w:pPr>
        <w:pStyle w:val="pr"/>
      </w:pPr>
      <w:r>
        <w:t>заказчиком и поставщиком)</w:t>
      </w:r>
    </w:p>
    <w:p w:rsidR="00000000" w:rsidRDefault="008D5FDA">
      <w:pPr>
        <w:pStyle w:val="pr"/>
      </w:pPr>
      <w:r>
        <w:t> </w:t>
      </w:r>
    </w:p>
    <w:p w:rsidR="00000000" w:rsidRDefault="008D5FDA">
      <w:pPr>
        <w:pStyle w:val="pc"/>
      </w:pPr>
      <w:r>
        <w:t> </w:t>
      </w:r>
    </w:p>
    <w:p w:rsidR="00000000" w:rsidRDefault="008D5FDA">
      <w:pPr>
        <w:pStyle w:val="pc"/>
      </w:pPr>
      <w:r>
        <w:rPr>
          <w:rStyle w:val="s1"/>
        </w:rPr>
        <w:t>Акт приема-передачи товара</w:t>
      </w:r>
    </w:p>
    <w:p w:rsidR="00000000" w:rsidRDefault="008D5FDA">
      <w:pPr>
        <w:pStyle w:val="pc"/>
      </w:pPr>
      <w:r>
        <w:t> </w:t>
      </w:r>
    </w:p>
    <w:tbl>
      <w:tblPr>
        <w:tblW w:w="5000" w:type="pct"/>
        <w:jc w:val="center"/>
        <w:tblCellMar>
          <w:left w:w="0" w:type="dxa"/>
          <w:right w:w="0" w:type="dxa"/>
        </w:tblCellMar>
        <w:tblLook w:val="04A0" w:firstRow="1" w:lastRow="0" w:firstColumn="1" w:lastColumn="0" w:noHBand="0" w:noVBand="1"/>
      </w:tblPr>
      <w:tblGrid>
        <w:gridCol w:w="6431"/>
        <w:gridCol w:w="222"/>
        <w:gridCol w:w="2918"/>
      </w:tblGrid>
      <w:tr w:rsidR="00000000">
        <w:trPr>
          <w:jc w:val="center"/>
        </w:trPr>
        <w:tc>
          <w:tcPr>
            <w:tcW w:w="3300" w:type="pct"/>
            <w:tcMar>
              <w:top w:w="0" w:type="dxa"/>
              <w:left w:w="108" w:type="dxa"/>
              <w:bottom w:w="0" w:type="dxa"/>
              <w:right w:w="108" w:type="dxa"/>
            </w:tcMar>
            <w:hideMark/>
          </w:tcPr>
          <w:p w:rsidR="00000000" w:rsidRDefault="008D5FDA">
            <w:pPr>
              <w:pStyle w:val="p"/>
            </w:pPr>
            <w:r>
              <w:t>_______________________________________________</w:t>
            </w:r>
          </w:p>
          <w:p w:rsidR="00000000" w:rsidRDefault="008D5FDA">
            <w:pPr>
              <w:pStyle w:val="p"/>
            </w:pPr>
            <w:r>
              <w:t>Место составления акта и приемки товара (далее - МТ)</w:t>
            </w:r>
          </w:p>
        </w:tc>
        <w:tc>
          <w:tcPr>
            <w:tcW w:w="100" w:type="pct"/>
            <w:tcMar>
              <w:top w:w="0" w:type="dxa"/>
              <w:left w:w="108" w:type="dxa"/>
              <w:bottom w:w="0" w:type="dxa"/>
              <w:right w:w="108" w:type="dxa"/>
            </w:tcMar>
            <w:hideMark/>
          </w:tcPr>
          <w:p w:rsidR="00000000" w:rsidRDefault="008D5FDA">
            <w:pPr>
              <w:spacing w:line="276" w:lineRule="auto"/>
              <w:rPr>
                <w:rFonts w:eastAsia="Times New Roman"/>
              </w:rPr>
            </w:pPr>
          </w:p>
        </w:tc>
        <w:tc>
          <w:tcPr>
            <w:tcW w:w="1500" w:type="pct"/>
            <w:tcMar>
              <w:top w:w="0" w:type="dxa"/>
              <w:left w:w="108" w:type="dxa"/>
              <w:bottom w:w="0" w:type="dxa"/>
              <w:right w:w="108" w:type="dxa"/>
            </w:tcMar>
            <w:hideMark/>
          </w:tcPr>
          <w:p w:rsidR="00000000" w:rsidRDefault="008D5FDA">
            <w:pPr>
              <w:pStyle w:val="pr"/>
            </w:pPr>
            <w:r>
              <w:t>«____» ________ 20__ г.</w:t>
            </w:r>
          </w:p>
        </w:tc>
      </w:tr>
    </w:tbl>
    <w:p w:rsidR="00000000" w:rsidRDefault="008D5FDA">
      <w:pPr>
        <w:pStyle w:val="p"/>
      </w:pPr>
      <w:r>
        <w:t> </w:t>
      </w:r>
    </w:p>
    <w:p w:rsidR="00000000" w:rsidRDefault="008D5FDA">
      <w:pPr>
        <w:pStyle w:val="p"/>
      </w:pPr>
      <w:r>
        <w:t>1. Сторона Поставщика ________________________________________</w:t>
      </w:r>
    </w:p>
    <w:p w:rsidR="00000000" w:rsidRDefault="008D5FDA">
      <w:pPr>
        <w:pStyle w:val="p"/>
      </w:pPr>
      <w:r>
        <w:t>(должность, место работы, Ф.И.О. (при его наличии))</w:t>
      </w:r>
    </w:p>
    <w:p w:rsidR="00000000" w:rsidRDefault="008D5FDA">
      <w:pPr>
        <w:pStyle w:val="p"/>
      </w:pPr>
      <w:r>
        <w:t>2. Сторона</w:t>
      </w:r>
      <w:r>
        <w:t xml:space="preserve"> Заказчика ______________________________________________</w:t>
      </w:r>
    </w:p>
    <w:p w:rsidR="00000000" w:rsidRDefault="008D5FDA">
      <w:pPr>
        <w:pStyle w:val="p"/>
      </w:pPr>
      <w:r>
        <w:t>(должность, место работы, Ф.И.О. (при его наличии))</w:t>
      </w:r>
    </w:p>
    <w:p w:rsidR="00000000" w:rsidRDefault="008D5FDA">
      <w:pPr>
        <w:pStyle w:val="p"/>
      </w:pPr>
      <w:r>
        <w:t>Комиссия в составе (от каждой стороны): _____________________________</w:t>
      </w:r>
    </w:p>
    <w:p w:rsidR="00000000" w:rsidRDefault="008D5FDA">
      <w:pPr>
        <w:pStyle w:val="p"/>
      </w:pPr>
      <w:r>
        <w:t>(должность, место работы, Ф.И.О. (при его наличии))</w:t>
      </w:r>
    </w:p>
    <w:p w:rsidR="00000000" w:rsidRDefault="008D5FDA">
      <w:pPr>
        <w:pStyle w:val="p"/>
      </w:pPr>
      <w:r>
        <w:t>Наименование поставщика ____________________________________________</w:t>
      </w:r>
    </w:p>
    <w:p w:rsidR="00000000" w:rsidRDefault="008D5FDA">
      <w:pPr>
        <w:pStyle w:val="p"/>
      </w:pPr>
      <w:r>
        <w:t>Наименование и адрес отправителя (изготовителя) ________________________</w:t>
      </w:r>
    </w:p>
    <w:p w:rsidR="00000000" w:rsidRDefault="008D5FDA">
      <w:pPr>
        <w:pStyle w:val="p"/>
      </w:pPr>
      <w:r>
        <w:t>Наименование МТ_____________________________________________</w:t>
      </w:r>
    </w:p>
    <w:p w:rsidR="00000000" w:rsidRDefault="008D5FDA">
      <w:pPr>
        <w:pStyle w:val="p"/>
      </w:pPr>
      <w:r>
        <w:t>Дата и номер счета-фактур _____ Дата и номер накладно</w:t>
      </w:r>
      <w:r>
        <w:t>й на отпуск__________</w:t>
      </w:r>
    </w:p>
    <w:p w:rsidR="00000000" w:rsidRDefault="008D5FDA">
      <w:pPr>
        <w:pStyle w:val="p"/>
      </w:pPr>
      <w:r>
        <w:t>Дата установки МТ _______________ Место установки МТ________________</w:t>
      </w:r>
    </w:p>
    <w:p w:rsidR="00000000" w:rsidRDefault="008D5FDA">
      <w:pPr>
        <w:pStyle w:val="p"/>
      </w:pPr>
      <w:r>
        <w:t>Дата пуско-наладки МТ_______________ Состояние МТ___________________</w:t>
      </w:r>
    </w:p>
    <w:p w:rsidR="00000000" w:rsidRDefault="008D5FDA">
      <w:pPr>
        <w:pStyle w:val="p"/>
      </w:pPr>
      <w:r>
        <w:t>Серийный номер_____________________ Год выпуска ____________________</w:t>
      </w:r>
    </w:p>
    <w:p w:rsidR="00000000" w:rsidRDefault="008D5FDA">
      <w:pPr>
        <w:pStyle w:val="p"/>
      </w:pPr>
      <w:r>
        <w:t>Указанное оборудование смон</w:t>
      </w:r>
      <w:r>
        <w:t>тировано, налажено, полностью укомплектовано</w:t>
      </w:r>
    </w:p>
    <w:p w:rsidR="00000000" w:rsidRDefault="008D5FDA">
      <w:pPr>
        <w:pStyle w:val="p"/>
      </w:pPr>
      <w:r>
        <w:t>(нужное подчеркнуть).</w:t>
      </w:r>
    </w:p>
    <w:p w:rsidR="00000000" w:rsidRDefault="008D5FDA">
      <w:pPr>
        <w:pStyle w:val="p"/>
      </w:pPr>
      <w:r>
        <w:t>Проведено обучение обслуживающего медицинского персонала_____________</w:t>
      </w:r>
    </w:p>
    <w:p w:rsidR="00000000" w:rsidRDefault="008D5FDA">
      <w:pPr>
        <w:pStyle w:val="p"/>
      </w:pPr>
      <w:r>
        <w:t>Подробное описание выявленных дефектов, отклонений и их характер: _______</w:t>
      </w:r>
    </w:p>
    <w:p w:rsidR="00000000" w:rsidRDefault="008D5FDA">
      <w:pPr>
        <w:pStyle w:val="p"/>
      </w:pPr>
      <w:r>
        <w:t>Заключение комиссии о причинах дефекта, откло</w:t>
      </w:r>
      <w:r>
        <w:t>нениях количества и качества:</w:t>
      </w:r>
    </w:p>
    <w:p w:rsidR="00000000" w:rsidRDefault="008D5FDA">
      <w:pPr>
        <w:pStyle w:val="p"/>
      </w:pPr>
      <w:r>
        <w:t>___________________________________________________________________</w:t>
      </w:r>
    </w:p>
    <w:p w:rsidR="00000000" w:rsidRDefault="008D5FDA">
      <w:pPr>
        <w:pStyle w:val="p"/>
      </w:pPr>
      <w:r>
        <w:t>Подписи членов комиссии с указанием Ф.И.О. (при его наличии):</w:t>
      </w:r>
    </w:p>
    <w:p w:rsidR="00000000" w:rsidRDefault="008D5FDA">
      <w:pPr>
        <w:pStyle w:val="p"/>
      </w:pPr>
      <w:r>
        <w:t>1. ______________ 2. ________________ 3. ____________________ 4. _________</w:t>
      </w:r>
    </w:p>
    <w:p w:rsidR="00000000" w:rsidRDefault="008D5FDA">
      <w:pPr>
        <w:pStyle w:val="p"/>
      </w:pPr>
      <w:r>
        <w:t>Поставщик ___________</w:t>
      </w:r>
      <w:r>
        <w:t>__ Заказчик ______________</w:t>
      </w:r>
    </w:p>
    <w:p w:rsidR="00000000" w:rsidRDefault="008D5FDA">
      <w:pPr>
        <w:pStyle w:val="p"/>
      </w:pPr>
      <w:r>
        <w:t>место печати место печати</w:t>
      </w:r>
    </w:p>
    <w:p w:rsidR="00000000" w:rsidRDefault="008D5FDA">
      <w:pPr>
        <w:pStyle w:val="pc"/>
      </w:pPr>
      <w:r>
        <w:rPr>
          <w:rStyle w:val="s1"/>
          <w:b w:val="0"/>
          <w:bCs w:val="0"/>
        </w:rPr>
        <w:t> </w:t>
      </w:r>
    </w:p>
    <w:p w:rsidR="00000000" w:rsidRDefault="008D5FDA">
      <w:pPr>
        <w:pStyle w:val="pr"/>
      </w:pPr>
      <w:bookmarkStart w:id="162" w:name="SUB276"/>
      <w:bookmarkEnd w:id="162"/>
      <w:r>
        <w:t>Приложение 6</w:t>
      </w:r>
    </w:p>
    <w:p w:rsidR="00000000" w:rsidRDefault="008D5FDA">
      <w:pPr>
        <w:pStyle w:val="pr"/>
      </w:pPr>
      <w:r>
        <w:t>к Типовому трехстороннему</w:t>
      </w:r>
    </w:p>
    <w:p w:rsidR="00000000" w:rsidRDefault="008D5FDA">
      <w:pPr>
        <w:pStyle w:val="pr"/>
      </w:pPr>
      <w:hyperlink w:anchor="sub27" w:history="1">
        <w:r>
          <w:rPr>
            <w:rStyle w:val="a4"/>
          </w:rPr>
          <w:t>договору</w:t>
        </w:r>
      </w:hyperlink>
      <w:r>
        <w:t xml:space="preserve"> закупа медицинской</w:t>
      </w:r>
    </w:p>
    <w:p w:rsidR="00000000" w:rsidRDefault="008D5FDA">
      <w:pPr>
        <w:pStyle w:val="pr"/>
      </w:pPr>
      <w:r>
        <w:t>техники (между единым</w:t>
      </w:r>
    </w:p>
    <w:p w:rsidR="00000000" w:rsidRDefault="008D5FDA">
      <w:pPr>
        <w:pStyle w:val="pr"/>
      </w:pPr>
      <w:r>
        <w:t>дистрибьютором, заказчиком</w:t>
      </w:r>
    </w:p>
    <w:p w:rsidR="00000000" w:rsidRDefault="008D5FDA">
      <w:pPr>
        <w:pStyle w:val="pr"/>
      </w:pPr>
      <w:r>
        <w:t>и поставщиком)</w:t>
      </w:r>
    </w:p>
    <w:p w:rsidR="00000000" w:rsidRDefault="008D5FDA">
      <w:pPr>
        <w:pStyle w:val="pr"/>
      </w:pPr>
      <w:r>
        <w:t> </w:t>
      </w:r>
    </w:p>
    <w:p w:rsidR="00000000" w:rsidRDefault="008D5FDA">
      <w:pPr>
        <w:pStyle w:val="pr"/>
      </w:pPr>
      <w:r>
        <w:t>Форма</w:t>
      </w:r>
    </w:p>
    <w:p w:rsidR="00000000" w:rsidRDefault="008D5FDA">
      <w:pPr>
        <w:pStyle w:val="pr"/>
      </w:pPr>
      <w:r>
        <w:t> </w:t>
      </w:r>
    </w:p>
    <w:p w:rsidR="00000000" w:rsidRDefault="008D5FDA">
      <w:pPr>
        <w:pStyle w:val="pc"/>
      </w:pPr>
      <w:r>
        <w:t> </w:t>
      </w:r>
    </w:p>
    <w:p w:rsidR="00000000" w:rsidRDefault="008D5FDA">
      <w:pPr>
        <w:pStyle w:val="pc"/>
      </w:pPr>
      <w:r>
        <w:rPr>
          <w:rStyle w:val="s1"/>
        </w:rPr>
        <w:t>Акт выполненных работ гарантийного сервисного обслуживания</w:t>
      </w:r>
    </w:p>
    <w:p w:rsidR="00000000" w:rsidRDefault="008D5FDA">
      <w:pPr>
        <w:pStyle w:val="pc"/>
      </w:pPr>
      <w:r>
        <w:rPr>
          <w:rStyle w:val="s1"/>
          <w:b w:val="0"/>
          <w:bCs w:val="0"/>
        </w:rPr>
        <w:t> </w:t>
      </w:r>
    </w:p>
    <w:p w:rsidR="00000000" w:rsidRDefault="008D5FDA">
      <w:pPr>
        <w:pStyle w:val="pj"/>
      </w:pPr>
      <w:r>
        <w:t>«____»___________20___года</w:t>
      </w:r>
    </w:p>
    <w:p w:rsidR="00000000" w:rsidRDefault="008D5FDA">
      <w:pPr>
        <w:pStyle w:val="p"/>
      </w:pPr>
      <w:r>
        <w:t>Заказчик: ______________________________________________________________</w:t>
      </w:r>
    </w:p>
    <w:p w:rsidR="00000000" w:rsidRDefault="008D5FDA">
      <w:pPr>
        <w:pStyle w:val="p"/>
      </w:pPr>
      <w:r>
        <w:t>Место дислокации товара (далее - МТ): ____________________________________</w:t>
      </w:r>
    </w:p>
    <w:p w:rsidR="00000000" w:rsidRDefault="008D5FDA">
      <w:pPr>
        <w:pStyle w:val="p"/>
      </w:pPr>
      <w:r>
        <w:t>Место выполнения раб</w:t>
      </w:r>
      <w:r>
        <w:t>от гарантийного сервисного обслуживания: на территории</w:t>
      </w:r>
    </w:p>
    <w:p w:rsidR="00000000" w:rsidRDefault="008D5FDA">
      <w:pPr>
        <w:pStyle w:val="p"/>
      </w:pPr>
      <w:r>
        <w:t>Заказчика, в условиях сервисного центра Поставщика (нужное подчеркнуть)</w:t>
      </w:r>
    </w:p>
    <w:p w:rsidR="00000000" w:rsidRDefault="008D5FDA">
      <w:pPr>
        <w:pStyle w:val="p"/>
      </w:pPr>
      <w:r>
        <w:t>Номер и дата трехстороннего договора закупа МТ: ___________________________</w:t>
      </w:r>
    </w:p>
    <w:p w:rsidR="00000000" w:rsidRDefault="008D5FDA">
      <w:pPr>
        <w:pStyle w:val="p"/>
      </w:pPr>
      <w:r>
        <w:t>Выполненные работы: _________________________________</w:t>
      </w:r>
      <w:r>
        <w:t>__________________</w:t>
      </w:r>
    </w:p>
    <w:p w:rsidR="00000000" w:rsidRDefault="008D5FDA">
      <w:pPr>
        <w:pStyle w:val="p"/>
      </w:pPr>
      <w:r>
        <w:t>Затраченные материалы при ремонте МТ ___________________________________</w:t>
      </w:r>
    </w:p>
    <w:p w:rsidR="00000000" w:rsidRDefault="008D5FDA">
      <w:pPr>
        <w:pStyle w:val="p"/>
      </w:pPr>
      <w:r>
        <w:t>Ошибка программы, техническая неисправность, механическая неисправность</w:t>
      </w:r>
    </w:p>
    <w:p w:rsidR="00000000" w:rsidRDefault="008D5FDA">
      <w:pPr>
        <w:pStyle w:val="p"/>
      </w:pPr>
      <w:r>
        <w:t>(нужное подчеркнуть)</w:t>
      </w:r>
    </w:p>
    <w:p w:rsidR="00000000" w:rsidRDefault="008D5FDA">
      <w:pPr>
        <w:pStyle w:val="p"/>
      </w:pPr>
      <w:r>
        <w:t>Виды ремонта: гарантийный ремонт, не гарантийный ремонт (нужное подчерк</w:t>
      </w:r>
      <w:r>
        <w:t>нуть)</w:t>
      </w:r>
    </w:p>
    <w:p w:rsidR="00000000" w:rsidRDefault="008D5FDA">
      <w:pPr>
        <w:pStyle w:val="p"/>
      </w:pPr>
      <w:r>
        <w:t>Техническое заключение: ________________________________________________</w:t>
      </w:r>
    </w:p>
    <w:p w:rsidR="00000000" w:rsidRDefault="008D5FDA">
      <w:pPr>
        <w:pStyle w:val="p"/>
      </w:pPr>
      <w:r>
        <w:t>МТ сдал: ______________________________________________________________</w:t>
      </w:r>
    </w:p>
    <w:p w:rsidR="00000000" w:rsidRDefault="008D5FDA">
      <w:pPr>
        <w:pStyle w:val="p"/>
      </w:pPr>
      <w:r>
        <w:t>Ф.И.О. (при его наличии)</w:t>
      </w:r>
    </w:p>
    <w:p w:rsidR="00000000" w:rsidRDefault="008D5FDA">
      <w:pPr>
        <w:pStyle w:val="p"/>
      </w:pPr>
      <w:r>
        <w:t>(Заказчик)_______________________</w:t>
      </w:r>
    </w:p>
    <w:p w:rsidR="00000000" w:rsidRDefault="008D5FDA">
      <w:pPr>
        <w:pStyle w:val="p"/>
      </w:pPr>
      <w:r>
        <w:t>МТ принял:</w:t>
      </w:r>
    </w:p>
    <w:p w:rsidR="00000000" w:rsidRDefault="008D5FDA">
      <w:pPr>
        <w:pStyle w:val="p"/>
      </w:pPr>
      <w:r>
        <w:t>Ф.И.О. (при его наличии)</w:t>
      </w:r>
    </w:p>
    <w:p w:rsidR="00000000" w:rsidRDefault="008D5FDA">
      <w:pPr>
        <w:pStyle w:val="p"/>
      </w:pPr>
      <w:r>
        <w:t>(Поставщик</w:t>
      </w:r>
      <w:r>
        <w:t>)________________________</w:t>
      </w:r>
    </w:p>
    <w:p w:rsidR="00000000" w:rsidRDefault="008D5FDA">
      <w:pPr>
        <w:pStyle w:val="pr"/>
      </w:pPr>
      <w:r>
        <w:t> </w:t>
      </w:r>
    </w:p>
    <w:p w:rsidR="00000000" w:rsidRDefault="008D5FDA">
      <w:pPr>
        <w:pStyle w:val="pr"/>
      </w:pPr>
      <w:bookmarkStart w:id="163" w:name="SUB277"/>
      <w:bookmarkEnd w:id="163"/>
      <w:r>
        <w:t>Приложение 7</w:t>
      </w:r>
    </w:p>
    <w:p w:rsidR="00000000" w:rsidRDefault="008D5FDA">
      <w:pPr>
        <w:pStyle w:val="pr"/>
      </w:pPr>
      <w:r>
        <w:t>к Типовому трехстороннему</w:t>
      </w:r>
    </w:p>
    <w:p w:rsidR="00000000" w:rsidRDefault="008D5FDA">
      <w:pPr>
        <w:pStyle w:val="pr"/>
      </w:pPr>
      <w:hyperlink w:anchor="sub27" w:history="1">
        <w:r>
          <w:rPr>
            <w:rStyle w:val="a4"/>
          </w:rPr>
          <w:t>договору</w:t>
        </w:r>
      </w:hyperlink>
      <w:r>
        <w:t xml:space="preserve"> закупа медицинской</w:t>
      </w:r>
    </w:p>
    <w:p w:rsidR="00000000" w:rsidRDefault="008D5FDA">
      <w:pPr>
        <w:pStyle w:val="pr"/>
      </w:pPr>
      <w:r>
        <w:t>техники (между единым</w:t>
      </w:r>
    </w:p>
    <w:p w:rsidR="00000000" w:rsidRDefault="008D5FDA">
      <w:pPr>
        <w:pStyle w:val="pr"/>
      </w:pPr>
      <w:r>
        <w:t>дистрибьютором, заказчиком</w:t>
      </w:r>
    </w:p>
    <w:p w:rsidR="00000000" w:rsidRDefault="008D5FDA">
      <w:pPr>
        <w:pStyle w:val="pr"/>
      </w:pPr>
      <w:r>
        <w:t>и поставщиком)</w:t>
      </w:r>
    </w:p>
    <w:p w:rsidR="00000000" w:rsidRDefault="008D5FDA">
      <w:pPr>
        <w:pStyle w:val="pr"/>
      </w:pPr>
      <w:r>
        <w:t> </w:t>
      </w:r>
    </w:p>
    <w:p w:rsidR="00000000" w:rsidRDefault="008D5FDA">
      <w:pPr>
        <w:pStyle w:val="pr"/>
      </w:pPr>
      <w:r>
        <w:t>Форма</w:t>
      </w:r>
    </w:p>
    <w:p w:rsidR="00000000" w:rsidRDefault="008D5FDA">
      <w:pPr>
        <w:pStyle w:val="pr"/>
      </w:pPr>
      <w:r>
        <w:t> </w:t>
      </w:r>
    </w:p>
    <w:p w:rsidR="00000000" w:rsidRDefault="008D5FDA">
      <w:pPr>
        <w:pStyle w:val="pc"/>
      </w:pPr>
      <w:r>
        <w:t> </w:t>
      </w:r>
    </w:p>
    <w:p w:rsidR="00000000" w:rsidRDefault="008D5FDA">
      <w:pPr>
        <w:pStyle w:val="pc"/>
      </w:pPr>
      <w:r>
        <w:rPr>
          <w:rStyle w:val="s1"/>
        </w:rPr>
        <w:t>Акт о несоответствиях</w:t>
      </w:r>
    </w:p>
    <w:p w:rsidR="00000000" w:rsidRDefault="008D5FDA">
      <w:pPr>
        <w:pStyle w:val="pc"/>
      </w:pPr>
      <w:r>
        <w:rPr>
          <w:rStyle w:val="s1"/>
          <w:b w:val="0"/>
          <w:bCs w:val="0"/>
        </w:rPr>
        <w:t> </w:t>
      </w:r>
    </w:p>
    <w:p w:rsidR="00000000" w:rsidRDefault="008D5FDA">
      <w:pPr>
        <w:pStyle w:val="p"/>
      </w:pPr>
      <w:r>
        <w:t>Дата приема-передачи ________________________________________________</w:t>
      </w:r>
    </w:p>
    <w:p w:rsidR="00000000" w:rsidRDefault="008D5FDA">
      <w:pPr>
        <w:pStyle w:val="p"/>
      </w:pPr>
      <w:r>
        <w:t>Наименование и адрес Заказчика _______________________________________</w:t>
      </w:r>
    </w:p>
    <w:p w:rsidR="00000000" w:rsidRDefault="008D5FDA">
      <w:pPr>
        <w:pStyle w:val="p"/>
      </w:pPr>
      <w:r>
        <w:t>Наименование Поставщика ___________________________________________</w:t>
      </w:r>
    </w:p>
    <w:p w:rsidR="00000000" w:rsidRDefault="008D5FDA">
      <w:pPr>
        <w:pStyle w:val="p"/>
      </w:pPr>
      <w:r>
        <w:t>Наименование медицинской техники ______________</w:t>
      </w:r>
      <w:r>
        <w:t>_____________________</w:t>
      </w:r>
    </w:p>
    <w:p w:rsidR="00000000" w:rsidRDefault="008D5FDA">
      <w:pPr>
        <w:pStyle w:val="p"/>
      </w:pPr>
      <w:r>
        <w:t>Заводской/серийный номер ___________________________________________</w:t>
      </w:r>
    </w:p>
    <w:p w:rsidR="00000000" w:rsidRDefault="008D5FDA">
      <w:pPr>
        <w:pStyle w:val="p"/>
      </w:pPr>
      <w:r>
        <w:t>Место дислокации медицинской техники ________________________________</w:t>
      </w:r>
    </w:p>
    <w:p w:rsidR="00000000" w:rsidRDefault="008D5FDA">
      <w:pPr>
        <w:pStyle w:val="p"/>
      </w:pPr>
      <w:r>
        <w:t>Комплектность ______________________________________________________</w:t>
      </w:r>
    </w:p>
    <w:p w:rsidR="00000000" w:rsidRDefault="008D5FDA">
      <w:pPr>
        <w:pStyle w:val="p"/>
      </w:pPr>
      <w:r>
        <w:t>Работоспособность и наличи</w:t>
      </w:r>
      <w:r>
        <w:t>е опций, режимов и так далее _________________</w:t>
      </w:r>
    </w:p>
    <w:p w:rsidR="00000000" w:rsidRDefault="008D5FDA">
      <w:pPr>
        <w:pStyle w:val="p"/>
      </w:pPr>
      <w:r>
        <w:t>Подробное описание выявленных дефектов, отклонений и их характер ______</w:t>
      </w:r>
    </w:p>
    <w:p w:rsidR="00000000" w:rsidRDefault="008D5FDA">
      <w:pPr>
        <w:pStyle w:val="p"/>
      </w:pPr>
      <w:r>
        <w:t>Заключение комиссии о причинах дефекта, отклонений количества и</w:t>
      </w:r>
    </w:p>
    <w:p w:rsidR="00000000" w:rsidRDefault="008D5FDA">
      <w:pPr>
        <w:pStyle w:val="p"/>
      </w:pPr>
      <w:r>
        <w:t>качества ____________________________________________________________</w:t>
      </w:r>
    </w:p>
    <w:p w:rsidR="00000000" w:rsidRDefault="008D5FDA">
      <w:pPr>
        <w:pStyle w:val="p"/>
      </w:pPr>
      <w:r>
        <w:t>Пос</w:t>
      </w:r>
      <w:r>
        <w:t>тавщик (Ф.И.О. (при его наличии)) _______________ (подпись) _____________</w:t>
      </w:r>
    </w:p>
    <w:p w:rsidR="00000000" w:rsidRDefault="008D5FDA">
      <w:pPr>
        <w:pStyle w:val="p"/>
      </w:pPr>
      <w:r>
        <w:t>Заказчик (Ф.И.О. (при его наличии)) _________________ (подпись) _____________</w:t>
      </w:r>
    </w:p>
    <w:p w:rsidR="00000000" w:rsidRDefault="008D5FDA">
      <w:pPr>
        <w:pStyle w:val="pr"/>
      </w:pPr>
      <w:r>
        <w:t> </w:t>
      </w:r>
    </w:p>
    <w:p w:rsidR="00000000" w:rsidRDefault="008D5FDA">
      <w:pPr>
        <w:pStyle w:val="pr"/>
      </w:pPr>
      <w:bookmarkStart w:id="164" w:name="SUB278"/>
      <w:bookmarkEnd w:id="164"/>
      <w:r>
        <w:t>Приложение 8</w:t>
      </w:r>
    </w:p>
    <w:p w:rsidR="00000000" w:rsidRDefault="008D5FDA">
      <w:pPr>
        <w:pStyle w:val="pr"/>
      </w:pPr>
      <w:r>
        <w:t>к Типовому трехстороннему</w:t>
      </w:r>
    </w:p>
    <w:p w:rsidR="00000000" w:rsidRDefault="008D5FDA">
      <w:pPr>
        <w:pStyle w:val="pr"/>
      </w:pPr>
      <w:hyperlink w:anchor="sub27" w:history="1">
        <w:r>
          <w:rPr>
            <w:rStyle w:val="a4"/>
          </w:rPr>
          <w:t>договору</w:t>
        </w:r>
      </w:hyperlink>
      <w:r>
        <w:t xml:space="preserve"> закупа медицинской</w:t>
      </w:r>
    </w:p>
    <w:p w:rsidR="00000000" w:rsidRDefault="008D5FDA">
      <w:pPr>
        <w:pStyle w:val="pr"/>
      </w:pPr>
      <w:r>
        <w:t>техники (между единым</w:t>
      </w:r>
    </w:p>
    <w:p w:rsidR="00000000" w:rsidRDefault="008D5FDA">
      <w:pPr>
        <w:pStyle w:val="pr"/>
      </w:pPr>
      <w:r>
        <w:t>дистрибьютором, заказчиком</w:t>
      </w:r>
    </w:p>
    <w:p w:rsidR="00000000" w:rsidRDefault="008D5FDA">
      <w:pPr>
        <w:pStyle w:val="pr"/>
      </w:pPr>
      <w:r>
        <w:t>и поставщиком)</w:t>
      </w:r>
    </w:p>
    <w:p w:rsidR="00000000" w:rsidRDefault="008D5FDA">
      <w:pPr>
        <w:pStyle w:val="pr"/>
      </w:pPr>
      <w:r>
        <w:t> </w:t>
      </w:r>
    </w:p>
    <w:p w:rsidR="00000000" w:rsidRDefault="008D5FDA">
      <w:pPr>
        <w:pStyle w:val="pr"/>
      </w:pPr>
      <w:r>
        <w:t>Форма</w:t>
      </w:r>
    </w:p>
    <w:p w:rsidR="00000000" w:rsidRDefault="008D5FDA">
      <w:pPr>
        <w:pStyle w:val="pr"/>
      </w:pPr>
      <w:r>
        <w:t> </w:t>
      </w:r>
    </w:p>
    <w:p w:rsidR="00000000" w:rsidRDefault="008D5FDA">
      <w:pPr>
        <w:pStyle w:val="pc"/>
      </w:pPr>
      <w:r>
        <w:t> </w:t>
      </w:r>
    </w:p>
    <w:p w:rsidR="00000000" w:rsidRDefault="008D5FDA">
      <w:pPr>
        <w:pStyle w:val="pc"/>
      </w:pPr>
      <w:r>
        <w:rPr>
          <w:rStyle w:val="s1"/>
        </w:rPr>
        <w:t>Акт замены товара</w:t>
      </w:r>
    </w:p>
    <w:p w:rsidR="00000000" w:rsidRDefault="008D5FDA">
      <w:pPr>
        <w:pStyle w:val="pc"/>
      </w:pPr>
      <w:r>
        <w:t> </w:t>
      </w:r>
    </w:p>
    <w:tbl>
      <w:tblPr>
        <w:tblW w:w="5000" w:type="pct"/>
        <w:jc w:val="center"/>
        <w:tblCellMar>
          <w:left w:w="0" w:type="dxa"/>
          <w:right w:w="0" w:type="dxa"/>
        </w:tblCellMar>
        <w:tblLook w:val="04A0" w:firstRow="1" w:lastRow="0" w:firstColumn="1" w:lastColumn="0" w:noHBand="0" w:noVBand="1"/>
      </w:tblPr>
      <w:tblGrid>
        <w:gridCol w:w="6380"/>
        <w:gridCol w:w="3191"/>
      </w:tblGrid>
      <w:tr w:rsidR="00000000">
        <w:trPr>
          <w:jc w:val="center"/>
        </w:trPr>
        <w:tc>
          <w:tcPr>
            <w:tcW w:w="3300" w:type="pct"/>
            <w:tcMar>
              <w:top w:w="0" w:type="dxa"/>
              <w:left w:w="108" w:type="dxa"/>
              <w:bottom w:w="0" w:type="dxa"/>
              <w:right w:w="108" w:type="dxa"/>
            </w:tcMar>
            <w:hideMark/>
          </w:tcPr>
          <w:p w:rsidR="00000000" w:rsidRDefault="008D5FDA">
            <w:pPr>
              <w:pStyle w:val="p"/>
            </w:pPr>
            <w:r>
              <w:t>___________________________________________</w:t>
            </w:r>
          </w:p>
          <w:p w:rsidR="00000000" w:rsidRDefault="008D5FDA">
            <w:pPr>
              <w:pStyle w:val="p"/>
            </w:pPr>
            <w:r>
              <w:t>Место составления акта и приемки товара (далее - МТ)</w:t>
            </w:r>
          </w:p>
        </w:tc>
        <w:tc>
          <w:tcPr>
            <w:tcW w:w="1650" w:type="pct"/>
            <w:tcMar>
              <w:top w:w="0" w:type="dxa"/>
              <w:left w:w="108" w:type="dxa"/>
              <w:bottom w:w="0" w:type="dxa"/>
              <w:right w:w="108" w:type="dxa"/>
            </w:tcMar>
            <w:hideMark/>
          </w:tcPr>
          <w:p w:rsidR="00000000" w:rsidRDefault="008D5FDA">
            <w:pPr>
              <w:pStyle w:val="pr"/>
            </w:pPr>
            <w:r>
              <w:t>«____» ________ 20__ года</w:t>
            </w:r>
          </w:p>
        </w:tc>
      </w:tr>
    </w:tbl>
    <w:p w:rsidR="00000000" w:rsidRDefault="008D5FDA">
      <w:pPr>
        <w:pStyle w:val="p"/>
      </w:pPr>
      <w:r>
        <w:t> </w:t>
      </w:r>
    </w:p>
    <w:p w:rsidR="00000000" w:rsidRDefault="008D5FDA">
      <w:pPr>
        <w:pStyle w:val="p"/>
      </w:pPr>
      <w:r>
        <w:t>1. Сторона Поставщика</w:t>
      </w:r>
    </w:p>
    <w:p w:rsidR="00000000" w:rsidRDefault="008D5FDA">
      <w:pPr>
        <w:pStyle w:val="p"/>
      </w:pPr>
      <w:r>
        <w:t>___________________________________________________________________</w:t>
      </w:r>
    </w:p>
    <w:p w:rsidR="00000000" w:rsidRDefault="008D5FDA">
      <w:pPr>
        <w:pStyle w:val="p"/>
      </w:pPr>
      <w:r>
        <w:t>(должность, место работы, Ф.И.О. (при его наличии))</w:t>
      </w:r>
    </w:p>
    <w:p w:rsidR="00000000" w:rsidRDefault="008D5FDA">
      <w:pPr>
        <w:pStyle w:val="p"/>
      </w:pPr>
      <w:r>
        <w:t>2. Сторона Заказчика</w:t>
      </w:r>
    </w:p>
    <w:p w:rsidR="00000000" w:rsidRDefault="008D5FDA">
      <w:pPr>
        <w:pStyle w:val="p"/>
      </w:pPr>
      <w:r>
        <w:t>___________________________________________________________________</w:t>
      </w:r>
    </w:p>
    <w:p w:rsidR="00000000" w:rsidRDefault="008D5FDA">
      <w:pPr>
        <w:pStyle w:val="p"/>
      </w:pPr>
      <w:r>
        <w:t>(должность, место работы, Ф.И.О. (при его налич</w:t>
      </w:r>
      <w:r>
        <w:t>ии))</w:t>
      </w:r>
    </w:p>
    <w:p w:rsidR="00000000" w:rsidRDefault="008D5FDA">
      <w:pPr>
        <w:pStyle w:val="p"/>
      </w:pPr>
      <w:r>
        <w:t>Комиссия в составе (от каждой стороны):</w:t>
      </w:r>
    </w:p>
    <w:p w:rsidR="00000000" w:rsidRDefault="008D5FDA">
      <w:pPr>
        <w:pStyle w:val="p"/>
      </w:pPr>
      <w:r>
        <w:t>___________________________________________________________________</w:t>
      </w:r>
    </w:p>
    <w:p w:rsidR="00000000" w:rsidRDefault="008D5FDA">
      <w:pPr>
        <w:pStyle w:val="p"/>
      </w:pPr>
      <w:r>
        <w:t>(должность, место работы, Ф.И.О. (при его наличии))</w:t>
      </w:r>
    </w:p>
    <w:p w:rsidR="00000000" w:rsidRDefault="008D5FDA">
      <w:pPr>
        <w:pStyle w:val="p"/>
      </w:pPr>
      <w:r>
        <w:t>Наименование поставщика ___________________________________________________________________</w:t>
      </w:r>
    </w:p>
    <w:p w:rsidR="00000000" w:rsidRDefault="008D5FDA">
      <w:pPr>
        <w:pStyle w:val="p"/>
      </w:pPr>
      <w:r>
        <w:t>Наименование и адрес отправителя (изготовителя)___________________________________________________</w:t>
      </w:r>
    </w:p>
    <w:p w:rsidR="00000000" w:rsidRDefault="008D5FDA">
      <w:pPr>
        <w:pStyle w:val="p"/>
      </w:pPr>
      <w:r>
        <w:t>Наименование МТ ___________________________________________________________________</w:t>
      </w:r>
    </w:p>
    <w:p w:rsidR="00000000" w:rsidRDefault="008D5FDA">
      <w:pPr>
        <w:pStyle w:val="p"/>
      </w:pPr>
      <w:r>
        <w:t>Дата и номер счета-фактуры _____ Дата и номер накладной на отпуск_______</w:t>
      </w:r>
    </w:p>
    <w:p w:rsidR="00000000" w:rsidRDefault="008D5FDA">
      <w:pPr>
        <w:pStyle w:val="p"/>
      </w:pPr>
      <w:r>
        <w:t>Дата установки МТ ________ Место установки МТ _______________________</w:t>
      </w:r>
    </w:p>
    <w:p w:rsidR="00000000" w:rsidRDefault="008D5FDA">
      <w:pPr>
        <w:pStyle w:val="p"/>
      </w:pPr>
      <w:r>
        <w:t>Дата пуско-наладки МТ _____________ Состояние МТ ____________________</w:t>
      </w:r>
    </w:p>
    <w:p w:rsidR="00000000" w:rsidRDefault="008D5FDA">
      <w:pPr>
        <w:pStyle w:val="p"/>
      </w:pPr>
      <w:r>
        <w:t>Серийный номер__________________________ Год выпуска _______________</w:t>
      </w:r>
    </w:p>
    <w:p w:rsidR="00000000" w:rsidRDefault="008D5FDA">
      <w:pPr>
        <w:pStyle w:val="p"/>
      </w:pPr>
      <w:r>
        <w:t>Указанное оборудование смонтировано, налажено,</w:t>
      </w:r>
      <w:r>
        <w:t xml:space="preserve"> полностью укомплектовано (нужное подчеркнуть)</w:t>
      </w:r>
    </w:p>
    <w:p w:rsidR="00000000" w:rsidRDefault="008D5FDA">
      <w:pPr>
        <w:pStyle w:val="p"/>
      </w:pPr>
      <w:r>
        <w:t>Замена указанной МИ произведена по причине _____________________________________________________</w:t>
      </w:r>
    </w:p>
    <w:p w:rsidR="00000000" w:rsidRDefault="008D5FDA">
      <w:pPr>
        <w:pStyle w:val="p"/>
      </w:pPr>
      <w:r>
        <w:t>Подробное описание выявленных дефектов, отклонений и их характер:</w:t>
      </w:r>
    </w:p>
    <w:p w:rsidR="00000000" w:rsidRDefault="008D5FDA">
      <w:pPr>
        <w:pStyle w:val="p"/>
      </w:pPr>
      <w:r>
        <w:t>______________________________________________</w:t>
      </w:r>
      <w:r>
        <w:t>_____________________</w:t>
      </w:r>
    </w:p>
    <w:p w:rsidR="00000000" w:rsidRDefault="008D5FDA">
      <w:pPr>
        <w:pStyle w:val="p"/>
      </w:pPr>
      <w:r>
        <w:t>Заключение комиссии о причинах дефекта, отклонениях количества и качества:</w:t>
      </w:r>
    </w:p>
    <w:p w:rsidR="00000000" w:rsidRDefault="008D5FDA">
      <w:pPr>
        <w:pStyle w:val="p"/>
      </w:pPr>
      <w:r>
        <w:t>___________________________________________________________________</w:t>
      </w:r>
    </w:p>
    <w:p w:rsidR="00000000" w:rsidRDefault="008D5FDA">
      <w:pPr>
        <w:pStyle w:val="p"/>
      </w:pPr>
      <w:r>
        <w:t>Подписи членов комиссии с указанием Ф.И.О. (при его наличии):</w:t>
      </w:r>
    </w:p>
    <w:p w:rsidR="00000000" w:rsidRDefault="008D5FDA">
      <w:pPr>
        <w:pStyle w:val="p"/>
      </w:pPr>
      <w:r>
        <w:t>1. _____________ 2. _________</w:t>
      </w:r>
      <w:r>
        <w:t>_____ 3. ____________ 4. __________________</w:t>
      </w:r>
    </w:p>
    <w:tbl>
      <w:tblPr>
        <w:tblW w:w="5000" w:type="pct"/>
        <w:jc w:val="center"/>
        <w:tblCellMar>
          <w:left w:w="0" w:type="dxa"/>
          <w:right w:w="0" w:type="dxa"/>
        </w:tblCellMar>
        <w:tblLook w:val="04A0" w:firstRow="1" w:lastRow="0" w:firstColumn="1" w:lastColumn="0" w:noHBand="0" w:noVBand="1"/>
      </w:tblPr>
      <w:tblGrid>
        <w:gridCol w:w="4833"/>
        <w:gridCol w:w="4738"/>
      </w:tblGrid>
      <w:tr w:rsidR="00000000">
        <w:trPr>
          <w:jc w:val="center"/>
        </w:trPr>
        <w:tc>
          <w:tcPr>
            <w:tcW w:w="2500" w:type="pct"/>
            <w:tcMar>
              <w:top w:w="0" w:type="dxa"/>
              <w:left w:w="108" w:type="dxa"/>
              <w:bottom w:w="0" w:type="dxa"/>
              <w:right w:w="108" w:type="dxa"/>
            </w:tcMar>
            <w:hideMark/>
          </w:tcPr>
          <w:p w:rsidR="00000000" w:rsidRDefault="008D5FDA">
            <w:pPr>
              <w:pStyle w:val="p"/>
            </w:pPr>
            <w:r>
              <w:t>Поставщик _________________</w:t>
            </w:r>
          </w:p>
          <w:p w:rsidR="00000000" w:rsidRDefault="008D5FDA">
            <w:pPr>
              <w:pStyle w:val="p"/>
            </w:pPr>
            <w:r>
              <w:t>место печати</w:t>
            </w:r>
          </w:p>
        </w:tc>
        <w:tc>
          <w:tcPr>
            <w:tcW w:w="2450" w:type="pct"/>
            <w:tcMar>
              <w:top w:w="0" w:type="dxa"/>
              <w:left w:w="108" w:type="dxa"/>
              <w:bottom w:w="0" w:type="dxa"/>
              <w:right w:w="108" w:type="dxa"/>
            </w:tcMar>
            <w:hideMark/>
          </w:tcPr>
          <w:p w:rsidR="00000000" w:rsidRDefault="008D5FDA">
            <w:pPr>
              <w:pStyle w:val="p"/>
            </w:pPr>
            <w:r>
              <w:t>Заказчик ___________________</w:t>
            </w:r>
          </w:p>
          <w:p w:rsidR="00000000" w:rsidRDefault="008D5FDA">
            <w:pPr>
              <w:pStyle w:val="p"/>
            </w:pPr>
            <w:r>
              <w:t>место печати</w:t>
            </w:r>
          </w:p>
        </w:tc>
      </w:tr>
    </w:tbl>
    <w:p w:rsidR="00000000" w:rsidRDefault="008D5FDA">
      <w:pPr>
        <w:pStyle w:val="pc"/>
      </w:pPr>
      <w:r>
        <w:rPr>
          <w:rStyle w:val="s1"/>
          <w:b w:val="0"/>
          <w:bCs w:val="0"/>
        </w:rPr>
        <w:t> </w:t>
      </w:r>
    </w:p>
    <w:p w:rsidR="00000000" w:rsidRDefault="008D5FDA">
      <w:pPr>
        <w:pStyle w:val="pr"/>
      </w:pPr>
      <w:bookmarkStart w:id="165" w:name="SUB279"/>
      <w:bookmarkEnd w:id="165"/>
      <w:r>
        <w:t>Приложение 9</w:t>
      </w:r>
    </w:p>
    <w:p w:rsidR="00000000" w:rsidRDefault="008D5FDA">
      <w:pPr>
        <w:pStyle w:val="pr"/>
      </w:pPr>
      <w:r>
        <w:t>к Типовому трехстороннему</w:t>
      </w:r>
    </w:p>
    <w:p w:rsidR="00000000" w:rsidRDefault="008D5FDA">
      <w:pPr>
        <w:pStyle w:val="pr"/>
      </w:pPr>
      <w:hyperlink w:anchor="sub27" w:history="1">
        <w:r>
          <w:rPr>
            <w:rStyle w:val="a4"/>
          </w:rPr>
          <w:t>договору</w:t>
        </w:r>
      </w:hyperlink>
      <w:r>
        <w:t xml:space="preserve"> закупа медицинской</w:t>
      </w:r>
    </w:p>
    <w:p w:rsidR="00000000" w:rsidRDefault="008D5FDA">
      <w:pPr>
        <w:pStyle w:val="pr"/>
      </w:pPr>
      <w:r>
        <w:t>техники (между единым</w:t>
      </w:r>
    </w:p>
    <w:p w:rsidR="00000000" w:rsidRDefault="008D5FDA">
      <w:pPr>
        <w:pStyle w:val="pr"/>
      </w:pPr>
      <w:r>
        <w:t>дистрибьютором, заказчиком</w:t>
      </w:r>
    </w:p>
    <w:p w:rsidR="00000000" w:rsidRDefault="008D5FDA">
      <w:pPr>
        <w:pStyle w:val="pr"/>
      </w:pPr>
      <w:r>
        <w:t>и поставщиком)</w:t>
      </w:r>
    </w:p>
    <w:p w:rsidR="00000000" w:rsidRDefault="008D5FDA">
      <w:pPr>
        <w:pStyle w:val="pr"/>
      </w:pPr>
      <w:r>
        <w:t> </w:t>
      </w:r>
    </w:p>
    <w:p w:rsidR="00000000" w:rsidRDefault="008D5FDA">
      <w:pPr>
        <w:pStyle w:val="pr"/>
      </w:pPr>
      <w:r>
        <w:t>Форма</w:t>
      </w:r>
    </w:p>
    <w:p w:rsidR="00000000" w:rsidRDefault="008D5FDA">
      <w:pPr>
        <w:pStyle w:val="pr"/>
      </w:pPr>
      <w:r>
        <w:t> </w:t>
      </w:r>
    </w:p>
    <w:p w:rsidR="00000000" w:rsidRDefault="008D5FDA">
      <w:pPr>
        <w:pStyle w:val="pc"/>
      </w:pPr>
      <w:r>
        <w:t> </w:t>
      </w:r>
    </w:p>
    <w:p w:rsidR="00000000" w:rsidRDefault="008D5FDA">
      <w:pPr>
        <w:pStyle w:val="pc"/>
      </w:pPr>
      <w:r>
        <w:rPr>
          <w:rStyle w:val="s1"/>
        </w:rPr>
        <w:t>Антикоррупционные требования</w:t>
      </w:r>
    </w:p>
    <w:p w:rsidR="00000000" w:rsidRDefault="008D5FDA">
      <w:pPr>
        <w:pStyle w:val="pc"/>
      </w:pPr>
      <w:r>
        <w:rPr>
          <w:rStyle w:val="s1"/>
          <w:b w:val="0"/>
          <w:bCs w:val="0"/>
        </w:rPr>
        <w:t> </w:t>
      </w:r>
    </w:p>
    <w:p w:rsidR="00000000" w:rsidRDefault="008D5FDA">
      <w:pPr>
        <w:pStyle w:val="pj"/>
      </w:pPr>
      <w:r>
        <w:t>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w:t>
      </w:r>
      <w:r>
        <w:t>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w:t>
      </w:r>
      <w:r>
        <w:t xml:space="preserve">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w:t>
      </w:r>
      <w:r>
        <w:t>получить какие-либо неправомерные преимущества или иные неправомерные цели.</w:t>
      </w:r>
    </w:p>
    <w:p w:rsidR="00000000" w:rsidRDefault="008D5FDA">
      <w:pPr>
        <w:pStyle w:val="pj"/>
      </w:pPr>
      <w:r>
        <w:t>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w:t>
      </w:r>
      <w:r>
        <w:t>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w:t>
      </w:r>
      <w:r>
        <w:t>ерческий подкуп, а также действия, нарушающие требования Антикоррупционного законодательства.</w:t>
      </w:r>
    </w:p>
    <w:p w:rsidR="00000000" w:rsidRDefault="008D5FDA">
      <w:pPr>
        <w:pStyle w:val="pj"/>
      </w:pPr>
      <w:r>
        <w:t>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w:t>
      </w:r>
      <w:r>
        <w:t>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rsidR="00000000" w:rsidRDefault="008D5FDA">
      <w:pPr>
        <w:pStyle w:val="pj"/>
      </w:pPr>
      <w:r>
        <w:t>4. Каждая</w:t>
      </w:r>
      <w:r>
        <w:t xml:space="preserve">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p w:rsidR="00000000" w:rsidRDefault="008D5FDA">
      <w:pPr>
        <w:pStyle w:val="pj"/>
      </w:pPr>
      <w:r>
        <w:t xml:space="preserve">5. При возникновении у Стороны подозрений, что произошло или может произойти нарушение каких-либо </w:t>
      </w:r>
      <w:r>
        <w:t xml:space="preserve">антикоррупционных условий, соответствующая Сторона уведомляет другую Сторону в письменной форме, а </w:t>
      </w:r>
      <w:r>
        <w:rPr>
          <w:rStyle w:val="s0"/>
        </w:rPr>
        <w:t>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w:t>
      </w:r>
      <w:r>
        <w:rPr>
          <w:rStyle w:val="s0"/>
        </w:rPr>
        <w:t xml:space="preserve">омоченные государственные органы в соответствии с </w:t>
      </w:r>
      <w:hyperlink r:id="rId424" w:anchor="sub_id=240000" w:history="1">
        <w:r>
          <w:rPr>
            <w:rStyle w:val="a4"/>
          </w:rPr>
          <w:t>пунктом 1 статьи 24</w:t>
        </w:r>
      </w:hyperlink>
      <w:r>
        <w:rPr>
          <w:rStyle w:val="s0"/>
        </w:rPr>
        <w:t xml:space="preserve"> Закона Республики Казахстан «О противодействии коррупции».</w:t>
      </w:r>
    </w:p>
    <w:p w:rsidR="00000000" w:rsidRDefault="008D5FDA">
      <w:pPr>
        <w:pStyle w:val="pj"/>
      </w:pPr>
      <w:r>
        <w:rPr>
          <w:rStyle w:val="s0"/>
        </w:rPr>
        <w:t>6. В письменном уведомлении Сторона ссылает</w:t>
      </w:r>
      <w:r>
        <w:rPr>
          <w:rStyle w:val="s0"/>
        </w:rPr>
        <w:t xml:space="preserve">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w:t>
      </w:r>
      <w:r>
        <w:t>условий контрагентом, его аффилированными лицами, работниками, агентами, предст</w:t>
      </w:r>
      <w:r>
        <w:t>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w:t>
      </w:r>
      <w:r>
        <w:t>одательства.</w:t>
      </w:r>
    </w:p>
    <w:p w:rsidR="00000000" w:rsidRDefault="008D5FDA">
      <w:pPr>
        <w:pStyle w:val="pj"/>
      </w:pPr>
      <w:r>
        <w:t>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w:t>
      </w:r>
      <w:r>
        <w:t>ительно вовлечены в коррупционную деятельность, а также оказывают взаимное содействие друг другу в целях предотвращения коррупции.</w:t>
      </w:r>
    </w:p>
    <w:p w:rsidR="00000000" w:rsidRDefault="008D5FDA">
      <w:pPr>
        <w:pStyle w:val="pj"/>
      </w:pPr>
      <w:r>
        <w:t>8. Сторона, получившая письменное уведомление в соответствии с пунктом 5 настоящих Антикоррупционных требований, в течение 10</w:t>
      </w:r>
      <w:r>
        <w:t xml:space="preserve"> (десять) календарных дней проводит расследование и представляет его результаты в адрес другой Стороны.</w:t>
      </w:r>
    </w:p>
    <w:p w:rsidR="00000000" w:rsidRDefault="008D5FDA">
      <w:pPr>
        <w:pStyle w:val="pj"/>
      </w:pPr>
      <w:r>
        <w:t>9. В рамках противодействия коррупции, Единый дистрибьютор оставляет за собой право провести комплаенс-проверку Поставщика.</w:t>
      </w:r>
    </w:p>
    <w:p w:rsidR="00000000" w:rsidRDefault="008D5FDA">
      <w:pPr>
        <w:pStyle w:val="pj"/>
      </w:pPr>
      <w:r>
        <w:t>10. В ходе проведения компла</w:t>
      </w:r>
      <w:r>
        <w:t xml:space="preserve">енс-проверки Единый дистрибьютор проверяет Поставщика на предмет наличия оснований для отказа в сотрудничестве / негативной информации / иных сведений, в том числе, но не ограничиваясь, причастность к какой-либо незаконной деятельности, включая проявления </w:t>
      </w:r>
      <w:r>
        <w:t>коррупции, отмывание денег и финансирование терроризма, наличие Поставщика, его акционеров/учредителей/участников, руководителей в списке лиц, подпавших под международные санкции, запрещающие сотрудничество.</w:t>
      </w:r>
    </w:p>
    <w:p w:rsidR="00000000" w:rsidRDefault="008D5FDA">
      <w:pPr>
        <w:pStyle w:val="pc"/>
      </w:pPr>
      <w:r>
        <w:rPr>
          <w:rStyle w:val="s1"/>
          <w:b w:val="0"/>
          <w:bCs w:val="0"/>
        </w:rPr>
        <w:t> </w:t>
      </w:r>
    </w:p>
    <w:p w:rsidR="00000000" w:rsidRDefault="008D5FDA">
      <w:pPr>
        <w:pStyle w:val="pr"/>
      </w:pPr>
      <w:bookmarkStart w:id="166" w:name="SUB28"/>
      <w:bookmarkEnd w:id="166"/>
      <w:r>
        <w:t>Приложение 28</w:t>
      </w:r>
    </w:p>
    <w:p w:rsidR="00000000" w:rsidRDefault="008D5FDA">
      <w:pPr>
        <w:pStyle w:val="pr"/>
      </w:pPr>
      <w:r>
        <w:t xml:space="preserve">к </w:t>
      </w:r>
      <w:hyperlink w:anchor="sub100" w:history="1">
        <w:r>
          <w:rPr>
            <w:rStyle w:val="a4"/>
          </w:rPr>
          <w:t>правилам</w:t>
        </w:r>
      </w:hyperlink>
      <w:r>
        <w:t xml:space="preserve"> организации и</w:t>
      </w:r>
    </w:p>
    <w:p w:rsidR="00000000" w:rsidRDefault="008D5FDA">
      <w:pPr>
        <w:pStyle w:val="pr"/>
      </w:pPr>
      <w:r>
        <w:t>проведения закупа лекарственных</w:t>
      </w:r>
    </w:p>
    <w:p w:rsidR="00000000" w:rsidRDefault="008D5FDA">
      <w:pPr>
        <w:pStyle w:val="pr"/>
      </w:pPr>
      <w:r>
        <w:t>средств, медицинских изделий и</w:t>
      </w:r>
    </w:p>
    <w:p w:rsidR="00000000" w:rsidRDefault="008D5FDA">
      <w:pPr>
        <w:pStyle w:val="pr"/>
      </w:pPr>
      <w:r>
        <w:t>специализированных лечебных</w:t>
      </w:r>
    </w:p>
    <w:p w:rsidR="00000000" w:rsidRDefault="008D5FDA">
      <w:pPr>
        <w:pStyle w:val="pr"/>
      </w:pPr>
      <w:r>
        <w:t>продуктов в рамках гарантированного</w:t>
      </w:r>
    </w:p>
    <w:p w:rsidR="00000000" w:rsidRDefault="008D5FDA">
      <w:pPr>
        <w:pStyle w:val="pr"/>
      </w:pPr>
      <w:r>
        <w:t>объема бесплатной медицинской</w:t>
      </w:r>
    </w:p>
    <w:p w:rsidR="00000000" w:rsidRDefault="008D5FDA">
      <w:pPr>
        <w:pStyle w:val="pr"/>
      </w:pPr>
      <w:r>
        <w:t>помощи, дополнительного объема</w:t>
      </w:r>
    </w:p>
    <w:p w:rsidR="00000000" w:rsidRDefault="008D5FDA">
      <w:pPr>
        <w:pStyle w:val="pr"/>
      </w:pPr>
      <w:r>
        <w:t>медицинской помощи для лиц,</w:t>
      </w:r>
    </w:p>
    <w:p w:rsidR="00000000" w:rsidRDefault="008D5FDA">
      <w:pPr>
        <w:pStyle w:val="pr"/>
      </w:pPr>
      <w:r>
        <w:t>содержащихся в сл</w:t>
      </w:r>
      <w:r>
        <w:t>едственных</w:t>
      </w:r>
    </w:p>
    <w:p w:rsidR="00000000" w:rsidRDefault="008D5FDA">
      <w:pPr>
        <w:pStyle w:val="pr"/>
      </w:pPr>
      <w:r>
        <w:t>изоляторах и учреждениях уголовно-</w:t>
      </w:r>
    </w:p>
    <w:p w:rsidR="00000000" w:rsidRDefault="008D5FDA">
      <w:pPr>
        <w:pStyle w:val="pr"/>
      </w:pPr>
      <w:r>
        <w:t>исполнительной (пенитенциарной)</w:t>
      </w:r>
    </w:p>
    <w:p w:rsidR="00000000" w:rsidRDefault="008D5FDA">
      <w:pPr>
        <w:pStyle w:val="pr"/>
      </w:pPr>
      <w:r>
        <w:t>системы, за счет бюджетных средств</w:t>
      </w:r>
    </w:p>
    <w:p w:rsidR="00000000" w:rsidRDefault="008D5FDA">
      <w:pPr>
        <w:pStyle w:val="pr"/>
      </w:pPr>
      <w:r>
        <w:t>и (или) в системе обязательного</w:t>
      </w:r>
    </w:p>
    <w:p w:rsidR="00000000" w:rsidRDefault="008D5FDA">
      <w:pPr>
        <w:pStyle w:val="pr"/>
      </w:pPr>
      <w:r>
        <w:t>социального медицинского страхования,</w:t>
      </w:r>
    </w:p>
    <w:p w:rsidR="00000000" w:rsidRDefault="008D5FDA">
      <w:pPr>
        <w:pStyle w:val="pr"/>
      </w:pPr>
      <w:r>
        <w:t>фармацевтических услуг</w:t>
      </w:r>
    </w:p>
    <w:p w:rsidR="00000000" w:rsidRDefault="008D5FDA">
      <w:pPr>
        <w:pStyle w:val="pr"/>
      </w:pPr>
      <w:r>
        <w:t> </w:t>
      </w:r>
    </w:p>
    <w:p w:rsidR="00000000" w:rsidRDefault="008D5FDA">
      <w:pPr>
        <w:pStyle w:val="pr"/>
      </w:pPr>
      <w:r>
        <w:t>Форма</w:t>
      </w:r>
    </w:p>
    <w:p w:rsidR="00000000" w:rsidRDefault="008D5FDA">
      <w:pPr>
        <w:pStyle w:val="pr"/>
      </w:pPr>
      <w:r>
        <w:t> </w:t>
      </w:r>
    </w:p>
    <w:p w:rsidR="00000000" w:rsidRDefault="008D5FDA">
      <w:pPr>
        <w:pStyle w:val="pc"/>
      </w:pPr>
      <w:r>
        <w:t> </w:t>
      </w:r>
    </w:p>
    <w:p w:rsidR="00000000" w:rsidRDefault="008D5FDA">
      <w:pPr>
        <w:pStyle w:val="pc"/>
      </w:pPr>
      <w:r>
        <w:rPr>
          <w:rStyle w:val="s1"/>
        </w:rPr>
        <w:t xml:space="preserve">Заявка на закуп медицинской техники с </w:t>
      </w:r>
      <w:r>
        <w:rPr>
          <w:rStyle w:val="s1"/>
        </w:rPr>
        <w:t>расширенным сроком серивисного обслуживания</w:t>
      </w:r>
    </w:p>
    <w:p w:rsidR="00000000" w:rsidRDefault="008D5FDA">
      <w:pPr>
        <w:pStyle w:val="pc"/>
      </w:pPr>
      <w:r>
        <w:rPr>
          <w:rStyle w:val="s1"/>
          <w:b w:val="0"/>
          <w:bCs w:val="0"/>
        </w:rPr>
        <w:t> </w:t>
      </w:r>
    </w:p>
    <w:p w:rsidR="00000000" w:rsidRDefault="008D5FDA">
      <w:pPr>
        <w:pStyle w:val="p"/>
      </w:pPr>
      <w:r>
        <w:t>Кому:</w:t>
      </w:r>
    </w:p>
    <w:p w:rsidR="00000000" w:rsidRDefault="008D5FDA">
      <w:pPr>
        <w:pStyle w:val="p"/>
      </w:pPr>
      <w:r>
        <w:t>___________________________________</w:t>
      </w:r>
    </w:p>
    <w:p w:rsidR="00000000" w:rsidRDefault="008D5FDA">
      <w:pPr>
        <w:pStyle w:val="p"/>
      </w:pPr>
      <w:r>
        <w:t>(наименование единого дистрибьютора)</w:t>
      </w:r>
    </w:p>
    <w:p w:rsidR="00000000" w:rsidRDefault="008D5FDA">
      <w:pPr>
        <w:pStyle w:val="pj"/>
      </w:pPr>
      <w:r>
        <w:t> </w:t>
      </w:r>
    </w:p>
    <w:p w:rsidR="00000000" w:rsidRDefault="008D5FDA">
      <w:pPr>
        <w:pStyle w:val="pj"/>
      </w:pPr>
      <w:r>
        <w:t>_______________ (наименование заказчика) в соответствии с пунктом ___ Правил организации и проведения закупа лекарственных средст</w:t>
      </w:r>
      <w:r>
        <w:t>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w:t>
      </w:r>
      <w:r>
        <w:t xml:space="preserve">пенитенциарной) системы, за счет бюджетных средств и (или) в системе обязательного социального медицинского страхования, фармацевтических услуг (далее - Правила), направляет заявку на закуп медицинской техники с расширенным сроком сервисного обслуживания: </w:t>
      </w:r>
      <w:r>
        <w:t>общее количество позиций _____ единиц, на общую сумму ________________ тенге согласно приложениям заявке.</w:t>
      </w:r>
    </w:p>
    <w:p w:rsidR="00000000" w:rsidRDefault="008D5FDA">
      <w:pPr>
        <w:pStyle w:val="pj"/>
      </w:pPr>
      <w:r>
        <w:t> </w:t>
      </w:r>
    </w:p>
    <w:p w:rsidR="00000000" w:rsidRDefault="008D5FDA">
      <w:pPr>
        <w:pStyle w:val="pj"/>
      </w:pPr>
      <w:r>
        <w:t>Ф.И.О. руководителя _____________</w:t>
      </w:r>
    </w:p>
    <w:p w:rsidR="00000000" w:rsidRDefault="008D5FDA">
      <w:pPr>
        <w:pStyle w:val="pc"/>
      </w:pPr>
      <w:r>
        <w:rPr>
          <w:rStyle w:val="s1"/>
          <w:b w:val="0"/>
          <w:bCs w:val="0"/>
        </w:rPr>
        <w:t> </w:t>
      </w:r>
    </w:p>
    <w:p w:rsidR="00000000" w:rsidRDefault="008D5FDA">
      <w:pPr>
        <w:pStyle w:val="pr"/>
      </w:pPr>
      <w:r>
        <w:t>Приложение 1</w:t>
      </w:r>
    </w:p>
    <w:p w:rsidR="00000000" w:rsidRDefault="008D5FDA">
      <w:pPr>
        <w:pStyle w:val="pr"/>
      </w:pPr>
      <w:r>
        <w:t>к заявке на закуп медицинской</w:t>
      </w:r>
    </w:p>
    <w:p w:rsidR="00000000" w:rsidRDefault="008D5FDA">
      <w:pPr>
        <w:pStyle w:val="pr"/>
      </w:pPr>
      <w:r>
        <w:t>техники с расширенным сроком</w:t>
      </w:r>
    </w:p>
    <w:p w:rsidR="00000000" w:rsidRDefault="008D5FDA">
      <w:pPr>
        <w:pStyle w:val="pr"/>
      </w:pPr>
      <w:r>
        <w:t>сервисного обслуживания</w:t>
      </w:r>
    </w:p>
    <w:p w:rsidR="00000000" w:rsidRDefault="008D5FDA">
      <w:pPr>
        <w:pStyle w:val="pr"/>
      </w:pPr>
      <w:r>
        <w:t> </w:t>
      </w:r>
    </w:p>
    <w:p w:rsidR="00000000" w:rsidRDefault="008D5FDA">
      <w:pPr>
        <w:pStyle w:val="pr"/>
      </w:pPr>
      <w:r>
        <w:t>Форма</w:t>
      </w:r>
    </w:p>
    <w:p w:rsidR="00000000" w:rsidRDefault="008D5FDA">
      <w:pPr>
        <w:pStyle w:val="pr"/>
      </w:pPr>
      <w:r>
        <w:t> </w:t>
      </w:r>
    </w:p>
    <w:p w:rsidR="00000000" w:rsidRDefault="008D5FDA">
      <w:pPr>
        <w:pStyle w:val="pr"/>
      </w:pPr>
      <w:r>
        <w:t>«Утверждено»</w:t>
      </w:r>
    </w:p>
    <w:p w:rsidR="00000000" w:rsidRDefault="008D5FDA">
      <w:pPr>
        <w:pStyle w:val="pr"/>
      </w:pPr>
      <w:r>
        <w:t>Руководитель _____________________</w:t>
      </w:r>
    </w:p>
    <w:p w:rsidR="00000000" w:rsidRDefault="008D5FDA">
      <w:pPr>
        <w:pStyle w:val="pr"/>
      </w:pPr>
      <w:r>
        <w:t>(наименование заявителя)</w:t>
      </w:r>
    </w:p>
    <w:p w:rsidR="00000000" w:rsidRDefault="008D5FDA">
      <w:pPr>
        <w:pStyle w:val="pr"/>
      </w:pPr>
      <w:r>
        <w:t>_________________________________</w:t>
      </w:r>
    </w:p>
    <w:p w:rsidR="00000000" w:rsidRDefault="008D5FDA">
      <w:pPr>
        <w:pStyle w:val="pr"/>
      </w:pPr>
      <w:r>
        <w:t>(Ф.И.О.)</w:t>
      </w:r>
    </w:p>
    <w:p w:rsidR="00000000" w:rsidRDefault="008D5FDA">
      <w:pPr>
        <w:pStyle w:val="pr"/>
      </w:pPr>
      <w:r>
        <w:t>__________________________________</w:t>
      </w:r>
    </w:p>
    <w:p w:rsidR="00000000" w:rsidRDefault="008D5FDA">
      <w:pPr>
        <w:pStyle w:val="pr"/>
      </w:pPr>
      <w:r>
        <w:t>(подпись)</w:t>
      </w:r>
    </w:p>
    <w:p w:rsidR="00000000" w:rsidRDefault="008D5FDA">
      <w:pPr>
        <w:pStyle w:val="pr"/>
      </w:pPr>
      <w:r>
        <w:t>__________________________________</w:t>
      </w:r>
    </w:p>
    <w:p w:rsidR="00000000" w:rsidRDefault="008D5FDA">
      <w:pPr>
        <w:pStyle w:val="pr"/>
      </w:pPr>
      <w:r>
        <w:t>(дата)</w:t>
      </w:r>
    </w:p>
    <w:p w:rsidR="00000000" w:rsidRDefault="008D5FDA">
      <w:pPr>
        <w:pStyle w:val="pc"/>
      </w:pPr>
      <w:r>
        <w:rPr>
          <w:rStyle w:val="s1"/>
        </w:rPr>
        <w:t> </w:t>
      </w:r>
    </w:p>
    <w:p w:rsidR="00000000" w:rsidRDefault="008D5FDA">
      <w:pPr>
        <w:pStyle w:val="pc"/>
      </w:pPr>
      <w:r>
        <w:rPr>
          <w:rStyle w:val="s1"/>
        </w:rPr>
        <w:t>Перечень медицинской техники</w:t>
      </w:r>
    </w:p>
    <w:p w:rsidR="00000000" w:rsidRDefault="008D5FDA">
      <w:pPr>
        <w:pStyle w:val="pc"/>
      </w:pPr>
      <w:r>
        <w:t> </w:t>
      </w:r>
    </w:p>
    <w:tbl>
      <w:tblPr>
        <w:tblW w:w="5000" w:type="pct"/>
        <w:jc w:val="center"/>
        <w:tblCellMar>
          <w:left w:w="0" w:type="dxa"/>
          <w:right w:w="0" w:type="dxa"/>
        </w:tblCellMar>
        <w:tblLook w:val="04A0" w:firstRow="1" w:lastRow="0" w:firstColumn="1" w:lastColumn="0" w:noHBand="0" w:noVBand="1"/>
      </w:tblPr>
      <w:tblGrid>
        <w:gridCol w:w="445"/>
        <w:gridCol w:w="1715"/>
        <w:gridCol w:w="696"/>
        <w:gridCol w:w="1141"/>
        <w:gridCol w:w="1715"/>
        <w:gridCol w:w="1636"/>
        <w:gridCol w:w="2223"/>
      </w:tblGrid>
      <w:tr w:rsidR="00000000">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c"/>
            </w:pPr>
            <w:r>
              <w:t>№</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Наименование медицинской техники</w:t>
            </w:r>
          </w:p>
        </w:tc>
        <w:tc>
          <w:tcPr>
            <w:tcW w:w="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Кол-во</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Условия поставки</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Наименование заказчика</w:t>
            </w:r>
          </w:p>
        </w:tc>
        <w:tc>
          <w:tcPr>
            <w:tcW w:w="1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Адрес поставки медицинской техники</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Срок поставки, не позднее «10» декабря текущего года</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DDP</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bl>
    <w:p w:rsidR="00000000" w:rsidRDefault="008D5FDA">
      <w:pPr>
        <w:pStyle w:val="pr"/>
      </w:pPr>
      <w:r>
        <w:t> </w:t>
      </w:r>
    </w:p>
    <w:p w:rsidR="00000000" w:rsidRDefault="008D5FDA">
      <w:pPr>
        <w:pStyle w:val="pr"/>
      </w:pPr>
      <w:r>
        <w:t>Приложение 2</w:t>
      </w:r>
    </w:p>
    <w:p w:rsidR="00000000" w:rsidRDefault="008D5FDA">
      <w:pPr>
        <w:pStyle w:val="pr"/>
      </w:pPr>
      <w:r>
        <w:t>к заявке на закуп медицинской</w:t>
      </w:r>
    </w:p>
    <w:p w:rsidR="00000000" w:rsidRDefault="008D5FDA">
      <w:pPr>
        <w:pStyle w:val="pr"/>
      </w:pPr>
      <w:r>
        <w:t>техники с расширенным сроком</w:t>
      </w:r>
    </w:p>
    <w:p w:rsidR="00000000" w:rsidRDefault="008D5FDA">
      <w:pPr>
        <w:pStyle w:val="pr"/>
      </w:pPr>
      <w:r>
        <w:t>сервисного обслуживания</w:t>
      </w:r>
    </w:p>
    <w:p w:rsidR="00000000" w:rsidRDefault="008D5FDA">
      <w:pPr>
        <w:pStyle w:val="pr"/>
      </w:pPr>
      <w:r>
        <w:t> </w:t>
      </w:r>
    </w:p>
    <w:p w:rsidR="00000000" w:rsidRDefault="008D5FDA">
      <w:pPr>
        <w:pStyle w:val="pr"/>
      </w:pPr>
      <w:r>
        <w:t>Форма</w:t>
      </w:r>
    </w:p>
    <w:p w:rsidR="00000000" w:rsidRDefault="008D5FDA">
      <w:pPr>
        <w:pStyle w:val="pr"/>
      </w:pPr>
      <w:r>
        <w:t> </w:t>
      </w:r>
    </w:p>
    <w:p w:rsidR="00000000" w:rsidRDefault="008D5FDA">
      <w:pPr>
        <w:pStyle w:val="pc"/>
      </w:pPr>
      <w:r>
        <w:t> </w:t>
      </w:r>
    </w:p>
    <w:p w:rsidR="00000000" w:rsidRDefault="008D5FDA">
      <w:pPr>
        <w:pStyle w:val="pc"/>
      </w:pPr>
      <w:r>
        <w:rPr>
          <w:rStyle w:val="s1"/>
        </w:rPr>
        <w:t>Медицинское задание*</w:t>
      </w:r>
    </w:p>
    <w:p w:rsidR="00000000" w:rsidRDefault="008D5FDA">
      <w:pPr>
        <w:pStyle w:val="pc"/>
      </w:pPr>
      <w:r>
        <w:t> </w:t>
      </w:r>
    </w:p>
    <w:tbl>
      <w:tblPr>
        <w:tblW w:w="5000" w:type="pct"/>
        <w:jc w:val="center"/>
        <w:tblCellMar>
          <w:left w:w="0" w:type="dxa"/>
          <w:right w:w="0" w:type="dxa"/>
        </w:tblCellMar>
        <w:tblLook w:val="04A0" w:firstRow="1" w:lastRow="0" w:firstColumn="1" w:lastColumn="0" w:noHBand="0" w:noVBand="1"/>
      </w:tblPr>
      <w:tblGrid>
        <w:gridCol w:w="445"/>
        <w:gridCol w:w="3547"/>
        <w:gridCol w:w="5579"/>
      </w:tblGrid>
      <w:tr w:rsidR="00000000">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w:t>
            </w:r>
          </w:p>
        </w:tc>
        <w:tc>
          <w:tcPr>
            <w:tcW w:w="1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Полное наименование организации здравоохранения (с указанием формы собственности)</w:t>
            </w:r>
          </w:p>
        </w:tc>
        <w:tc>
          <w:tcPr>
            <w:tcW w:w="2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1</w:t>
            </w:r>
          </w:p>
        </w:tc>
        <w:tc>
          <w:tcPr>
            <w:tcW w:w="48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Сведения о медицинской технике</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Наименование медицинской техники (без указания производителя и модели)</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Уровень оснащения согласно государственному нормативу сети организации здравоохранения</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Форма медицинской помощи, оказываемой организацией здравоохранения</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Количество приобретаемой медицинской техники</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2</w:t>
            </w:r>
          </w:p>
        </w:tc>
        <w:tc>
          <w:tcPr>
            <w:tcW w:w="48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Информация об имеющейся аналогичной и (или) идентичной медицинской техники в организации здравоохранения:</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Наименование аналогичной и (или) идентичной медицинской техники (модель, производитель, страна)</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3</w:t>
            </w:r>
          </w:p>
        </w:tc>
        <w:tc>
          <w:tcPr>
            <w:tcW w:w="48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Информация по планируемым медицинским услугам на запрашиваемую медицинскую технику</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Наименование медицинских услуг (планируемых оказывать на запра</w:t>
            </w:r>
            <w:r>
              <w:t>шиваемой медицинской технике) с подробным описанием функционального назначения</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Планируемое количество медицинских услуг на запрашиваемой медицинской технике в год</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Отделение или нозология, по которым необходимо использование запрашиваемой медицинской техники</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4</w:t>
            </w:r>
          </w:p>
        </w:tc>
        <w:tc>
          <w:tcPr>
            <w:tcW w:w="48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Условия организации здравоохранения для эксплуатации запрашиваемой медицинской техники</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Площадь помещения (в кв. м) (отделение или кабинет)</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Высота помещения</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Нагрузка на пол</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Электроснабжение</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Особые параметры (при наличии)</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5</w:t>
            </w: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Срок поставки</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Срок поставки, не позднее «10» декабря текущего года</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6</w:t>
            </w: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Условия поставки</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DDP</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7</w:t>
            </w: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Адрес поставки медицинской техники</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8</w:t>
            </w: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Условия гарантийного сервисного обслуживания медицинской техники поставщиком, его сервисными центрами в Республике Казахстан либо с привлечением третьих компетентных лиц</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Гарантийное сервисное обслуживание медицинской техники не менее 37 месяцев. Сро</w:t>
            </w:r>
            <w:r>
              <w:t>к постгарантийного сервисного обслуживания составляет __ месяцев (определяется уполномоченным органом). Плановое техническое обслуживание должно проводиться не реже чем 1 раз в квартал.</w:t>
            </w:r>
          </w:p>
          <w:p w:rsidR="00000000" w:rsidRDefault="008D5FDA">
            <w:pPr>
              <w:pStyle w:val="p"/>
            </w:pPr>
            <w:r>
              <w:t>Работы по техническому обслуживанию выполняются в соответствии с требо</w:t>
            </w:r>
            <w:r>
              <w:t>ваниями эксплуатационной документации и должны включать в себя:</w:t>
            </w:r>
          </w:p>
          <w:p w:rsidR="00000000" w:rsidRDefault="008D5FDA">
            <w:pPr>
              <w:pStyle w:val="p"/>
            </w:pPr>
            <w:r>
              <w:t>- замену отработавших ресурс составных частей;</w:t>
            </w:r>
          </w:p>
          <w:p w:rsidR="00000000" w:rsidRDefault="008D5FDA">
            <w:pPr>
              <w:pStyle w:val="p"/>
            </w:pPr>
            <w:r>
              <w:t>- замене или восстановлении отдельных частей медицинской техники;</w:t>
            </w:r>
          </w:p>
          <w:p w:rsidR="00000000" w:rsidRDefault="008D5FDA">
            <w:pPr>
              <w:pStyle w:val="p"/>
            </w:pPr>
            <w:r>
              <w:t>- настройку и регулировку медицинской техники; специфические для данной медицин</w:t>
            </w:r>
            <w:r>
              <w:t>ской техники работы;</w:t>
            </w:r>
          </w:p>
          <w:p w:rsidR="00000000" w:rsidRDefault="008D5FDA">
            <w:pPr>
              <w:pStyle w:val="p"/>
            </w:pPr>
            <w:r>
              <w:t>- чистку, смазку и при необходимости переборку основных механизмов и узлов;</w:t>
            </w:r>
          </w:p>
          <w:p w:rsidR="00000000" w:rsidRDefault="008D5FDA">
            <w:pPr>
              <w:pStyle w:val="p"/>
            </w:pPr>
            <w:r>
              <w:t>- удаление пыли, грязи, следов коррозии и окисления с наружных и внутренних поверхностей корпуса медицинской техники его составных частей (с частичной блочно-у</w:t>
            </w:r>
            <w:r>
              <w:t>зловой разборкой);</w:t>
            </w:r>
          </w:p>
          <w:p w:rsidR="00000000" w:rsidRDefault="008D5FDA">
            <w:pPr>
              <w:pStyle w:val="p"/>
            </w:pPr>
            <w:r>
              <w:t>- иные указанные в эксплуатационной документации операции, специфические для конкретного типа медицинской техники.</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9</w:t>
            </w: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Требования к сопутствующим услугам</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Каждый комплект товара снабжается комплектом технической и эксплуатационной документации с переводом содержания на казахский или русский языки. Реализация товаров осуществляется в соответствии с законодательством Республики Казахстан. Комплект поставки опи</w:t>
            </w:r>
            <w:r>
              <w:t>сывается с указанием точных технических характеристик товара и всей комплектации отдельно для каждого пункта (комплекта или единицы оборудования) данной таблицы. Если иное не указано в технической спецификации, электрическое питание на 220 Вольт, без допол</w:t>
            </w:r>
            <w:r>
              <w:t>нительных переходников или трансформаторов. Программное обеспечение, поставляемое с приборами, совместимое с программным обеспечением установленного оборудования Заказчика. Поставщик обеспечивает сопровождение процесса поставки товара квалифицированными сп</w:t>
            </w:r>
            <w:r>
              <w:t>ециалистами. При осуществлении поставки товара Поставщик предоставляет заказчику все сервис-коды для доступа к программному обеспечению товара.</w:t>
            </w:r>
          </w:p>
          <w:p w:rsidR="00000000" w:rsidRDefault="008D5FDA">
            <w:pPr>
              <w:pStyle w:val="p"/>
            </w:pPr>
            <w:r>
              <w:t>Товар, относящийся к измерительным средствам, должен быть внесен в реестр средств измерений Республики Казахстан</w:t>
            </w:r>
            <w:r>
              <w:t>. Не позднее, чем за 40 (сорок) календарных дней до инсталляции оборудования, Поставщик уведомляет Заказчика о прединсталляционных требованиях, необходимых для успешного запуска оборудования. Крупное оборудование, не предполагающее проведения сложных монта</w:t>
            </w:r>
            <w:r>
              <w:t>жных работ с прединсталляционной подготовкой помещения, по внешним габаритам, проходящее в стандартные проемы дверей (ширина 80 сантиметров, высота 200 сантиметров). Доставку к рабочему месту, разгрузку оборудования, распаковку, установку, наладку и запуск</w:t>
            </w:r>
            <w:r>
              <w:t xml:space="preserve"> приборов, проверку их характеристик на соответствие данному документу и спецификации фирмы (точность, чувствительность, производительность и иные), обучение медицинского (аппликационный тренинг) и технического персонала (базовому уровню обслуживания с выд</w:t>
            </w:r>
            <w:r>
              <w:t>ачей подтверждающего документа) Заказчика осуществляет Поставщик с привлечением, при отсутствии в штате соответствующих специалистов, сотрудников производителя.</w:t>
            </w:r>
          </w:p>
        </w:tc>
      </w:tr>
    </w:tbl>
    <w:p w:rsidR="00000000" w:rsidRDefault="008D5FDA">
      <w:pPr>
        <w:pStyle w:val="pc"/>
      </w:pPr>
      <w:r>
        <w:rPr>
          <w:rStyle w:val="s1"/>
          <w:b w:val="0"/>
          <w:bCs w:val="0"/>
        </w:rPr>
        <w:t> </w:t>
      </w:r>
    </w:p>
    <w:p w:rsidR="00000000" w:rsidRDefault="008D5FDA">
      <w:pPr>
        <w:pStyle w:val="pr"/>
      </w:pPr>
      <w:bookmarkStart w:id="167" w:name="SUB29"/>
      <w:bookmarkEnd w:id="167"/>
      <w:r>
        <w:t>Приложение 29</w:t>
      </w:r>
    </w:p>
    <w:p w:rsidR="00000000" w:rsidRDefault="008D5FDA">
      <w:pPr>
        <w:pStyle w:val="pr"/>
      </w:pPr>
      <w:r>
        <w:t xml:space="preserve">к </w:t>
      </w:r>
      <w:hyperlink w:anchor="sub100" w:history="1">
        <w:r>
          <w:rPr>
            <w:rStyle w:val="a4"/>
          </w:rPr>
          <w:t>правилам</w:t>
        </w:r>
      </w:hyperlink>
      <w:r>
        <w:t xml:space="preserve"> организации и</w:t>
      </w:r>
    </w:p>
    <w:p w:rsidR="00000000" w:rsidRDefault="008D5FDA">
      <w:pPr>
        <w:pStyle w:val="pr"/>
      </w:pPr>
      <w:r>
        <w:t>проведения закупа лек</w:t>
      </w:r>
      <w:r>
        <w:t>арственных</w:t>
      </w:r>
    </w:p>
    <w:p w:rsidR="00000000" w:rsidRDefault="008D5FDA">
      <w:pPr>
        <w:pStyle w:val="pr"/>
      </w:pPr>
      <w:r>
        <w:t>средств, медицинских изделий и</w:t>
      </w:r>
    </w:p>
    <w:p w:rsidR="00000000" w:rsidRDefault="008D5FDA">
      <w:pPr>
        <w:pStyle w:val="pr"/>
      </w:pPr>
      <w:r>
        <w:t>специализированных лечебных</w:t>
      </w:r>
    </w:p>
    <w:p w:rsidR="00000000" w:rsidRDefault="008D5FDA">
      <w:pPr>
        <w:pStyle w:val="pr"/>
      </w:pPr>
      <w:r>
        <w:t>продуктов в рамках гарантированного</w:t>
      </w:r>
    </w:p>
    <w:p w:rsidR="00000000" w:rsidRDefault="008D5FDA">
      <w:pPr>
        <w:pStyle w:val="pr"/>
      </w:pPr>
      <w:r>
        <w:t>объема бесплатной медицинской</w:t>
      </w:r>
    </w:p>
    <w:p w:rsidR="00000000" w:rsidRDefault="008D5FDA">
      <w:pPr>
        <w:pStyle w:val="pr"/>
      </w:pPr>
      <w:r>
        <w:t>помощи, дополнительного объема</w:t>
      </w:r>
    </w:p>
    <w:p w:rsidR="00000000" w:rsidRDefault="008D5FDA">
      <w:pPr>
        <w:pStyle w:val="pr"/>
      </w:pPr>
      <w:r>
        <w:t>медицинской помощи для лиц,</w:t>
      </w:r>
    </w:p>
    <w:p w:rsidR="00000000" w:rsidRDefault="008D5FDA">
      <w:pPr>
        <w:pStyle w:val="pr"/>
      </w:pPr>
      <w:r>
        <w:t>содержащихся в следственных</w:t>
      </w:r>
    </w:p>
    <w:p w:rsidR="00000000" w:rsidRDefault="008D5FDA">
      <w:pPr>
        <w:pStyle w:val="pr"/>
      </w:pPr>
      <w:r>
        <w:t>изоляторах и учреждениях уголовно-</w:t>
      </w:r>
    </w:p>
    <w:p w:rsidR="00000000" w:rsidRDefault="008D5FDA">
      <w:pPr>
        <w:pStyle w:val="pr"/>
      </w:pPr>
      <w:r>
        <w:t>исполнительной (пенитенциарной)</w:t>
      </w:r>
    </w:p>
    <w:p w:rsidR="00000000" w:rsidRDefault="008D5FDA">
      <w:pPr>
        <w:pStyle w:val="pr"/>
      </w:pPr>
      <w:r>
        <w:t>системы, за счет бюджетных средств</w:t>
      </w:r>
    </w:p>
    <w:p w:rsidR="00000000" w:rsidRDefault="008D5FDA">
      <w:pPr>
        <w:pStyle w:val="pr"/>
      </w:pPr>
      <w:r>
        <w:t>и (или) в системе обязательного</w:t>
      </w:r>
    </w:p>
    <w:p w:rsidR="00000000" w:rsidRDefault="008D5FDA">
      <w:pPr>
        <w:pStyle w:val="pr"/>
      </w:pPr>
      <w:r>
        <w:t>социального медицинского страхования,</w:t>
      </w:r>
    </w:p>
    <w:p w:rsidR="00000000" w:rsidRDefault="008D5FDA">
      <w:pPr>
        <w:pStyle w:val="pr"/>
      </w:pPr>
      <w:r>
        <w:t>фармацевтических услуг</w:t>
      </w:r>
    </w:p>
    <w:p w:rsidR="00000000" w:rsidRDefault="008D5FDA">
      <w:pPr>
        <w:pStyle w:val="pr"/>
      </w:pPr>
      <w:r>
        <w:t> </w:t>
      </w:r>
    </w:p>
    <w:p w:rsidR="00000000" w:rsidRDefault="008D5FDA">
      <w:pPr>
        <w:pStyle w:val="pr"/>
      </w:pPr>
      <w:r>
        <w:t>Форма</w:t>
      </w:r>
    </w:p>
    <w:p w:rsidR="00000000" w:rsidRDefault="008D5FDA">
      <w:pPr>
        <w:pStyle w:val="pr"/>
      </w:pPr>
      <w:r>
        <w:t> </w:t>
      </w:r>
    </w:p>
    <w:p w:rsidR="00000000" w:rsidRDefault="008D5FDA">
      <w:pPr>
        <w:pStyle w:val="pc"/>
      </w:pPr>
      <w:r>
        <w:t> </w:t>
      </w:r>
    </w:p>
    <w:p w:rsidR="00000000" w:rsidRDefault="008D5FDA">
      <w:pPr>
        <w:pStyle w:val="pc"/>
      </w:pPr>
      <w:r>
        <w:rPr>
          <w:rStyle w:val="s1"/>
        </w:rPr>
        <w:t>Заявка потенциального поставщика медицинской техн</w:t>
      </w:r>
      <w:r>
        <w:rPr>
          <w:rStyle w:val="s1"/>
        </w:rPr>
        <w:t>ики с расширенным сроком сервисного обслуживания</w:t>
      </w:r>
    </w:p>
    <w:p w:rsidR="00000000" w:rsidRDefault="008D5FDA">
      <w:pPr>
        <w:pStyle w:val="pr"/>
      </w:pPr>
      <w:r>
        <w:t> </w:t>
      </w:r>
    </w:p>
    <w:p w:rsidR="00000000" w:rsidRDefault="008D5FDA">
      <w:pPr>
        <w:pStyle w:val="pr"/>
      </w:pPr>
      <w:r>
        <w:t>_______________________________________</w:t>
      </w:r>
    </w:p>
    <w:p w:rsidR="00000000" w:rsidRDefault="008D5FDA">
      <w:pPr>
        <w:pStyle w:val="pr"/>
      </w:pPr>
      <w:r>
        <w:t>(наименование потенциального поставщика)</w:t>
      </w:r>
    </w:p>
    <w:p w:rsidR="00000000" w:rsidRDefault="008D5FDA">
      <w:pPr>
        <w:pStyle w:val="pr"/>
      </w:pPr>
      <w:r>
        <w:t>заявка на поставку медицинской техники с</w:t>
      </w:r>
    </w:p>
    <w:p w:rsidR="00000000" w:rsidRDefault="008D5FDA">
      <w:pPr>
        <w:pStyle w:val="pr"/>
      </w:pPr>
      <w:r>
        <w:t>расширенным сроком сервисного обслуживания</w:t>
      </w:r>
    </w:p>
    <w:p w:rsidR="00000000" w:rsidRDefault="008D5FDA">
      <w:pPr>
        <w:pStyle w:val="pr"/>
      </w:pPr>
      <w:r>
        <w:t>№ объявления на интернет-ресурсе _______</w:t>
      </w:r>
      <w:r>
        <w:t>__________</w:t>
      </w:r>
    </w:p>
    <w:p w:rsidR="00000000" w:rsidRDefault="008D5FDA">
      <w:pPr>
        <w:pStyle w:val="pr"/>
      </w:pPr>
      <w:r>
        <w:t> </w:t>
      </w:r>
    </w:p>
    <w:tbl>
      <w:tblPr>
        <w:tblW w:w="5000" w:type="pct"/>
        <w:jc w:val="center"/>
        <w:tblCellMar>
          <w:left w:w="0" w:type="dxa"/>
          <w:right w:w="0" w:type="dxa"/>
        </w:tblCellMar>
        <w:tblLook w:val="04A0" w:firstRow="1" w:lastRow="0" w:firstColumn="1" w:lastColumn="0" w:noHBand="0" w:noVBand="1"/>
      </w:tblPr>
      <w:tblGrid>
        <w:gridCol w:w="560"/>
        <w:gridCol w:w="7026"/>
        <w:gridCol w:w="1985"/>
      </w:tblGrid>
      <w:tr w:rsidR="00000000">
        <w:trPr>
          <w:jc w:val="center"/>
        </w:trPr>
        <w:tc>
          <w:tcPr>
            <w:tcW w:w="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c"/>
            </w:pPr>
            <w:r>
              <w:rPr>
                <w:b/>
                <w:bCs/>
                <w:bdr w:val="none" w:sz="0" w:space="0" w:color="auto" w:frame="1"/>
              </w:rPr>
              <w:t>№ п/п</w:t>
            </w:r>
          </w:p>
        </w:tc>
        <w:tc>
          <w:tcPr>
            <w:tcW w:w="3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rPr>
                <w:b/>
                <w:bCs/>
                <w:bdr w:val="none" w:sz="0" w:space="0" w:color="auto" w:frame="1"/>
              </w:rPr>
              <w:t>Содержание заявки на поставку медицинской техники с расширенным сроком сервисного обслуживания</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rPr>
                <w:b/>
                <w:bCs/>
                <w:bdr w:val="none" w:sz="0" w:space="0" w:color="auto" w:frame="1"/>
              </w:rPr>
              <w:t>Содержание</w:t>
            </w:r>
          </w:p>
          <w:p w:rsidR="00000000" w:rsidRDefault="008D5FDA">
            <w:pPr>
              <w:pStyle w:val="pc"/>
            </w:pPr>
            <w:r>
              <w:rPr>
                <w:b/>
                <w:bCs/>
                <w:bdr w:val="none" w:sz="0" w:space="0" w:color="auto" w:frame="1"/>
              </w:rPr>
              <w:t>(для заполнения потенциальным поставщиком)</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1</w:t>
            </w:r>
          </w:p>
        </w:tc>
        <w:tc>
          <w:tcPr>
            <w:tcW w:w="3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Торговое наименование медицинской техники</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2</w:t>
            </w:r>
          </w:p>
        </w:tc>
        <w:tc>
          <w:tcPr>
            <w:tcW w:w="3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Характеристика</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Согласно технической спецификации</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3</w:t>
            </w:r>
          </w:p>
        </w:tc>
        <w:tc>
          <w:tcPr>
            <w:tcW w:w="3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Производитель, по регистрационному удостоверению/разрешению на разовый ввоз</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4</w:t>
            </w:r>
          </w:p>
        </w:tc>
        <w:tc>
          <w:tcPr>
            <w:tcW w:w="3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Страна происхождения по регистрационному удостоверению/разрешению на разовый ввоз</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5</w:t>
            </w:r>
          </w:p>
        </w:tc>
        <w:tc>
          <w:tcPr>
            <w:tcW w:w="3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Регистрационного удостоверения (удостоверений)/разрешения на разовый ввоз</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6</w:t>
            </w:r>
          </w:p>
        </w:tc>
        <w:tc>
          <w:tcPr>
            <w:tcW w:w="3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Количество в единицах измерения (единиц)</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7</w:t>
            </w:r>
          </w:p>
        </w:tc>
        <w:tc>
          <w:tcPr>
            <w:tcW w:w="3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Цена за единицу в тенге на условиях DDP ИНКОТЕРМС 2020 до пункта (пунктов) доставки с учетом стоимости всех необходимых сопутствующих услуг включая сервисное обслуживание в течение 37 месяцев с момента поставки медицинской техники</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8</w:t>
            </w:r>
          </w:p>
        </w:tc>
        <w:tc>
          <w:tcPr>
            <w:tcW w:w="3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Цена на сервисно</w:t>
            </w:r>
            <w:r>
              <w:t>е обслуживание в тенге на срок после истечения гарантированного срока сервисного обслуживания (свыше 37 месяцев)</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9</w:t>
            </w:r>
          </w:p>
        </w:tc>
        <w:tc>
          <w:tcPr>
            <w:tcW w:w="3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Сумма поставки в тенге на условиях DDP ИНКОТЕРМС 2020 до пункта (пунктов) доставки, включая все расходы потенциального поставщика на транспортировку, сервисное обслуживание в течение указанного срока, страхование, уплату таможенных пошлин, НДС и других нал</w:t>
            </w:r>
            <w:r>
              <w:t>огов, платежей и сборов, другие расходы.</w:t>
            </w:r>
          </w:p>
          <w:p w:rsidR="00000000" w:rsidRDefault="008D5FDA">
            <w:pPr>
              <w:pStyle w:val="p"/>
            </w:pPr>
            <w:r>
              <w:t>*(Вычисляется по следующей формуле: (графа 7 + графа 8) * графу 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bl>
    <w:p w:rsidR="00000000" w:rsidRDefault="008D5FDA">
      <w:pPr>
        <w:pStyle w:val="pj"/>
      </w:pPr>
      <w:r>
        <w:t> </w:t>
      </w:r>
    </w:p>
    <w:p w:rsidR="00000000" w:rsidRDefault="008D5FDA">
      <w:pPr>
        <w:pStyle w:val="pj"/>
      </w:pPr>
      <w:r>
        <w:t>Дата «___» ____________ 20___ г.</w:t>
      </w:r>
    </w:p>
    <w:p w:rsidR="00000000" w:rsidRDefault="008D5FDA">
      <w:pPr>
        <w:pStyle w:val="pj"/>
      </w:pPr>
      <w:r>
        <w:t>Должность, Ф.И.О. _________________ __________________</w:t>
      </w:r>
    </w:p>
    <w:p w:rsidR="00000000" w:rsidRDefault="008D5FDA">
      <w:pPr>
        <w:pStyle w:val="pc"/>
      </w:pPr>
      <w:r>
        <w:rPr>
          <w:rStyle w:val="s1"/>
          <w:b w:val="0"/>
          <w:bCs w:val="0"/>
        </w:rPr>
        <w:t> </w:t>
      </w:r>
    </w:p>
    <w:p w:rsidR="00000000" w:rsidRDefault="008D5FDA">
      <w:pPr>
        <w:pStyle w:val="pr"/>
      </w:pPr>
      <w:bookmarkStart w:id="168" w:name="SUB30"/>
      <w:bookmarkEnd w:id="168"/>
      <w:r>
        <w:t>Приложение 30</w:t>
      </w:r>
    </w:p>
    <w:p w:rsidR="00000000" w:rsidRDefault="008D5FDA">
      <w:pPr>
        <w:pStyle w:val="pr"/>
      </w:pPr>
      <w:r>
        <w:t xml:space="preserve">к </w:t>
      </w:r>
      <w:hyperlink w:anchor="sub100" w:history="1">
        <w:r>
          <w:rPr>
            <w:rStyle w:val="a4"/>
          </w:rPr>
          <w:t>правилам</w:t>
        </w:r>
      </w:hyperlink>
      <w:r>
        <w:t xml:space="preserve"> о</w:t>
      </w:r>
      <w:r>
        <w:t>рганизации и</w:t>
      </w:r>
    </w:p>
    <w:p w:rsidR="00000000" w:rsidRDefault="008D5FDA">
      <w:pPr>
        <w:pStyle w:val="pr"/>
      </w:pPr>
      <w:r>
        <w:t>проведения закупа лекарственных</w:t>
      </w:r>
    </w:p>
    <w:p w:rsidR="00000000" w:rsidRDefault="008D5FDA">
      <w:pPr>
        <w:pStyle w:val="pr"/>
      </w:pPr>
      <w:r>
        <w:t>средств, медицинских изделий и</w:t>
      </w:r>
    </w:p>
    <w:p w:rsidR="00000000" w:rsidRDefault="008D5FDA">
      <w:pPr>
        <w:pStyle w:val="pr"/>
      </w:pPr>
      <w:r>
        <w:t>специализированных лечебных</w:t>
      </w:r>
    </w:p>
    <w:p w:rsidR="00000000" w:rsidRDefault="008D5FDA">
      <w:pPr>
        <w:pStyle w:val="pr"/>
      </w:pPr>
      <w:r>
        <w:t>продуктов в рамках гарантированного</w:t>
      </w:r>
    </w:p>
    <w:p w:rsidR="00000000" w:rsidRDefault="008D5FDA">
      <w:pPr>
        <w:pStyle w:val="pr"/>
      </w:pPr>
      <w:r>
        <w:t>объема бесплатной медицинской</w:t>
      </w:r>
    </w:p>
    <w:p w:rsidR="00000000" w:rsidRDefault="008D5FDA">
      <w:pPr>
        <w:pStyle w:val="pr"/>
      </w:pPr>
      <w:r>
        <w:t>помощи, дополнительного объема</w:t>
      </w:r>
    </w:p>
    <w:p w:rsidR="00000000" w:rsidRDefault="008D5FDA">
      <w:pPr>
        <w:pStyle w:val="pr"/>
      </w:pPr>
      <w:r>
        <w:t>медицинской помощи для лиц,</w:t>
      </w:r>
    </w:p>
    <w:p w:rsidR="00000000" w:rsidRDefault="008D5FDA">
      <w:pPr>
        <w:pStyle w:val="pr"/>
      </w:pPr>
      <w:r>
        <w:t>содержащихся в следственных</w:t>
      </w:r>
    </w:p>
    <w:p w:rsidR="00000000" w:rsidRDefault="008D5FDA">
      <w:pPr>
        <w:pStyle w:val="pr"/>
      </w:pPr>
      <w:r>
        <w:t>изоляторах и учреждениях уголовно-</w:t>
      </w:r>
    </w:p>
    <w:p w:rsidR="00000000" w:rsidRDefault="008D5FDA">
      <w:pPr>
        <w:pStyle w:val="pr"/>
      </w:pPr>
      <w:r>
        <w:t>исполнительной (пенитенциарной)</w:t>
      </w:r>
    </w:p>
    <w:p w:rsidR="00000000" w:rsidRDefault="008D5FDA">
      <w:pPr>
        <w:pStyle w:val="pr"/>
      </w:pPr>
      <w:r>
        <w:t>системы, за счет бюджетных средств</w:t>
      </w:r>
    </w:p>
    <w:p w:rsidR="00000000" w:rsidRDefault="008D5FDA">
      <w:pPr>
        <w:pStyle w:val="pr"/>
      </w:pPr>
      <w:r>
        <w:t>и (или) в системе обязательного</w:t>
      </w:r>
    </w:p>
    <w:p w:rsidR="00000000" w:rsidRDefault="008D5FDA">
      <w:pPr>
        <w:pStyle w:val="pr"/>
      </w:pPr>
      <w:r>
        <w:t>социального медицинского страхования,</w:t>
      </w:r>
    </w:p>
    <w:p w:rsidR="00000000" w:rsidRDefault="008D5FDA">
      <w:pPr>
        <w:pStyle w:val="pr"/>
      </w:pPr>
      <w:r>
        <w:t>фармацевтических услуг</w:t>
      </w:r>
    </w:p>
    <w:p w:rsidR="00000000" w:rsidRDefault="008D5FDA">
      <w:pPr>
        <w:pStyle w:val="pr"/>
      </w:pPr>
      <w:r>
        <w:t> </w:t>
      </w:r>
    </w:p>
    <w:p w:rsidR="00000000" w:rsidRDefault="008D5FDA">
      <w:pPr>
        <w:pStyle w:val="pr"/>
      </w:pPr>
      <w:r>
        <w:t>Форма</w:t>
      </w:r>
    </w:p>
    <w:p w:rsidR="00000000" w:rsidRDefault="008D5FDA">
      <w:pPr>
        <w:pStyle w:val="pr"/>
      </w:pPr>
      <w:r>
        <w:t> </w:t>
      </w:r>
    </w:p>
    <w:p w:rsidR="00000000" w:rsidRDefault="008D5FDA">
      <w:pPr>
        <w:pStyle w:val="pc"/>
      </w:pPr>
      <w:r>
        <w:t> </w:t>
      </w:r>
    </w:p>
    <w:p w:rsidR="00000000" w:rsidRDefault="008D5FDA">
      <w:pPr>
        <w:pStyle w:val="pc"/>
      </w:pPr>
      <w:r>
        <w:rPr>
          <w:rStyle w:val="s1"/>
        </w:rPr>
        <w:t>Заключение по сравнительному анализу функциональных параметров технической спецификации потенциальных поставщиков</w:t>
      </w:r>
    </w:p>
    <w:p w:rsidR="00000000" w:rsidRDefault="008D5FDA">
      <w:pPr>
        <w:pStyle w:val="pc"/>
      </w:pPr>
      <w:r>
        <w:rPr>
          <w:rStyle w:val="s1"/>
        </w:rPr>
        <w:t>№___________ «____» __________20___ года</w:t>
      </w:r>
    </w:p>
    <w:p w:rsidR="00000000" w:rsidRDefault="008D5FDA">
      <w:pPr>
        <w:pStyle w:val="pc"/>
      </w:pPr>
      <w:r>
        <w:t> </w:t>
      </w:r>
    </w:p>
    <w:tbl>
      <w:tblPr>
        <w:tblW w:w="5000" w:type="pct"/>
        <w:jc w:val="center"/>
        <w:tblCellMar>
          <w:left w:w="0" w:type="dxa"/>
          <w:right w:w="0" w:type="dxa"/>
        </w:tblCellMar>
        <w:tblLook w:val="04A0" w:firstRow="1" w:lastRow="0" w:firstColumn="1" w:lastColumn="0" w:noHBand="0" w:noVBand="1"/>
      </w:tblPr>
      <w:tblGrid>
        <w:gridCol w:w="456"/>
        <w:gridCol w:w="1990"/>
        <w:gridCol w:w="1990"/>
        <w:gridCol w:w="1933"/>
        <w:gridCol w:w="2296"/>
        <w:gridCol w:w="2296"/>
        <w:gridCol w:w="456"/>
        <w:gridCol w:w="2065"/>
      </w:tblGrid>
      <w:tr w:rsidR="00000000">
        <w:trPr>
          <w:jc w:val="center"/>
        </w:trPr>
        <w:tc>
          <w:tcPr>
            <w:tcW w:w="22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divId w:val="324433088"/>
            </w:pPr>
            <w:r>
              <w:t>1. Общая информация:</w:t>
            </w:r>
          </w:p>
        </w:tc>
        <w:tc>
          <w:tcPr>
            <w:tcW w:w="2750"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22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2. Дата получения заявки-</w:t>
            </w:r>
          </w:p>
        </w:tc>
        <w:tc>
          <w:tcPr>
            <w:tcW w:w="27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22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3. Текущая дата -</w:t>
            </w:r>
          </w:p>
        </w:tc>
        <w:tc>
          <w:tcPr>
            <w:tcW w:w="27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22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4. Наименование медицинской техники -</w:t>
            </w:r>
          </w:p>
        </w:tc>
        <w:tc>
          <w:tcPr>
            <w:tcW w:w="27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22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5. Результат проведенной экспертизы:</w:t>
            </w:r>
          </w:p>
        </w:tc>
        <w:tc>
          <w:tcPr>
            <w:tcW w:w="27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22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Наименование потенциальных поставщиков</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7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Общие значения параметров технической спецификации медицинской техники</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Наименование комплектующего</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Количество комплектующего (единиц)</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Сопоставляемые параметры медицинской техники из технической спецификации</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Модель медицинской техники 1</w:t>
            </w:r>
          </w:p>
          <w:p w:rsidR="00000000" w:rsidRDefault="008D5FDA">
            <w:pPr>
              <w:pStyle w:val="p"/>
            </w:pPr>
            <w:r>
              <w:t>Значения параметров технической характеристики медицинской техники, зарегистрированной в</w:t>
            </w:r>
            <w:r>
              <w:t xml:space="preserve"> Республике Казахстан: модель________, производитель, номер регистрационного удостоверения Республики Казахстан ____</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Модель медицинской техники 2</w:t>
            </w:r>
          </w:p>
          <w:p w:rsidR="00000000" w:rsidRDefault="008D5FDA">
            <w:pPr>
              <w:pStyle w:val="p"/>
            </w:pPr>
            <w:r>
              <w:t>Значения параметров технической характеристики медицинской техники, зарегистрированной в Республике Казахстан</w:t>
            </w:r>
            <w:r>
              <w:t>: модель________, производитель, номер регистрационного удостоверения Республики Казахстан ____</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w:t>
            </w:r>
          </w:p>
        </w:tc>
        <w:tc>
          <w:tcPr>
            <w:tcW w:w="0" w:type="auto"/>
            <w:vMerge/>
            <w:tcBorders>
              <w:top w:val="nil"/>
              <w:left w:val="nil"/>
              <w:bottom w:val="single" w:sz="8" w:space="0" w:color="auto"/>
              <w:right w:val="single" w:sz="8" w:space="0" w:color="auto"/>
            </w:tcBorders>
            <w:vAlign w:val="center"/>
            <w:hideMark/>
          </w:tcPr>
          <w:p w:rsidR="00000000" w:rsidRDefault="008D5FDA">
            <w:pPr>
              <w:spacing w:after="200" w:line="276" w:lineRule="auto"/>
              <w:rPr>
                <w:color w:val="000000"/>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1</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2</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22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Стоимость медицинской техники с учетом гарантированного сервисного обслуживания</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_____ тенге (арифметически средняя стоимость)</w:t>
            </w:r>
          </w:p>
        </w:tc>
      </w:tr>
      <w:tr w:rsidR="00000000">
        <w:trPr>
          <w:jc w:val="center"/>
        </w:trPr>
        <w:tc>
          <w:tcPr>
            <w:tcW w:w="22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Стоимость постгарантийного сервисного обслуживания медицинской техники на весь срок эксплуатации (свыше 37 месяцев)</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_____ тенге (арифметически средняя стоимость)</w:t>
            </w:r>
          </w:p>
        </w:tc>
      </w:tr>
      <w:tr w:rsidR="00000000">
        <w:trPr>
          <w:jc w:val="center"/>
        </w:trPr>
        <w:tc>
          <w:tcPr>
            <w:tcW w:w="22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Общая стоимость поставки медицинской техники с учетом всех расходов</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_____ тенге (сумма для закупа медицинской техники с расширенным сроком сервисного обслуживания</w:t>
            </w:r>
          </w:p>
        </w:tc>
      </w:tr>
      <w:tr w:rsidR="00000000">
        <w:trPr>
          <w:jc w:val="center"/>
        </w:trPr>
        <w:tc>
          <w:tcPr>
            <w:tcW w:w="22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Соотношение в процентах стоимости постгарантийного сервисного обслуживания медицинской техники к стоимости медицинсокой техники с учетом гарантированного срока сервисного обслуживания</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__ % (средний процент стоимости постгарантийного сервисного обслужив</w:t>
            </w:r>
            <w:r>
              <w:t>ания)</w:t>
            </w:r>
          </w:p>
        </w:tc>
      </w:tr>
      <w:tr w:rsidR="00000000">
        <w:trPr>
          <w:jc w:val="center"/>
        </w:trPr>
        <w:tc>
          <w:tcPr>
            <w:tcW w:w="5000" w:type="pct"/>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Эксперт __________________________________________________________</w:t>
            </w:r>
          </w:p>
          <w:p w:rsidR="00000000" w:rsidRDefault="008D5FDA">
            <w:pPr>
              <w:pStyle w:val="p"/>
            </w:pPr>
            <w:r>
              <w:t>фамилия, имя, отчество (при его наличии) подпись</w:t>
            </w:r>
          </w:p>
          <w:p w:rsidR="00000000" w:rsidRDefault="008D5FDA">
            <w:pPr>
              <w:pStyle w:val="p"/>
            </w:pPr>
            <w:r>
              <w:t>Руководитель структурного подразделения или лицо его замещающее</w:t>
            </w:r>
          </w:p>
          <w:p w:rsidR="00000000" w:rsidRDefault="008D5FDA">
            <w:pPr>
              <w:pStyle w:val="p"/>
            </w:pPr>
            <w:r>
              <w:t>__________________________________________________________________</w:t>
            </w:r>
          </w:p>
          <w:p w:rsidR="00000000" w:rsidRDefault="008D5FDA">
            <w:pPr>
              <w:pStyle w:val="p"/>
            </w:pPr>
            <w:r>
              <w:t>фамилия, имя, отчество (при его наличии) подпись</w:t>
            </w:r>
          </w:p>
        </w:tc>
      </w:tr>
    </w:tbl>
    <w:p w:rsidR="00000000" w:rsidRDefault="008D5FDA">
      <w:pPr>
        <w:pStyle w:val="pc"/>
      </w:pPr>
      <w:r>
        <w:rPr>
          <w:rStyle w:val="s1"/>
          <w:b w:val="0"/>
          <w:bCs w:val="0"/>
        </w:rPr>
        <w:t> </w:t>
      </w:r>
    </w:p>
    <w:p w:rsidR="00000000" w:rsidRDefault="008D5FDA">
      <w:pPr>
        <w:pStyle w:val="pr"/>
      </w:pPr>
      <w:bookmarkStart w:id="169" w:name="SUB31"/>
      <w:bookmarkEnd w:id="169"/>
      <w:r>
        <w:t>Приложение 31</w:t>
      </w:r>
    </w:p>
    <w:p w:rsidR="00000000" w:rsidRDefault="008D5FDA">
      <w:pPr>
        <w:pStyle w:val="pr"/>
      </w:pPr>
      <w:r>
        <w:t xml:space="preserve">к </w:t>
      </w:r>
      <w:hyperlink w:anchor="sub100" w:history="1">
        <w:r>
          <w:rPr>
            <w:rStyle w:val="a4"/>
          </w:rPr>
          <w:t>правилам</w:t>
        </w:r>
      </w:hyperlink>
      <w:r>
        <w:t xml:space="preserve"> организации и</w:t>
      </w:r>
    </w:p>
    <w:p w:rsidR="00000000" w:rsidRDefault="008D5FDA">
      <w:pPr>
        <w:pStyle w:val="pr"/>
      </w:pPr>
      <w:r>
        <w:t>проведения закупа лекарственных</w:t>
      </w:r>
    </w:p>
    <w:p w:rsidR="00000000" w:rsidRDefault="008D5FDA">
      <w:pPr>
        <w:pStyle w:val="pr"/>
      </w:pPr>
      <w:r>
        <w:t>средств, медицинских изделий и</w:t>
      </w:r>
    </w:p>
    <w:p w:rsidR="00000000" w:rsidRDefault="008D5FDA">
      <w:pPr>
        <w:pStyle w:val="pr"/>
      </w:pPr>
      <w:r>
        <w:t>специализированных лечебных</w:t>
      </w:r>
    </w:p>
    <w:p w:rsidR="00000000" w:rsidRDefault="008D5FDA">
      <w:pPr>
        <w:pStyle w:val="pr"/>
      </w:pPr>
      <w:r>
        <w:t>продуктов в рамках гарантированного</w:t>
      </w:r>
    </w:p>
    <w:p w:rsidR="00000000" w:rsidRDefault="008D5FDA">
      <w:pPr>
        <w:pStyle w:val="pr"/>
      </w:pPr>
      <w:r>
        <w:t>объема бесплатной медицинской</w:t>
      </w:r>
    </w:p>
    <w:p w:rsidR="00000000" w:rsidRDefault="008D5FDA">
      <w:pPr>
        <w:pStyle w:val="pr"/>
      </w:pPr>
      <w:r>
        <w:t>помощи, дополнительного объема</w:t>
      </w:r>
    </w:p>
    <w:p w:rsidR="00000000" w:rsidRDefault="008D5FDA">
      <w:pPr>
        <w:pStyle w:val="pr"/>
      </w:pPr>
      <w:r>
        <w:t>медицинской помощи для лиц,</w:t>
      </w:r>
    </w:p>
    <w:p w:rsidR="00000000" w:rsidRDefault="008D5FDA">
      <w:pPr>
        <w:pStyle w:val="pr"/>
      </w:pPr>
      <w:r>
        <w:t>содержащихся в следственных</w:t>
      </w:r>
    </w:p>
    <w:p w:rsidR="00000000" w:rsidRDefault="008D5FDA">
      <w:pPr>
        <w:pStyle w:val="pr"/>
      </w:pPr>
      <w:r>
        <w:t>изоляторах и учреждениях уголовно-</w:t>
      </w:r>
    </w:p>
    <w:p w:rsidR="00000000" w:rsidRDefault="008D5FDA">
      <w:pPr>
        <w:pStyle w:val="pr"/>
      </w:pPr>
      <w:r>
        <w:t>исполните</w:t>
      </w:r>
      <w:r>
        <w:t>льной (пенитенциарной)</w:t>
      </w:r>
    </w:p>
    <w:p w:rsidR="00000000" w:rsidRDefault="008D5FDA">
      <w:pPr>
        <w:pStyle w:val="pr"/>
      </w:pPr>
      <w:r>
        <w:t>системы, за счет бюджетных средств</w:t>
      </w:r>
    </w:p>
    <w:p w:rsidR="00000000" w:rsidRDefault="008D5FDA">
      <w:pPr>
        <w:pStyle w:val="pr"/>
      </w:pPr>
      <w:r>
        <w:t>и (или) в системе обязательного</w:t>
      </w:r>
    </w:p>
    <w:p w:rsidR="00000000" w:rsidRDefault="008D5FDA">
      <w:pPr>
        <w:pStyle w:val="pr"/>
      </w:pPr>
      <w:r>
        <w:t>социального медицинского страхования,</w:t>
      </w:r>
    </w:p>
    <w:p w:rsidR="00000000" w:rsidRDefault="008D5FDA">
      <w:pPr>
        <w:pStyle w:val="pr"/>
      </w:pPr>
      <w:r>
        <w:t>фармацевтических услуг</w:t>
      </w:r>
    </w:p>
    <w:p w:rsidR="00000000" w:rsidRDefault="008D5FDA">
      <w:pPr>
        <w:pStyle w:val="pr"/>
      </w:pPr>
      <w:r>
        <w:t> </w:t>
      </w:r>
    </w:p>
    <w:p w:rsidR="00000000" w:rsidRDefault="008D5FDA">
      <w:pPr>
        <w:pStyle w:val="pr"/>
      </w:pPr>
      <w:r>
        <w:t>Форма</w:t>
      </w:r>
    </w:p>
    <w:p w:rsidR="00000000" w:rsidRDefault="008D5FDA">
      <w:pPr>
        <w:pStyle w:val="pr"/>
      </w:pPr>
      <w:r>
        <w:t> </w:t>
      </w:r>
    </w:p>
    <w:p w:rsidR="00000000" w:rsidRDefault="008D5FDA">
      <w:pPr>
        <w:pStyle w:val="pc"/>
      </w:pPr>
      <w:r>
        <w:t> </w:t>
      </w:r>
    </w:p>
    <w:p w:rsidR="00000000" w:rsidRDefault="008D5FDA">
      <w:pPr>
        <w:pStyle w:val="pc"/>
      </w:pPr>
      <w:r>
        <w:rPr>
          <w:rStyle w:val="s1"/>
        </w:rPr>
        <w:t>Техническая спецификация медицинской техники с расширенным сроком сервисного обслуживания</w:t>
      </w:r>
    </w:p>
    <w:p w:rsidR="00000000" w:rsidRDefault="008D5FDA">
      <w:pPr>
        <w:pStyle w:val="pc"/>
      </w:pPr>
      <w:r>
        <w:t> </w:t>
      </w:r>
    </w:p>
    <w:tbl>
      <w:tblPr>
        <w:tblW w:w="5000" w:type="pct"/>
        <w:jc w:val="center"/>
        <w:tblCellMar>
          <w:left w:w="0" w:type="dxa"/>
          <w:right w:w="0" w:type="dxa"/>
        </w:tblCellMar>
        <w:tblLook w:val="04A0" w:firstRow="1" w:lastRow="0" w:firstColumn="1" w:lastColumn="0" w:noHBand="0" w:noVBand="1"/>
      </w:tblPr>
      <w:tblGrid>
        <w:gridCol w:w="540"/>
        <w:gridCol w:w="2787"/>
        <w:gridCol w:w="540"/>
        <w:gridCol w:w="1990"/>
        <w:gridCol w:w="2101"/>
        <w:gridCol w:w="1613"/>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 п/п</w:t>
            </w:r>
          </w:p>
        </w:tc>
        <w:tc>
          <w:tcPr>
            <w:tcW w:w="1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Критерии</w:t>
            </w:r>
          </w:p>
        </w:tc>
        <w:tc>
          <w:tcPr>
            <w:tcW w:w="3250"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Описание</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1</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Наименование медицинской техники</w:t>
            </w:r>
          </w:p>
        </w:tc>
        <w:tc>
          <w:tcPr>
            <w:tcW w:w="32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2</w:t>
            </w:r>
          </w:p>
        </w:tc>
        <w:tc>
          <w:tcPr>
            <w:tcW w:w="15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Требования к комплектации</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п/п</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Наименование комплектующего к медицинской технике</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Техническая характеристика комплектующего к медицинской технике</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Требуемое количество (с указанием единицы измерения)</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8D5FDA">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8D5FDA">
            <w:pPr>
              <w:spacing w:after="200" w:line="276" w:lineRule="auto"/>
              <w:rPr>
                <w:color w:val="000000"/>
              </w:rPr>
            </w:pPr>
          </w:p>
        </w:tc>
        <w:tc>
          <w:tcPr>
            <w:tcW w:w="32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Основные комплектующие</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8D5FDA">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8D5FDA">
            <w:pPr>
              <w:spacing w:after="200" w:line="276" w:lineRule="auto"/>
              <w:rPr>
                <w:color w:val="000000"/>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76" w:lineRule="auto"/>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8D5FDA">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8D5FDA">
            <w:pPr>
              <w:spacing w:after="200" w:line="276" w:lineRule="auto"/>
              <w:rPr>
                <w:color w:val="000000"/>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76" w:lineRule="auto"/>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8D5FDA">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8D5FDA">
            <w:pPr>
              <w:spacing w:after="200" w:line="276" w:lineRule="auto"/>
              <w:rPr>
                <w:color w:val="000000"/>
              </w:rPr>
            </w:pPr>
          </w:p>
        </w:tc>
        <w:tc>
          <w:tcPr>
            <w:tcW w:w="32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Дополнительные комплектующие</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8D5FDA">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8D5FDA">
            <w:pPr>
              <w:spacing w:after="200" w:line="276" w:lineRule="auto"/>
              <w:rPr>
                <w:color w:val="000000"/>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76" w:lineRule="auto"/>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8D5FDA">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8D5FDA">
            <w:pPr>
              <w:spacing w:after="200" w:line="276" w:lineRule="auto"/>
              <w:rPr>
                <w:color w:val="000000"/>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76" w:lineRule="auto"/>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8D5FDA">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8D5FDA">
            <w:pPr>
              <w:spacing w:after="200" w:line="276" w:lineRule="auto"/>
              <w:rPr>
                <w:color w:val="000000"/>
              </w:rPr>
            </w:pPr>
          </w:p>
        </w:tc>
        <w:tc>
          <w:tcPr>
            <w:tcW w:w="32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Расходные материалы и изнашиваемые узлы</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8D5FDA">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8D5FDA">
            <w:pPr>
              <w:spacing w:after="200" w:line="276" w:lineRule="auto"/>
              <w:rPr>
                <w:color w:val="000000"/>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76" w:lineRule="auto"/>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8D5FDA">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8D5FDA">
            <w:pPr>
              <w:spacing w:after="200" w:line="276" w:lineRule="auto"/>
              <w:rPr>
                <w:color w:val="000000"/>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76" w:lineRule="auto"/>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3</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Требования к условиям эксплуатации</w:t>
            </w:r>
          </w:p>
        </w:tc>
        <w:tc>
          <w:tcPr>
            <w:tcW w:w="32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4</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Условия осуществления поставки медицинской техники (в соответствии с ИНКОТЕРМС 2020)</w:t>
            </w:r>
          </w:p>
        </w:tc>
        <w:tc>
          <w:tcPr>
            <w:tcW w:w="32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DDP пункт назначения</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5</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Срок поставки медицинской техники и место дислокации</w:t>
            </w:r>
          </w:p>
        </w:tc>
        <w:tc>
          <w:tcPr>
            <w:tcW w:w="32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___календарных дней, не позднее «__»_________ г. Адрес:</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6</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Условия гарантийного сервисного обслуживания медицинской техники поставщиком, его сервисными центрами в Республике Казахстан либо с привлечением третьих компетентных лиц</w:t>
            </w:r>
          </w:p>
        </w:tc>
        <w:tc>
          <w:tcPr>
            <w:tcW w:w="32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Гарантийное сервис</w:t>
            </w:r>
            <w:r>
              <w:t>ное обслуживание медицинской техники не менее 37 месяцев. Срок постгарантийного сервисного обслуживания составляет __ месяцев (согласно требованиям). Согласно заключению экспертной организации, стоимость постгарантийного сервисного обслуживания медицинской</w:t>
            </w:r>
            <w:r>
              <w:t xml:space="preserve"> техники от общей стоимости лота состявляет __ %. Плановое техническое обслуживание должно проводиться не реже чем 1 раз в квартал.</w:t>
            </w:r>
          </w:p>
          <w:p w:rsidR="00000000" w:rsidRDefault="008D5FDA">
            <w:pPr>
              <w:pStyle w:val="p"/>
            </w:pPr>
            <w:r>
              <w:t>Работы по техническому обслуживанию выполняются в соответствии с требованиями эксплуатационной документации и должны включат</w:t>
            </w:r>
            <w:r>
              <w:t>ь в себя:</w:t>
            </w:r>
          </w:p>
          <w:p w:rsidR="00000000" w:rsidRDefault="008D5FDA">
            <w:pPr>
              <w:pStyle w:val="p"/>
            </w:pPr>
            <w:r>
              <w:t>- замену отработавших ресурс составных частей;</w:t>
            </w:r>
          </w:p>
          <w:p w:rsidR="00000000" w:rsidRDefault="008D5FDA">
            <w:pPr>
              <w:pStyle w:val="p"/>
            </w:pPr>
            <w:r>
              <w:t>- замене или восстановлении отдельных частей медицинской техники;</w:t>
            </w:r>
          </w:p>
          <w:p w:rsidR="00000000" w:rsidRDefault="008D5FDA">
            <w:pPr>
              <w:pStyle w:val="p"/>
            </w:pPr>
            <w:r>
              <w:t>- настройку и регулировку медицинской техники; специфические для данной медицинской техники работы;</w:t>
            </w:r>
          </w:p>
          <w:p w:rsidR="00000000" w:rsidRDefault="008D5FDA">
            <w:pPr>
              <w:pStyle w:val="p"/>
            </w:pPr>
            <w:r>
              <w:t>- чистку, смазку и при необходимости переборку основных механизмов и узлов;</w:t>
            </w:r>
          </w:p>
          <w:p w:rsidR="00000000" w:rsidRDefault="008D5FDA">
            <w:pPr>
              <w:pStyle w:val="p"/>
            </w:pPr>
            <w:r>
              <w:t>- удаление пыли, грязи, следов коррозии и окисления с наружных и внутренних поверхностей корпуса медицинской техники его составных частей (с частичной блочно-узловой разборкой);</w:t>
            </w:r>
          </w:p>
          <w:p w:rsidR="00000000" w:rsidRDefault="008D5FDA">
            <w:pPr>
              <w:pStyle w:val="p"/>
            </w:pPr>
            <w:r>
              <w:t xml:space="preserve">- </w:t>
            </w:r>
            <w:r>
              <w:t>иные указанные в эксплуатационной документации операции, специфические для конкретного типа медицинской техники.</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7</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Требования к сопутствующим услугам</w:t>
            </w:r>
          </w:p>
        </w:tc>
        <w:tc>
          <w:tcPr>
            <w:tcW w:w="32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Каждый комплект товара снабжается комплектом технической и эксплуатационной документации с перев</w:t>
            </w:r>
            <w:r>
              <w:t>одом содержания на казахский или русский языки. Реализация товаров осуществляется в соответствии с законодательством Республики Казахстан. Комплект поставки описывается с указанием точных технических характеристик товара и всей комплектации отдельно для ка</w:t>
            </w:r>
            <w:r>
              <w:t>ждого пункта (комплекта или единицы оборудования) данной таблицы. Если иное не указано в технической спецификации, электрическое питание на 220 Вольт, без дополнительных переходников или трансформаторов. Программное обеспечение, поставляемое с приборами, с</w:t>
            </w:r>
            <w:r>
              <w:t>овместимое с программным обеспечением установленного оборудования Заказчика. Поставщик обеспечивает сопровождение процесса поставки товара квалифицированными специалистами. При осуществлении поставки товара Поставщик предоставляет заказчику все сервис-коды</w:t>
            </w:r>
            <w:r>
              <w:t xml:space="preserve"> для доступа к программному обеспечению товара.</w:t>
            </w:r>
          </w:p>
          <w:p w:rsidR="00000000" w:rsidRDefault="008D5FDA">
            <w:pPr>
              <w:pStyle w:val="p"/>
            </w:pPr>
            <w:r>
              <w:t>Товар, относящийся к измерительным средствам, должен быть внесен в реестр средств измерений Республики Казахстан. Не позднее, чем за 40 (сорок) календарных дней до инсталляции оборудования, Поставщик уведомля</w:t>
            </w:r>
            <w:r>
              <w:t>ет Заказчика о прединсталляционных требованиях, необходимых для успешного запуска оборудования. Крупное оборудование, не предполагающее проведения сложных монтажных работ с прединсталляционной подготовкой помещения, по внешним габаритам, проходящее в станд</w:t>
            </w:r>
            <w:r>
              <w:t>артные проемы дверей (ширина 80 сантиметров, высота 200 сантиметров). Доставку к рабочему месту, разгрузку оборудования, распаковку, установку, наладку и запуск приборов, проверку их характеристик на соответствие данному документу и спецификации фирмы (точ</w:t>
            </w:r>
            <w:r>
              <w:t xml:space="preserve">ность, чувствительность, производительность и иные), обучение медицинского (аппликационный тренинг) и технического персонала (базовому уровню обслуживания с выдачей подтверждающего документа) Заказчика осуществляет Поставщик с привлечением, при отсутствии </w:t>
            </w:r>
            <w:r>
              <w:t>в штате соответствующих специалистов, сотрудников производителя.</w:t>
            </w:r>
          </w:p>
        </w:tc>
      </w:tr>
    </w:tbl>
    <w:p w:rsidR="00000000" w:rsidRDefault="008D5FDA">
      <w:pPr>
        <w:pStyle w:val="pc"/>
      </w:pPr>
      <w:r>
        <w:rPr>
          <w:rStyle w:val="s1"/>
          <w:b w:val="0"/>
          <w:bCs w:val="0"/>
        </w:rPr>
        <w:t> </w:t>
      </w:r>
    </w:p>
    <w:p w:rsidR="00000000" w:rsidRDefault="008D5FDA">
      <w:pPr>
        <w:pStyle w:val="pr"/>
      </w:pPr>
      <w:bookmarkStart w:id="170" w:name="SUB32"/>
      <w:bookmarkEnd w:id="170"/>
      <w:r>
        <w:t>Приложение 32</w:t>
      </w:r>
    </w:p>
    <w:p w:rsidR="00000000" w:rsidRDefault="008D5FDA">
      <w:pPr>
        <w:pStyle w:val="pr"/>
      </w:pPr>
      <w:r>
        <w:t xml:space="preserve">к </w:t>
      </w:r>
      <w:hyperlink w:anchor="sub100" w:history="1">
        <w:r>
          <w:rPr>
            <w:rStyle w:val="a4"/>
          </w:rPr>
          <w:t>правилам</w:t>
        </w:r>
      </w:hyperlink>
      <w:r>
        <w:t xml:space="preserve"> организации и</w:t>
      </w:r>
    </w:p>
    <w:p w:rsidR="00000000" w:rsidRDefault="008D5FDA">
      <w:pPr>
        <w:pStyle w:val="pr"/>
      </w:pPr>
      <w:r>
        <w:t>проведения закупа лекарственных</w:t>
      </w:r>
    </w:p>
    <w:p w:rsidR="00000000" w:rsidRDefault="008D5FDA">
      <w:pPr>
        <w:pStyle w:val="pr"/>
      </w:pPr>
      <w:r>
        <w:t>средств, медицинских изделий и</w:t>
      </w:r>
    </w:p>
    <w:p w:rsidR="00000000" w:rsidRDefault="008D5FDA">
      <w:pPr>
        <w:pStyle w:val="pr"/>
      </w:pPr>
      <w:r>
        <w:t>специализированных лечебных</w:t>
      </w:r>
    </w:p>
    <w:p w:rsidR="00000000" w:rsidRDefault="008D5FDA">
      <w:pPr>
        <w:pStyle w:val="pr"/>
      </w:pPr>
      <w:r>
        <w:t>продуктов в рамках гарантированного</w:t>
      </w:r>
    </w:p>
    <w:p w:rsidR="00000000" w:rsidRDefault="008D5FDA">
      <w:pPr>
        <w:pStyle w:val="pr"/>
      </w:pPr>
      <w:r>
        <w:t>объема бесплатной медицинской</w:t>
      </w:r>
    </w:p>
    <w:p w:rsidR="00000000" w:rsidRDefault="008D5FDA">
      <w:pPr>
        <w:pStyle w:val="pr"/>
      </w:pPr>
      <w:r>
        <w:t>помощи, дополнительного объема</w:t>
      </w:r>
    </w:p>
    <w:p w:rsidR="00000000" w:rsidRDefault="008D5FDA">
      <w:pPr>
        <w:pStyle w:val="pr"/>
      </w:pPr>
      <w:r>
        <w:t>медицинской помощи для лиц,</w:t>
      </w:r>
    </w:p>
    <w:p w:rsidR="00000000" w:rsidRDefault="008D5FDA">
      <w:pPr>
        <w:pStyle w:val="pr"/>
      </w:pPr>
      <w:r>
        <w:t>содержащихся в следственных</w:t>
      </w:r>
    </w:p>
    <w:p w:rsidR="00000000" w:rsidRDefault="008D5FDA">
      <w:pPr>
        <w:pStyle w:val="pr"/>
      </w:pPr>
      <w:r>
        <w:t>изоляторах и учреждениях уголовно-</w:t>
      </w:r>
    </w:p>
    <w:p w:rsidR="00000000" w:rsidRDefault="008D5FDA">
      <w:pPr>
        <w:pStyle w:val="pr"/>
      </w:pPr>
      <w:r>
        <w:t>исполнительной (пенитенциарной)</w:t>
      </w:r>
    </w:p>
    <w:p w:rsidR="00000000" w:rsidRDefault="008D5FDA">
      <w:pPr>
        <w:pStyle w:val="pr"/>
      </w:pPr>
      <w:r>
        <w:t>системы, за счет бюджетных средств</w:t>
      </w:r>
    </w:p>
    <w:p w:rsidR="00000000" w:rsidRDefault="008D5FDA">
      <w:pPr>
        <w:pStyle w:val="pr"/>
      </w:pPr>
      <w:r>
        <w:t>и</w:t>
      </w:r>
      <w:r>
        <w:t xml:space="preserve"> (или) в системе обязательного</w:t>
      </w:r>
    </w:p>
    <w:p w:rsidR="00000000" w:rsidRDefault="008D5FDA">
      <w:pPr>
        <w:pStyle w:val="pr"/>
      </w:pPr>
      <w:r>
        <w:t>социального медицинского страхования,</w:t>
      </w:r>
    </w:p>
    <w:p w:rsidR="00000000" w:rsidRDefault="008D5FDA">
      <w:pPr>
        <w:pStyle w:val="pr"/>
      </w:pPr>
      <w:r>
        <w:t>фармацевтических услуг</w:t>
      </w:r>
    </w:p>
    <w:p w:rsidR="00000000" w:rsidRDefault="008D5FDA">
      <w:pPr>
        <w:pStyle w:val="pr"/>
      </w:pPr>
      <w:r>
        <w:t> </w:t>
      </w:r>
    </w:p>
    <w:p w:rsidR="00000000" w:rsidRDefault="008D5FDA">
      <w:pPr>
        <w:pStyle w:val="pr"/>
      </w:pPr>
      <w:r>
        <w:t>Форма</w:t>
      </w:r>
    </w:p>
    <w:p w:rsidR="00000000" w:rsidRDefault="008D5FDA">
      <w:pPr>
        <w:pStyle w:val="pr"/>
      </w:pPr>
      <w:r>
        <w:t> </w:t>
      </w:r>
    </w:p>
    <w:p w:rsidR="00000000" w:rsidRDefault="008D5FDA">
      <w:pPr>
        <w:pStyle w:val="pc"/>
      </w:pPr>
      <w:r>
        <w:t> </w:t>
      </w:r>
    </w:p>
    <w:p w:rsidR="00000000" w:rsidRDefault="008D5FDA">
      <w:pPr>
        <w:pStyle w:val="pc"/>
      </w:pPr>
      <w:r>
        <w:rPr>
          <w:rStyle w:val="s1"/>
        </w:rPr>
        <w:t>Перечень медицинской техники</w:t>
      </w:r>
    </w:p>
    <w:p w:rsidR="00000000" w:rsidRDefault="008D5FDA">
      <w:pPr>
        <w:pStyle w:val="pc"/>
      </w:pPr>
      <w:r>
        <w:t> </w:t>
      </w:r>
    </w:p>
    <w:tbl>
      <w:tblPr>
        <w:tblW w:w="5000" w:type="pct"/>
        <w:jc w:val="center"/>
        <w:tblCellMar>
          <w:left w:w="0" w:type="dxa"/>
          <w:right w:w="0" w:type="dxa"/>
        </w:tblCellMar>
        <w:tblLook w:val="04A0" w:firstRow="1" w:lastRow="0" w:firstColumn="1" w:lastColumn="0" w:noHBand="0" w:noVBand="1"/>
      </w:tblPr>
      <w:tblGrid>
        <w:gridCol w:w="445"/>
        <w:gridCol w:w="1715"/>
        <w:gridCol w:w="921"/>
        <w:gridCol w:w="696"/>
        <w:gridCol w:w="921"/>
        <w:gridCol w:w="1141"/>
        <w:gridCol w:w="1715"/>
        <w:gridCol w:w="1582"/>
        <w:gridCol w:w="1979"/>
        <w:gridCol w:w="1553"/>
      </w:tblGrid>
      <w:tr w:rsidR="00000000">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c"/>
            </w:pPr>
            <w:r>
              <w:t>№</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Наименование медицинской техники</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Цена (тенге)</w:t>
            </w:r>
          </w:p>
        </w:tc>
        <w:tc>
          <w:tcPr>
            <w:tcW w:w="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Кол-во</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Сумма (тенге)</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Условия поставки</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Наименование заказчика</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Адрес поставки медицинской техники</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Условия оплаты</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Срок поставки, календарных дней, не позднее «__» ______ г.</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Без предварительной оплаты</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bl>
    <w:p w:rsidR="00000000" w:rsidRDefault="008D5FDA">
      <w:pPr>
        <w:pStyle w:val="pc"/>
      </w:pPr>
      <w:r>
        <w:rPr>
          <w:rStyle w:val="s1"/>
          <w:b w:val="0"/>
          <w:bCs w:val="0"/>
        </w:rPr>
        <w:t> </w:t>
      </w:r>
    </w:p>
    <w:p w:rsidR="00000000" w:rsidRDefault="008D5FDA">
      <w:pPr>
        <w:pStyle w:val="pr"/>
      </w:pPr>
      <w:bookmarkStart w:id="171" w:name="SUB33"/>
      <w:bookmarkEnd w:id="171"/>
      <w:r>
        <w:t>Приложение 33</w:t>
      </w:r>
    </w:p>
    <w:p w:rsidR="00000000" w:rsidRDefault="008D5FDA">
      <w:pPr>
        <w:pStyle w:val="pr"/>
      </w:pPr>
      <w:r>
        <w:t xml:space="preserve">к </w:t>
      </w:r>
      <w:hyperlink w:anchor="sub100" w:history="1">
        <w:r>
          <w:rPr>
            <w:rStyle w:val="a4"/>
          </w:rPr>
          <w:t>правилам</w:t>
        </w:r>
      </w:hyperlink>
      <w:r>
        <w:t xml:space="preserve"> </w:t>
      </w:r>
      <w:r>
        <w:t>организации и</w:t>
      </w:r>
    </w:p>
    <w:p w:rsidR="00000000" w:rsidRDefault="008D5FDA">
      <w:pPr>
        <w:pStyle w:val="pr"/>
      </w:pPr>
      <w:r>
        <w:t>проведения закупа лекарственных</w:t>
      </w:r>
    </w:p>
    <w:p w:rsidR="00000000" w:rsidRDefault="008D5FDA">
      <w:pPr>
        <w:pStyle w:val="pr"/>
      </w:pPr>
      <w:r>
        <w:t>средств, медицинских изделий и</w:t>
      </w:r>
    </w:p>
    <w:p w:rsidR="00000000" w:rsidRDefault="008D5FDA">
      <w:pPr>
        <w:pStyle w:val="pr"/>
      </w:pPr>
      <w:r>
        <w:t>специализированных лечебных</w:t>
      </w:r>
    </w:p>
    <w:p w:rsidR="00000000" w:rsidRDefault="008D5FDA">
      <w:pPr>
        <w:pStyle w:val="pr"/>
      </w:pPr>
      <w:r>
        <w:t>продуктов в рамках гарантированного</w:t>
      </w:r>
    </w:p>
    <w:p w:rsidR="00000000" w:rsidRDefault="008D5FDA">
      <w:pPr>
        <w:pStyle w:val="pr"/>
      </w:pPr>
      <w:r>
        <w:t>объема бесплатной медицинской</w:t>
      </w:r>
    </w:p>
    <w:p w:rsidR="00000000" w:rsidRDefault="008D5FDA">
      <w:pPr>
        <w:pStyle w:val="pr"/>
      </w:pPr>
      <w:r>
        <w:t>помощи, дополнительного объема</w:t>
      </w:r>
    </w:p>
    <w:p w:rsidR="00000000" w:rsidRDefault="008D5FDA">
      <w:pPr>
        <w:pStyle w:val="pr"/>
      </w:pPr>
      <w:r>
        <w:t>медицинской помощи для лиц,</w:t>
      </w:r>
    </w:p>
    <w:p w:rsidR="00000000" w:rsidRDefault="008D5FDA">
      <w:pPr>
        <w:pStyle w:val="pr"/>
      </w:pPr>
      <w:r>
        <w:t>содержащихся в следственны</w:t>
      </w:r>
      <w:r>
        <w:t>х</w:t>
      </w:r>
    </w:p>
    <w:p w:rsidR="00000000" w:rsidRDefault="008D5FDA">
      <w:pPr>
        <w:pStyle w:val="pr"/>
      </w:pPr>
      <w:r>
        <w:t>изоляторах и учреждениях уголовно-</w:t>
      </w:r>
    </w:p>
    <w:p w:rsidR="00000000" w:rsidRDefault="008D5FDA">
      <w:pPr>
        <w:pStyle w:val="pr"/>
      </w:pPr>
      <w:r>
        <w:t>исполнительной (пенитенциарной)</w:t>
      </w:r>
    </w:p>
    <w:p w:rsidR="00000000" w:rsidRDefault="008D5FDA">
      <w:pPr>
        <w:pStyle w:val="pr"/>
      </w:pPr>
      <w:r>
        <w:t>системы, за счет бюджетных средств</w:t>
      </w:r>
    </w:p>
    <w:p w:rsidR="00000000" w:rsidRDefault="008D5FDA">
      <w:pPr>
        <w:pStyle w:val="pr"/>
      </w:pPr>
      <w:r>
        <w:t>и (или) в системе обязательного</w:t>
      </w:r>
    </w:p>
    <w:p w:rsidR="00000000" w:rsidRDefault="008D5FDA">
      <w:pPr>
        <w:pStyle w:val="pr"/>
      </w:pPr>
      <w:r>
        <w:t>социального медицинского страхования,</w:t>
      </w:r>
    </w:p>
    <w:p w:rsidR="00000000" w:rsidRDefault="008D5FDA">
      <w:pPr>
        <w:pStyle w:val="pr"/>
      </w:pPr>
      <w:r>
        <w:t>фармацевтических услуг</w:t>
      </w:r>
    </w:p>
    <w:p w:rsidR="00000000" w:rsidRDefault="008D5FDA">
      <w:pPr>
        <w:pStyle w:val="pr"/>
      </w:pPr>
      <w:r>
        <w:t> </w:t>
      </w:r>
    </w:p>
    <w:p w:rsidR="00000000" w:rsidRDefault="008D5FDA">
      <w:pPr>
        <w:pStyle w:val="pr"/>
      </w:pPr>
      <w:r>
        <w:t>Форма</w:t>
      </w:r>
    </w:p>
    <w:p w:rsidR="00000000" w:rsidRDefault="008D5FDA">
      <w:pPr>
        <w:pStyle w:val="pr"/>
      </w:pPr>
      <w:r>
        <w:t> </w:t>
      </w:r>
    </w:p>
    <w:p w:rsidR="00000000" w:rsidRDefault="008D5FDA">
      <w:pPr>
        <w:pStyle w:val="pc"/>
      </w:pPr>
      <w:r>
        <w:t> </w:t>
      </w:r>
    </w:p>
    <w:p w:rsidR="00000000" w:rsidRDefault="008D5FDA">
      <w:pPr>
        <w:pStyle w:val="pc"/>
      </w:pPr>
      <w:r>
        <w:rPr>
          <w:rStyle w:val="s1"/>
        </w:rPr>
        <w:t>Типовой договор</w:t>
      </w:r>
    </w:p>
    <w:p w:rsidR="00000000" w:rsidRDefault="008D5FDA">
      <w:pPr>
        <w:pStyle w:val="pc"/>
      </w:pPr>
      <w:r>
        <w:rPr>
          <w:rStyle w:val="s1"/>
        </w:rPr>
        <w:t>закупа медицинской техники с расширенным сроком сервисного обслуживания</w:t>
      </w:r>
    </w:p>
    <w:p w:rsidR="00000000" w:rsidRDefault="008D5FDA">
      <w:pPr>
        <w:pStyle w:val="pc"/>
      </w:pPr>
      <w:r>
        <w:rPr>
          <w:rStyle w:val="s1"/>
        </w:rPr>
        <w:t>(между заказчиком и поставщиком)</w:t>
      </w:r>
    </w:p>
    <w:p w:rsidR="00000000" w:rsidRDefault="008D5FDA">
      <w:pPr>
        <w:pStyle w:val="pc"/>
      </w:pPr>
      <w:r>
        <w:t> </w:t>
      </w:r>
    </w:p>
    <w:tbl>
      <w:tblPr>
        <w:tblW w:w="5000" w:type="pct"/>
        <w:jc w:val="center"/>
        <w:tblCellMar>
          <w:left w:w="0" w:type="dxa"/>
          <w:right w:w="0" w:type="dxa"/>
        </w:tblCellMar>
        <w:tblLook w:val="04A0" w:firstRow="1" w:lastRow="0" w:firstColumn="1" w:lastColumn="0" w:noHBand="0" w:noVBand="1"/>
      </w:tblPr>
      <w:tblGrid>
        <w:gridCol w:w="4351"/>
        <w:gridCol w:w="5220"/>
      </w:tblGrid>
      <w:tr w:rsidR="00000000">
        <w:trPr>
          <w:jc w:val="center"/>
        </w:trPr>
        <w:tc>
          <w:tcPr>
            <w:tcW w:w="2250" w:type="pct"/>
            <w:tcMar>
              <w:top w:w="0" w:type="dxa"/>
              <w:left w:w="108" w:type="dxa"/>
              <w:bottom w:w="0" w:type="dxa"/>
              <w:right w:w="108" w:type="dxa"/>
            </w:tcMar>
            <w:hideMark/>
          </w:tcPr>
          <w:p w:rsidR="00000000" w:rsidRDefault="008D5FDA">
            <w:pPr>
              <w:pStyle w:val="p"/>
            </w:pPr>
            <w:r>
              <w:t>__________________</w:t>
            </w:r>
          </w:p>
          <w:p w:rsidR="00000000" w:rsidRDefault="008D5FDA">
            <w:pPr>
              <w:pStyle w:val="p"/>
            </w:pPr>
            <w:r>
              <w:t>(местонахождение)</w:t>
            </w:r>
          </w:p>
        </w:tc>
        <w:tc>
          <w:tcPr>
            <w:tcW w:w="2700" w:type="pct"/>
            <w:tcMar>
              <w:top w:w="0" w:type="dxa"/>
              <w:left w:w="108" w:type="dxa"/>
              <w:bottom w:w="0" w:type="dxa"/>
              <w:right w:w="108" w:type="dxa"/>
            </w:tcMar>
            <w:hideMark/>
          </w:tcPr>
          <w:p w:rsidR="00000000" w:rsidRDefault="008D5FDA">
            <w:pPr>
              <w:pStyle w:val="pr"/>
            </w:pPr>
            <w:r>
              <w:t>«___» __________ _____г.</w:t>
            </w:r>
          </w:p>
        </w:tc>
      </w:tr>
    </w:tbl>
    <w:p w:rsidR="00000000" w:rsidRDefault="008D5FDA">
      <w:pPr>
        <w:pStyle w:val="pj"/>
      </w:pPr>
      <w:r>
        <w:t> </w:t>
      </w:r>
    </w:p>
    <w:p w:rsidR="00000000" w:rsidRDefault="008D5FDA">
      <w:pPr>
        <w:pStyle w:val="pj"/>
      </w:pPr>
      <w:r>
        <w:t>___________, именуемое в дальнейшем Заказчик, в лице ________, действующего на о</w:t>
      </w:r>
      <w:r>
        <w:t>сновании _________, с одной стороны, _________, именуемое в дальнейшем Поставщик, в лице__________, действующего на основании__________, со второй стороны, совместно именуемые Стороны, в соответствии с правилами организации и проведения закупа лекарственны</w:t>
      </w:r>
      <w:r>
        <w:t>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w:t>
      </w:r>
      <w:r>
        <w:t xml:space="preserve">ельной (пенитенциарной) системы, за счет бюджетных средств и (или) в системе обязательного социального медицинского страхования, фармацевтических услуг (далее - Правила), принимая во внимание протокол итогов конкурса (тендера) № _______ (далее - Протокол) </w:t>
      </w:r>
      <w:r>
        <w:t>заключили настоящий договор закупа медицинской техники с расширенным сроком сервисного обслуживания (далее - Договор) о нижеследующем:</w:t>
      </w:r>
    </w:p>
    <w:p w:rsidR="00000000" w:rsidRDefault="008D5FDA">
      <w:pPr>
        <w:pStyle w:val="pc"/>
      </w:pPr>
      <w:r>
        <w:rPr>
          <w:rStyle w:val="s1"/>
        </w:rPr>
        <w:t> </w:t>
      </w:r>
    </w:p>
    <w:p w:rsidR="00000000" w:rsidRDefault="008D5FDA">
      <w:pPr>
        <w:pStyle w:val="pc"/>
      </w:pPr>
      <w:r>
        <w:t> </w:t>
      </w:r>
    </w:p>
    <w:p w:rsidR="00000000" w:rsidRDefault="008D5FDA">
      <w:pPr>
        <w:pStyle w:val="pc"/>
      </w:pPr>
      <w:r>
        <w:rPr>
          <w:rStyle w:val="s1"/>
        </w:rPr>
        <w:t>Глава 1. Предмет договора</w:t>
      </w:r>
    </w:p>
    <w:p w:rsidR="00000000" w:rsidRDefault="008D5FDA">
      <w:pPr>
        <w:pStyle w:val="pc"/>
      </w:pPr>
      <w:r>
        <w:rPr>
          <w:rStyle w:val="s1"/>
          <w:b w:val="0"/>
          <w:bCs w:val="0"/>
        </w:rPr>
        <w:t> </w:t>
      </w:r>
    </w:p>
    <w:p w:rsidR="00000000" w:rsidRDefault="008D5FDA">
      <w:pPr>
        <w:pStyle w:val="pj"/>
      </w:pPr>
      <w:r>
        <w:rPr>
          <w:rStyle w:val="s0"/>
        </w:rPr>
        <w:t xml:space="preserve">1.1. Поставщик обязуется поставить Заказчику по адресу: ______ медицинскую технику (далее - Товар) в течение _____ календарных дней с момента заключения Договора, в комплектации согласно </w:t>
      </w:r>
      <w:hyperlink w:anchor="sub331" w:history="1">
        <w:r>
          <w:rPr>
            <w:rStyle w:val="a4"/>
          </w:rPr>
          <w:t>приложению 1</w:t>
        </w:r>
      </w:hyperlink>
      <w:r>
        <w:rPr>
          <w:rStyle w:val="s0"/>
        </w:rPr>
        <w:t xml:space="preserve"> к Договору и соответствующу</w:t>
      </w:r>
      <w:r>
        <w:rPr>
          <w:rStyle w:val="s0"/>
        </w:rPr>
        <w:t xml:space="preserve">ю технической спецификации, предусмотренной </w:t>
      </w:r>
      <w:hyperlink w:anchor="sub332" w:history="1">
        <w:r>
          <w:rPr>
            <w:rStyle w:val="a4"/>
          </w:rPr>
          <w:t>приложением 2</w:t>
        </w:r>
      </w:hyperlink>
      <w:r>
        <w:rPr>
          <w:rStyle w:val="s0"/>
        </w:rPr>
        <w:t xml:space="preserve"> к Договору, осуществить монтаж Товара, пуско-наладочные работы и обучение медицинского персонала Заказчика по эксплуатации Товара, предоставлять отчеты о поставке Товара</w:t>
      </w:r>
      <w:r>
        <w:rPr>
          <w:rStyle w:val="s0"/>
        </w:rPr>
        <w:t xml:space="preserve"> и сервисном обслуживании по Договору Единому дистрибьютору по форме, согласно </w:t>
      </w:r>
      <w:hyperlink w:anchor="sub333" w:history="1">
        <w:r>
          <w:rPr>
            <w:rStyle w:val="a4"/>
          </w:rPr>
          <w:t>приложению 3</w:t>
        </w:r>
      </w:hyperlink>
      <w:r>
        <w:rPr>
          <w:rStyle w:val="s0"/>
        </w:rPr>
        <w:t xml:space="preserve"> и (или) </w:t>
      </w:r>
      <w:hyperlink w:anchor="sub338" w:history="1">
        <w:r>
          <w:rPr>
            <w:rStyle w:val="a4"/>
          </w:rPr>
          <w:t>приложению 8</w:t>
        </w:r>
      </w:hyperlink>
      <w:r>
        <w:rPr>
          <w:rStyle w:val="s0"/>
        </w:rPr>
        <w:t xml:space="preserve"> к Договору, Заказчик обязуется принять Товар у Поставщика и оплатить его путем перечи</w:t>
      </w:r>
      <w:r>
        <w:rPr>
          <w:rStyle w:val="s0"/>
        </w:rPr>
        <w:t>сления денег на банковской счет Поставщика в порядке, предусмотренном Договором.</w:t>
      </w:r>
    </w:p>
    <w:p w:rsidR="00000000" w:rsidRDefault="008D5FDA">
      <w:pPr>
        <w:pStyle w:val="pc"/>
      </w:pPr>
      <w:r>
        <w:rPr>
          <w:rStyle w:val="s1"/>
        </w:rPr>
        <w:t> </w:t>
      </w:r>
    </w:p>
    <w:p w:rsidR="00000000" w:rsidRDefault="008D5FDA">
      <w:pPr>
        <w:pStyle w:val="pc"/>
      </w:pPr>
      <w:r>
        <w:t> </w:t>
      </w:r>
    </w:p>
    <w:p w:rsidR="00000000" w:rsidRDefault="008D5FDA">
      <w:pPr>
        <w:pStyle w:val="pc"/>
      </w:pPr>
      <w:r>
        <w:rPr>
          <w:rStyle w:val="s1"/>
        </w:rPr>
        <w:t>Глава 2. Цена договора</w:t>
      </w:r>
    </w:p>
    <w:p w:rsidR="00000000" w:rsidRDefault="008D5FDA">
      <w:pPr>
        <w:pStyle w:val="pc"/>
      </w:pPr>
      <w:r>
        <w:rPr>
          <w:rStyle w:val="s1"/>
          <w:b w:val="0"/>
          <w:bCs w:val="0"/>
        </w:rPr>
        <w:t> </w:t>
      </w:r>
    </w:p>
    <w:p w:rsidR="00000000" w:rsidRDefault="008D5FDA">
      <w:pPr>
        <w:pStyle w:val="pj"/>
      </w:pPr>
      <w:r>
        <w:t>1.2. Цена Договора составляет __________ (цифрами и прописью) тенге, в том числе:</w:t>
      </w:r>
    </w:p>
    <w:p w:rsidR="00000000" w:rsidRDefault="008D5FDA">
      <w:pPr>
        <w:pStyle w:val="pj"/>
      </w:pPr>
      <w:r>
        <w:t>1) Стоимость медицинской техники с учетом гарантированного серви</w:t>
      </w:r>
      <w:r>
        <w:t>сного обслуживания в размере ______ (цифрами и прописью) тенге;</w:t>
      </w:r>
    </w:p>
    <w:p w:rsidR="00000000" w:rsidRDefault="008D5FDA">
      <w:pPr>
        <w:pStyle w:val="pj"/>
      </w:pPr>
      <w:r>
        <w:t>2) Стоимость постгарантийного сервисного обслуживания в размере ______(цифрами и прописью) тенге. При этом стоимость постгарантийного сервисного обслуживания определяется путем извлечения из о</w:t>
      </w:r>
      <w:r>
        <w:t>бщей стоимости лота процента стоимости постгарантийного срока сервисного обслуживания в соответствии с технической спецификацией лота.</w:t>
      </w:r>
    </w:p>
    <w:p w:rsidR="00000000" w:rsidRDefault="008D5FDA">
      <w:pPr>
        <w:pStyle w:val="pj"/>
      </w:pPr>
      <w:r>
        <w:t>1.3. Цена Договора включает в себя стоимость поставки, монтажа и установки оборудования, услуг по обеспечению работоспосо</w:t>
      </w:r>
      <w:r>
        <w:t>бности Товара, включая все затраты, издержки и иные расходы Поставщика, в том числе сопутствующие, связанные с исполнением настоящего Договора, включая налогообложение, материалы и запасные части, необходимые для планового и экстренного ремонта, и обеспече</w:t>
      </w:r>
      <w:r>
        <w:t>нию работоспособности Товара.</w:t>
      </w:r>
    </w:p>
    <w:p w:rsidR="00000000" w:rsidRDefault="008D5FDA">
      <w:pPr>
        <w:pStyle w:val="pj"/>
      </w:pPr>
      <w:r>
        <w:rPr>
          <w:rStyle w:val="s0"/>
        </w:rPr>
        <w:t xml:space="preserve">1.4. Цена на Товар предусмотрена </w:t>
      </w:r>
      <w:hyperlink w:anchor="sub331" w:history="1">
        <w:r>
          <w:rPr>
            <w:rStyle w:val="a4"/>
          </w:rPr>
          <w:t>приложением 1</w:t>
        </w:r>
      </w:hyperlink>
      <w:r>
        <w:rPr>
          <w:rStyle w:val="s0"/>
        </w:rPr>
        <w:t xml:space="preserve"> к Договору</w:t>
      </w:r>
      <w:r>
        <w:t>, на основании Протокола, и остается неизменной в течение срока действия Договора за исключением случаев, предусмотренных Правилами.</w:t>
      </w:r>
    </w:p>
    <w:p w:rsidR="00000000" w:rsidRDefault="008D5FDA">
      <w:pPr>
        <w:pStyle w:val="pj"/>
      </w:pPr>
      <w:r>
        <w:t>1.5. На</w:t>
      </w:r>
      <w:r>
        <w:t>логообложение, связанное с исполнением Договора, производится Сторонами в соответствии с налоговым законодательством Республики Казахстан.</w:t>
      </w:r>
    </w:p>
    <w:p w:rsidR="00000000" w:rsidRDefault="008D5FDA">
      <w:pPr>
        <w:pStyle w:val="pc"/>
      </w:pPr>
      <w:r>
        <w:rPr>
          <w:rStyle w:val="s1"/>
        </w:rPr>
        <w:t> </w:t>
      </w:r>
    </w:p>
    <w:p w:rsidR="00000000" w:rsidRDefault="008D5FDA">
      <w:pPr>
        <w:pStyle w:val="pc"/>
      </w:pPr>
      <w:r>
        <w:t> </w:t>
      </w:r>
    </w:p>
    <w:p w:rsidR="00000000" w:rsidRDefault="008D5FDA">
      <w:pPr>
        <w:pStyle w:val="pc"/>
      </w:pPr>
      <w:r>
        <w:rPr>
          <w:rStyle w:val="s1"/>
        </w:rPr>
        <w:t>Глава 3. Порядок оплаты</w:t>
      </w:r>
    </w:p>
    <w:p w:rsidR="00000000" w:rsidRDefault="008D5FDA">
      <w:pPr>
        <w:pStyle w:val="pc"/>
      </w:pPr>
      <w:r>
        <w:rPr>
          <w:rStyle w:val="s1"/>
          <w:b w:val="0"/>
          <w:bCs w:val="0"/>
        </w:rPr>
        <w:t> </w:t>
      </w:r>
    </w:p>
    <w:p w:rsidR="00000000" w:rsidRDefault="008D5FDA">
      <w:pPr>
        <w:pStyle w:val="pj"/>
      </w:pPr>
      <w:r>
        <w:t>1.6. Оплата стоимости Товара по Договору производится Заказчиком путем перечисления ден</w:t>
      </w:r>
      <w:r>
        <w:t>ег на банковский счет Поставщика, указанный в Договоре в следующем порядке:</w:t>
      </w:r>
    </w:p>
    <w:p w:rsidR="00000000" w:rsidRDefault="008D5FDA">
      <w:pPr>
        <w:pStyle w:val="pj"/>
      </w:pPr>
      <w:r>
        <w:t>1) Заказчик оплачивает Поставщику стоимость медицинской техники с учетом гарантированного сервисного обслуживания согласно подпункту 1) пункта 2.1. настоящего договора по факту его</w:t>
      </w:r>
      <w:r>
        <w:t xml:space="preserve"> поставки в</w:t>
      </w:r>
    </w:p>
    <w:p w:rsidR="00000000" w:rsidRDefault="008D5FDA">
      <w:pPr>
        <w:pStyle w:val="pj"/>
      </w:pPr>
      <w:r>
        <w:t>2) течение 10 (десять) рабочих дней со дня подписания соответствующего акта приема-передачи Товара.</w:t>
      </w:r>
    </w:p>
    <w:p w:rsidR="00000000" w:rsidRDefault="008D5FDA">
      <w:pPr>
        <w:pStyle w:val="pj"/>
      </w:pPr>
      <w:r>
        <w:t xml:space="preserve">3) Стоимость постгарантийного сервисного обслуживания оплачивается Заказчиком на основании принятых Заказчиком актов выполненных работ 1 (один) </w:t>
      </w:r>
      <w:r>
        <w:t xml:space="preserve">раз в квартал за вычетом суммы ответственности Поставщика в соответствии с </w:t>
      </w:r>
      <w:hyperlink w:anchor="sub3351" w:history="1">
        <w:r>
          <w:rPr>
            <w:rStyle w:val="a4"/>
          </w:rPr>
          <w:t>главой 7</w:t>
        </w:r>
      </w:hyperlink>
      <w:r>
        <w:t xml:space="preserve"> Договора.</w:t>
      </w:r>
    </w:p>
    <w:p w:rsidR="00000000" w:rsidRDefault="008D5FDA">
      <w:pPr>
        <w:pStyle w:val="pc"/>
      </w:pPr>
      <w:r>
        <w:rPr>
          <w:rStyle w:val="s1"/>
        </w:rPr>
        <w:t> </w:t>
      </w:r>
    </w:p>
    <w:p w:rsidR="00000000" w:rsidRDefault="008D5FDA">
      <w:pPr>
        <w:pStyle w:val="pc"/>
      </w:pPr>
      <w:r>
        <w:t> </w:t>
      </w:r>
    </w:p>
    <w:p w:rsidR="00000000" w:rsidRDefault="008D5FDA">
      <w:pPr>
        <w:pStyle w:val="pc"/>
      </w:pPr>
      <w:r>
        <w:rPr>
          <w:rStyle w:val="s1"/>
        </w:rPr>
        <w:t>Глава 4. Поставка Товара</w:t>
      </w:r>
    </w:p>
    <w:p w:rsidR="00000000" w:rsidRDefault="008D5FDA">
      <w:pPr>
        <w:pStyle w:val="pc"/>
      </w:pPr>
      <w:r>
        <w:rPr>
          <w:rStyle w:val="s1"/>
          <w:b w:val="0"/>
          <w:bCs w:val="0"/>
        </w:rPr>
        <w:t> </w:t>
      </w:r>
    </w:p>
    <w:p w:rsidR="00000000" w:rsidRDefault="008D5FDA">
      <w:pPr>
        <w:pStyle w:val="pj"/>
      </w:pPr>
      <w:r>
        <w:t>1.7. Поставка и прием Товара осуществляется в соответствии с требованиями настоящего Договора и дейст</w:t>
      </w:r>
      <w:r>
        <w:t>вующего законодательства Республики Казахстан.</w:t>
      </w:r>
    </w:p>
    <w:p w:rsidR="00000000" w:rsidRDefault="008D5FDA">
      <w:pPr>
        <w:pStyle w:val="pj"/>
      </w:pPr>
      <w:r>
        <w:t>1.8. За 10 (десять) рабочих дней до начала поставки Товара Поставщик обязан сообщить Заказчику в письменном виде о предстоящей поставке с указанием номера и даты Договора, наименования поставляемого Товара.</w:t>
      </w:r>
    </w:p>
    <w:p w:rsidR="00000000" w:rsidRDefault="008D5FDA">
      <w:pPr>
        <w:pStyle w:val="pj"/>
      </w:pPr>
      <w:r>
        <w:t>1.</w:t>
      </w:r>
      <w:r>
        <w:t>9. Если Товар требует специальной подготовки помещения для монтажа Товара, Поставщик в течение 10 (десять) календарных дней с момента подписания Договора и не менее чем за 40 (сорок) календарных дней до начала поставки медицинской техники письменно уведомл</w:t>
      </w:r>
      <w:r>
        <w:t>яет Заказчика о необходимости подготовки помещения и сообщает условия для монтажа медицинской техники.</w:t>
      </w:r>
    </w:p>
    <w:p w:rsidR="00000000" w:rsidRDefault="008D5FDA">
      <w:pPr>
        <w:pStyle w:val="pj"/>
      </w:pPr>
      <w:r>
        <w:t>1.10. Заказчик не позднее, чем за 10 (десять) календарных дней до начала поставки медицинской техники письменно уведомляет Поставщика о готовности специа</w:t>
      </w:r>
      <w:r>
        <w:t>льного помещения и условий для монтажа Товара.</w:t>
      </w:r>
    </w:p>
    <w:p w:rsidR="00000000" w:rsidRDefault="008D5FDA">
      <w:pPr>
        <w:pStyle w:val="pj"/>
      </w:pPr>
      <w:r>
        <w:t>1.11. Поставка Товара осуществляется Поставщиком непосредственно Заказчику в количестве и сроки, предусмотренные Договором, в упаковке, способной предотвратить повреждение или порчу Товара во время транспортир</w:t>
      </w:r>
      <w:r>
        <w:t>овки.</w:t>
      </w:r>
    </w:p>
    <w:p w:rsidR="00000000" w:rsidRDefault="008D5FDA">
      <w:pPr>
        <w:pStyle w:val="pj"/>
      </w:pPr>
      <w:r>
        <w:t>1.12. Упаковка и маркировка тары Товара, а также документация внутри и снаружи должны соответствовать требованиям действующего законодательства Республики Казахстан на момент поставки Товара.</w:t>
      </w:r>
    </w:p>
    <w:p w:rsidR="00000000" w:rsidRDefault="008D5FDA">
      <w:pPr>
        <w:pStyle w:val="pj"/>
      </w:pPr>
      <w:r>
        <w:t>1.13. Поставщик гарантирует, что Товар, поставляемый в рамках Договора, является новым, неиспользованным, новейшим либо серийной моделью, отражающей все последние модификации конструкций и материалов, при этом Поставщик принимает на себя обязательства по п</w:t>
      </w:r>
      <w:r>
        <w:t>оставке Товара, произведенного не ранее чем за 24 (двадцать четыре) месяцев к моменту поставки.</w:t>
      </w:r>
    </w:p>
    <w:p w:rsidR="00000000" w:rsidRDefault="008D5FDA">
      <w:pPr>
        <w:pStyle w:val="pj"/>
      </w:pPr>
      <w:r>
        <w:t>1.14. Поставщик гарантирует, что Товар, поставленный по Договору, не будет иметь дефектов, связанных с конструкцией, материалами или работой, при нормальном исп</w:t>
      </w:r>
      <w:r>
        <w:t>ользовании.</w:t>
      </w:r>
    </w:p>
    <w:p w:rsidR="00000000" w:rsidRDefault="008D5FDA">
      <w:pPr>
        <w:pStyle w:val="pj"/>
      </w:pPr>
      <w:r>
        <w:t>1.15. Товар должен содержать техническую и (или) эксплуатационную документацию производителя Товара на казахском и (или) русском языке.</w:t>
      </w:r>
    </w:p>
    <w:p w:rsidR="00000000" w:rsidRDefault="008D5FDA">
      <w:pPr>
        <w:pStyle w:val="pj"/>
      </w:pPr>
      <w:r>
        <w:t xml:space="preserve">1.16. Приемка Товара по количеству и качеству производится Заказчиком и Поставщиком в момент поставки путем </w:t>
      </w:r>
      <w:r>
        <w:t xml:space="preserve">подписания их представителями акта приема-передачи Товара согласно </w:t>
      </w:r>
      <w:hyperlink w:anchor="sub335" w:history="1">
        <w:r>
          <w:rPr>
            <w:rStyle w:val="a4"/>
          </w:rPr>
          <w:t>приложению 5</w:t>
        </w:r>
      </w:hyperlink>
      <w:r>
        <w:t xml:space="preserve"> к Договору.</w:t>
      </w:r>
    </w:p>
    <w:p w:rsidR="00000000" w:rsidRDefault="008D5FDA">
      <w:pPr>
        <w:pStyle w:val="pj"/>
      </w:pPr>
      <w:r>
        <w:t>1.17. Акт приема-передачи подписывается Заказчиком и Поставщиком и составляется в 2 (двух) экземплярах, по одному экземпляру для каждой из Сторон.</w:t>
      </w:r>
    </w:p>
    <w:p w:rsidR="00000000" w:rsidRDefault="008D5FDA">
      <w:pPr>
        <w:pStyle w:val="pj"/>
      </w:pPr>
      <w:r>
        <w:t>1.18. Датой поставки Товара считается дата подписания Заказчиком и Поставщиком акта приема-передачи Товара. Е</w:t>
      </w:r>
      <w:r>
        <w:t xml:space="preserve">сли в период выполнения Договора в любой момент Поставщик столкнется с условиями, не позволяющих своевременной поставке Товара, то он обязуется незамедлительно направить Заказчику (копию - Единому дистрибьютору) письменное уведомление о факте задержки, ее </w:t>
      </w:r>
      <w:r>
        <w:t>предположительной длительности и причине.</w:t>
      </w:r>
    </w:p>
    <w:p w:rsidR="00000000" w:rsidRDefault="008D5FDA">
      <w:pPr>
        <w:pStyle w:val="pj"/>
      </w:pPr>
      <w:r>
        <w:t>1.19. Товар, поставляемый по Договору, считается переданным Поставщиком, принятым Заказчиком:</w:t>
      </w:r>
    </w:p>
    <w:p w:rsidR="00000000" w:rsidRDefault="008D5FDA">
      <w:pPr>
        <w:pStyle w:val="pj"/>
      </w:pPr>
      <w:r>
        <w:t>1) после монтажа и проведения пуско-наладочных работ по количеству, указанному в акте приема-передачи Товара;</w:t>
      </w:r>
    </w:p>
    <w:p w:rsidR="00000000" w:rsidRDefault="008D5FDA">
      <w:pPr>
        <w:pStyle w:val="pj"/>
      </w:pPr>
      <w:r>
        <w:t>2) по комп</w:t>
      </w:r>
      <w:r>
        <w:t>лектации согласно комплектации закупаемого Товара;</w:t>
      </w:r>
    </w:p>
    <w:p w:rsidR="00000000" w:rsidRDefault="008D5FDA">
      <w:pPr>
        <w:pStyle w:val="pj"/>
      </w:pPr>
      <w:r>
        <w:t>3) по качеству, указанному в технической спецификации, номеру и сроку действия регистрационного удостоверения и заключения о безопасности и качестве Товара на каждое наименование Товара.</w:t>
      </w:r>
    </w:p>
    <w:p w:rsidR="00000000" w:rsidRDefault="008D5FDA">
      <w:pPr>
        <w:pStyle w:val="pj"/>
      </w:pPr>
      <w:r>
        <w:t>1.20. Поставщик об</w:t>
      </w:r>
      <w:r>
        <w:t>еспечивает сопровождение процесса поставки и монтажа Товара квалифицированными специалистами, имеющими документальное подтверждение на обучение персонала для работы с Товаром, монтаж, установку, наладку и подключение Товара.</w:t>
      </w:r>
    </w:p>
    <w:p w:rsidR="00000000" w:rsidRDefault="008D5FDA">
      <w:pPr>
        <w:pStyle w:val="pj"/>
      </w:pPr>
      <w:r>
        <w:t>1.21. При осуществлении поставк</w:t>
      </w:r>
      <w:r>
        <w:t>и Товара, Поставщик представляет Заказчику сервис-коды для доступа к программному обеспечению на Товар.</w:t>
      </w:r>
    </w:p>
    <w:p w:rsidR="00000000" w:rsidRDefault="008D5FDA">
      <w:pPr>
        <w:pStyle w:val="pj"/>
      </w:pPr>
      <w:r>
        <w:t xml:space="preserve">1.22. Заказчик обязуется обеспечить местонахождение и использование Товара по адресу, указанному в </w:t>
      </w:r>
      <w:hyperlink w:anchor="sub33" w:history="1">
        <w:r>
          <w:rPr>
            <w:rStyle w:val="a4"/>
          </w:rPr>
          <w:t>главе 1</w:t>
        </w:r>
      </w:hyperlink>
      <w:r>
        <w:t xml:space="preserve"> Договора до истеч</w:t>
      </w:r>
      <w:r>
        <w:t>ения постгарантийного срока сервисного обслуживания. При объективной необходимости передислокация осуществляется по согласованию с Поставщиком.</w:t>
      </w:r>
    </w:p>
    <w:p w:rsidR="00000000" w:rsidRDefault="008D5FDA">
      <w:pPr>
        <w:pStyle w:val="pj"/>
      </w:pPr>
      <w:r>
        <w:rPr>
          <w:rStyle w:val="s0"/>
        </w:rPr>
        <w:t xml:space="preserve">1.23. При обнаружении несоответствия поставленного Товара по количеству и качеству сопроводительным документам, </w:t>
      </w:r>
      <w:r>
        <w:rPr>
          <w:rStyle w:val="s0"/>
        </w:rPr>
        <w:t xml:space="preserve">эти несоответствия отражаются в акте о несоответствиях по форме согласно </w:t>
      </w:r>
      <w:hyperlink w:anchor="sub336" w:history="1">
        <w:r>
          <w:rPr>
            <w:rStyle w:val="a4"/>
          </w:rPr>
          <w:t>приложению 6</w:t>
        </w:r>
      </w:hyperlink>
      <w:r>
        <w:rPr>
          <w:rStyle w:val="s0"/>
        </w:rPr>
        <w:t xml:space="preserve"> к Договору.</w:t>
      </w:r>
    </w:p>
    <w:p w:rsidR="00000000" w:rsidRDefault="008D5FDA">
      <w:pPr>
        <w:pStyle w:val="pj"/>
      </w:pPr>
      <w:r>
        <w:t>1.24. Поставщик обязуется в течение __ (______) календарных дней устранить все замечания Заказчика к поставленному Товару в соотв</w:t>
      </w:r>
      <w:r>
        <w:t xml:space="preserve">етствии с </w:t>
      </w:r>
      <w:r>
        <w:rPr>
          <w:rStyle w:val="s0"/>
        </w:rPr>
        <w:t>Приложением 6</w:t>
      </w:r>
      <w:r>
        <w:t xml:space="preserve"> к настоящему договору.</w:t>
      </w:r>
    </w:p>
    <w:p w:rsidR="00000000" w:rsidRDefault="008D5FDA">
      <w:pPr>
        <w:pStyle w:val="pj"/>
      </w:pPr>
      <w:r>
        <w:t>1.25. Оказание услуг по инструктажу специалистов Заказчика правилам эксплуатации Товара выполняется Поставщиком, либо с привлечением соисполнителей, обладающих необходимыми разрешениями/лицензиями на выполнени</w:t>
      </w:r>
      <w:r>
        <w:t>е таких работ/оказание услуг.</w:t>
      </w:r>
    </w:p>
    <w:p w:rsidR="00000000" w:rsidRDefault="008D5FDA">
      <w:pPr>
        <w:pStyle w:val="pj"/>
      </w:pPr>
      <w:r>
        <w:t>1.26. Инструктаж специалистов Заказчика, эксплуатирующих Товар, включает в себя инструктаж о правилах эксплуатации Товара, предусмотренных технической и (или) эксплуатационной документацией производителя (изготовителя) Товара,</w:t>
      </w:r>
      <w:r>
        <w:t xml:space="preserve"> в объеме и порядке, предусмотренном технической и (или) эксплуатационной документацией производителя (изготовителя) Товара.</w:t>
      </w:r>
    </w:p>
    <w:p w:rsidR="00000000" w:rsidRDefault="008D5FDA">
      <w:pPr>
        <w:pStyle w:val="pj"/>
      </w:pPr>
      <w:r>
        <w:t>1.27. Поставщик обязан провести инструктаж о правилах эксплуатации Товара не менее чем 2 (два) специалистов (врачей) Заказчика, в о</w:t>
      </w:r>
      <w:r>
        <w:t>тношении каждой единицы поставленного Товара и не менее 1 (одного) специалиста-инженера для осуществления текущего контроля Товара (при наличии специалиста-инженера с высшим или средне-специальным образованием).</w:t>
      </w:r>
    </w:p>
    <w:p w:rsidR="00000000" w:rsidRDefault="008D5FDA">
      <w:pPr>
        <w:pStyle w:val="pj"/>
      </w:pPr>
      <w:r>
        <w:t>1.28. Обучение проводится не позднее 10 (дес</w:t>
      </w:r>
      <w:r>
        <w:t>яти) рабочих дней с даты подписания Сторонами Акта приема-передачи Оборудования, если иной срок не оговорен Заказчиком и Поставщиком.</w:t>
      </w:r>
    </w:p>
    <w:p w:rsidR="00000000" w:rsidRDefault="008D5FDA">
      <w:pPr>
        <w:pStyle w:val="pj"/>
      </w:pPr>
      <w:r>
        <w:t>1.29. Продолжительность обучения (инструктажа) составляет не менее 3 (три) рабочих дней и не менее 3 (три) часов в день.</w:t>
      </w:r>
    </w:p>
    <w:p w:rsidR="00000000" w:rsidRDefault="008D5FDA">
      <w:pPr>
        <w:pStyle w:val="pj"/>
      </w:pPr>
      <w:r>
        <w:t>1</w:t>
      </w:r>
      <w:r>
        <w:t>.30. По окончании прохождения обучения Заказчиком и Поставщиком составляется в произвольной форме акт о прохождении обучения (инструктажа) с наличием подписей и указанием лиц, прошедших обучение (инструктаж).</w:t>
      </w:r>
    </w:p>
    <w:p w:rsidR="00000000" w:rsidRDefault="008D5FDA">
      <w:pPr>
        <w:pStyle w:val="pj"/>
      </w:pPr>
      <w:r>
        <w:t xml:space="preserve">1.31. По запросу Заказчика, Поставщик проводит </w:t>
      </w:r>
      <w:r>
        <w:t>инструктаж (обучение) специалистов Заказчика в течение 20 (двадцати) рабочих дней после направления указанного запроса, но не более 1 (один) раз в год. При необходимости дополнительного инструктажа, обучение проводится по согласованию Сторон.</w:t>
      </w:r>
    </w:p>
    <w:p w:rsidR="00000000" w:rsidRDefault="008D5FDA">
      <w:pPr>
        <w:pStyle w:val="pc"/>
      </w:pPr>
      <w:r>
        <w:rPr>
          <w:rStyle w:val="s1"/>
        </w:rPr>
        <w:t> </w:t>
      </w:r>
    </w:p>
    <w:p w:rsidR="00000000" w:rsidRDefault="008D5FDA">
      <w:pPr>
        <w:pStyle w:val="pc"/>
      </w:pPr>
      <w:r>
        <w:t> </w:t>
      </w:r>
    </w:p>
    <w:p w:rsidR="00000000" w:rsidRDefault="008D5FDA">
      <w:pPr>
        <w:pStyle w:val="pc"/>
      </w:pPr>
      <w:bookmarkStart w:id="172" w:name="SUB3332"/>
      <w:bookmarkEnd w:id="172"/>
      <w:r>
        <w:rPr>
          <w:rStyle w:val="s1"/>
        </w:rPr>
        <w:t xml:space="preserve">Глава 5. </w:t>
      </w:r>
      <w:r>
        <w:rPr>
          <w:rStyle w:val="s1"/>
        </w:rPr>
        <w:t>Сервисное обслуживание Товара</w:t>
      </w:r>
    </w:p>
    <w:p w:rsidR="00000000" w:rsidRDefault="008D5FDA">
      <w:pPr>
        <w:pStyle w:val="pc"/>
      </w:pPr>
      <w:r>
        <w:rPr>
          <w:rStyle w:val="s1"/>
          <w:b w:val="0"/>
          <w:bCs w:val="0"/>
        </w:rPr>
        <w:t> </w:t>
      </w:r>
    </w:p>
    <w:p w:rsidR="00000000" w:rsidRDefault="008D5FDA">
      <w:pPr>
        <w:pStyle w:val="pj"/>
      </w:pPr>
      <w:r>
        <w:t>1.32. Сервисное обслуживание Товара подразделяется на гарантийное и постгарантийное сервисное обслуживание.</w:t>
      </w:r>
    </w:p>
    <w:p w:rsidR="00000000" w:rsidRDefault="008D5FDA">
      <w:pPr>
        <w:pStyle w:val="pj"/>
      </w:pPr>
      <w:r>
        <w:t>1.33. Сервисное обслуживание Товара осуществляется в соответствии с действующим законодательством Республики Казахст</w:t>
      </w:r>
      <w:r>
        <w:t>ан и настоящим договором.</w:t>
      </w:r>
    </w:p>
    <w:p w:rsidR="00000000" w:rsidRDefault="008D5FDA">
      <w:pPr>
        <w:pStyle w:val="pj"/>
      </w:pPr>
      <w:r>
        <w:t>1.34. Сервисное обслуживание Товара состоит из:</w:t>
      </w:r>
    </w:p>
    <w:p w:rsidR="00000000" w:rsidRDefault="008D5FDA">
      <w:pPr>
        <w:pStyle w:val="pj"/>
      </w:pPr>
      <w:r>
        <w:t>1) текущего контроля технического состояния Товара;</w:t>
      </w:r>
    </w:p>
    <w:p w:rsidR="00000000" w:rsidRDefault="008D5FDA">
      <w:pPr>
        <w:pStyle w:val="pj"/>
      </w:pPr>
      <w:r>
        <w:t>2) периодического контроля технического состояния Товара;</w:t>
      </w:r>
    </w:p>
    <w:p w:rsidR="00000000" w:rsidRDefault="008D5FDA">
      <w:pPr>
        <w:pStyle w:val="pj"/>
      </w:pPr>
      <w:r>
        <w:t>3) текущего и капитального ремонта Товара.</w:t>
      </w:r>
    </w:p>
    <w:p w:rsidR="00000000" w:rsidRDefault="008D5FDA">
      <w:pPr>
        <w:pStyle w:val="pj"/>
      </w:pPr>
      <w:r>
        <w:t>1.35. Текущий контроль технического состояния Товара осуществляется специалистами Заказчика.</w:t>
      </w:r>
    </w:p>
    <w:p w:rsidR="00000000" w:rsidRDefault="008D5FDA">
      <w:pPr>
        <w:pStyle w:val="pj"/>
      </w:pPr>
      <w:r>
        <w:t>1.36. Текущий контроль технического состояния Товара включает в себя:</w:t>
      </w:r>
    </w:p>
    <w:p w:rsidR="00000000" w:rsidRDefault="008D5FDA">
      <w:pPr>
        <w:pStyle w:val="pj"/>
      </w:pPr>
      <w:r>
        <w:t>1) внешний осмотр рабочего места и самого Товара;</w:t>
      </w:r>
    </w:p>
    <w:p w:rsidR="00000000" w:rsidRDefault="008D5FDA">
      <w:pPr>
        <w:pStyle w:val="pj"/>
      </w:pPr>
      <w:r>
        <w:t>2) проверку соблюдения мер безопасности при</w:t>
      </w:r>
      <w:r>
        <w:t xml:space="preserve"> подготовке Товара к работе (целостность сетевых шнуров и приборных вилок, соединительных проводов аппаратов, наличие защитных экранов, ограждений, защитных устройств);</w:t>
      </w:r>
    </w:p>
    <w:p w:rsidR="00000000" w:rsidRDefault="008D5FDA">
      <w:pPr>
        <w:pStyle w:val="pj"/>
      </w:pPr>
      <w:r>
        <w:t>3) проверку готовности Товара к использованию (проверка исходных положений органов упра</w:t>
      </w:r>
      <w:r>
        <w:t>вления, расходных материалов);</w:t>
      </w:r>
    </w:p>
    <w:p w:rsidR="00000000" w:rsidRDefault="008D5FDA">
      <w:pPr>
        <w:pStyle w:val="pj"/>
      </w:pPr>
      <w:r>
        <w:t>4) включение и проверку работоспособности Товара, программного обеспечения, его составных частей и устройств, при наличии органов сигнализации и блокировок, проведение самотестирования Товара при наличии данной функции.</w:t>
      </w:r>
    </w:p>
    <w:p w:rsidR="00000000" w:rsidRDefault="008D5FDA">
      <w:pPr>
        <w:pStyle w:val="pj"/>
      </w:pPr>
      <w:r>
        <w:t>1.37.</w:t>
      </w:r>
      <w:r>
        <w:t xml:space="preserve"> Поставщик оказывает Заказчику консультационную помощь, в том числе дистанционно, в вопросах, касающихся правильной и эффективной эксплуатации Товара;</w:t>
      </w:r>
    </w:p>
    <w:p w:rsidR="00000000" w:rsidRDefault="008D5FDA">
      <w:pPr>
        <w:pStyle w:val="pj"/>
      </w:pPr>
      <w:r>
        <w:t xml:space="preserve">1.38. Периодический контроль технического состояния Товара осуществляется квалифицированным специалистом </w:t>
      </w:r>
      <w:r>
        <w:rPr>
          <w:rStyle w:val="s0"/>
        </w:rPr>
        <w:t xml:space="preserve">Поставщика не менее 1 (один) раза в течение 3 (три) календарных месяцев с момента последней даты сервисного обслуживания или акта приема передачи Товара в течение всего срока сервисного обслуживания и согласно </w:t>
      </w:r>
      <w:hyperlink w:anchor="sub334" w:history="1">
        <w:r>
          <w:rPr>
            <w:rStyle w:val="a4"/>
          </w:rPr>
          <w:t>приложению 4</w:t>
        </w:r>
      </w:hyperlink>
      <w:r>
        <w:rPr>
          <w:rStyle w:val="s0"/>
        </w:rPr>
        <w:t xml:space="preserve"> к До</w:t>
      </w:r>
      <w:r>
        <w:rPr>
          <w:rStyle w:val="s0"/>
        </w:rPr>
        <w:t>говору.</w:t>
      </w:r>
    </w:p>
    <w:p w:rsidR="00000000" w:rsidRDefault="008D5FDA">
      <w:pPr>
        <w:pStyle w:val="pj"/>
      </w:pPr>
      <w:r>
        <w:rPr>
          <w:rStyle w:val="s0"/>
        </w:rPr>
        <w:t>1.39. Периодический контроль технического состояния включает в себя, но не ограничивается, следующими видами работ:</w:t>
      </w:r>
    </w:p>
    <w:p w:rsidR="00000000" w:rsidRDefault="008D5FDA">
      <w:pPr>
        <w:pStyle w:val="pj"/>
      </w:pPr>
      <w:r>
        <w:rPr>
          <w:rStyle w:val="s0"/>
        </w:rPr>
        <w:t>1) контроль индикации и сигнализации на целостность, четкость фиксации, отсутствия люфтов, срабатывания защитных устройств и блокиро</w:t>
      </w:r>
      <w:r>
        <w:rPr>
          <w:rStyle w:val="s0"/>
        </w:rPr>
        <w:t>вок;</w:t>
      </w:r>
    </w:p>
    <w:p w:rsidR="00000000" w:rsidRDefault="008D5FDA">
      <w:pPr>
        <w:pStyle w:val="pj"/>
      </w:pPr>
      <w:r>
        <w:rPr>
          <w:rStyle w:val="s0"/>
        </w:rPr>
        <w:t>2) контроль состояния деталей, узлов, механизмов, подверженных повышенному износу;</w:t>
      </w:r>
    </w:p>
    <w:p w:rsidR="00000000" w:rsidRDefault="008D5FDA">
      <w:pPr>
        <w:pStyle w:val="pj"/>
      </w:pPr>
      <w:r>
        <w:rPr>
          <w:rStyle w:val="s0"/>
        </w:rPr>
        <w:t>3) проверку функционирования основных и вспомогательных узлов, измерительных, регистрирующих и защитных устройств;</w:t>
      </w:r>
    </w:p>
    <w:p w:rsidR="00000000" w:rsidRDefault="008D5FDA">
      <w:pPr>
        <w:pStyle w:val="pj"/>
      </w:pPr>
      <w:r>
        <w:rPr>
          <w:rStyle w:val="s0"/>
        </w:rPr>
        <w:t>4) проверку Товара на соответствие требованиям электр</w:t>
      </w:r>
      <w:r>
        <w:rPr>
          <w:rStyle w:val="s0"/>
        </w:rPr>
        <w:t>обезопасности;</w:t>
      </w:r>
    </w:p>
    <w:p w:rsidR="00000000" w:rsidRDefault="008D5FDA">
      <w:pPr>
        <w:pStyle w:val="pj"/>
      </w:pPr>
      <w:r>
        <w:t>5) инструментальный контроль основных технических характеристики иные указанные в эксплуатационной документации операции, специфические для конкретного вида Товара.</w:t>
      </w:r>
    </w:p>
    <w:p w:rsidR="00000000" w:rsidRDefault="008D5FDA">
      <w:pPr>
        <w:pStyle w:val="pj"/>
      </w:pPr>
      <w:r>
        <w:t>6) Проведенный периодический контроль технического состояния Товара оформляе</w:t>
      </w:r>
      <w:r>
        <w:t xml:space="preserve">тся актом выполненных работ по форме, согласно </w:t>
      </w:r>
      <w:hyperlink w:anchor="sub338" w:history="1">
        <w:r>
          <w:rPr>
            <w:rStyle w:val="a4"/>
          </w:rPr>
          <w:t>приложению 8</w:t>
        </w:r>
      </w:hyperlink>
      <w:r>
        <w:t xml:space="preserve"> к Договору.</w:t>
      </w:r>
    </w:p>
    <w:p w:rsidR="00000000" w:rsidRDefault="008D5FDA">
      <w:pPr>
        <w:pStyle w:val="pj"/>
      </w:pPr>
      <w:r>
        <w:t>1.40. Решение о необходимости проведения ремонта определяется по результатам контроля технического состояния Товара.</w:t>
      </w:r>
    </w:p>
    <w:p w:rsidR="00000000" w:rsidRDefault="008D5FDA">
      <w:pPr>
        <w:pStyle w:val="pj"/>
      </w:pPr>
      <w:r>
        <w:t>1.41. При выявлении несоответствий, за</w:t>
      </w:r>
      <w:r>
        <w:t xml:space="preserve">водских/производственных дефектов или поломок при осуществлении текущего контроля технического состояния Товара, заносится запись в журнал технического состояния о выявленных несоответствиях, дефектов или поломках в соответствии с </w:t>
      </w:r>
      <w:hyperlink w:anchor="sub337" w:history="1">
        <w:r>
          <w:rPr>
            <w:rStyle w:val="a4"/>
          </w:rPr>
          <w:t>приложением 7,</w:t>
        </w:r>
      </w:hyperlink>
      <w:r>
        <w:t xml:space="preserve"> и представитель Заказчика немедленно оповещает Поставщика, подтверждая обращение в виде письменного уведомления Поставщику.</w:t>
      </w:r>
    </w:p>
    <w:p w:rsidR="00000000" w:rsidRDefault="008D5FDA">
      <w:pPr>
        <w:pStyle w:val="pj"/>
      </w:pPr>
      <w:r>
        <w:t>1.42. Поставщик не позднее 3 (три) календарных дней после получения уведомления Заказчика (если иной срок не указ</w:t>
      </w:r>
      <w:r>
        <w:t>ан в уведомлении) направляет своего представителя для осуществления сервисного обслуживания.</w:t>
      </w:r>
    </w:p>
    <w:p w:rsidR="00000000" w:rsidRDefault="008D5FDA">
      <w:pPr>
        <w:pStyle w:val="pj"/>
      </w:pPr>
      <w:r>
        <w:t>1.43. Текущий и (или) капитальный ремонт Товара выполняется Поставщиком на месте эксплуатации Товара, либо на производственных площадях Поставщика, в зависимости о</w:t>
      </w:r>
      <w:r>
        <w:t xml:space="preserve">т сложности, объема работ и возможностей транспортировки Товара, а товар передается актом приема-передачи согласно </w:t>
      </w:r>
      <w:hyperlink w:anchor="sub3312" w:history="1">
        <w:r>
          <w:rPr>
            <w:rStyle w:val="a4"/>
          </w:rPr>
          <w:t>приложению 12</w:t>
        </w:r>
      </w:hyperlink>
      <w:r>
        <w:t xml:space="preserve"> к Договору. Ремонт Товара включает в себя, но не ограничиваясь:</w:t>
      </w:r>
    </w:p>
    <w:p w:rsidR="00000000" w:rsidRDefault="008D5FDA">
      <w:pPr>
        <w:pStyle w:val="pj"/>
      </w:pPr>
      <w:r>
        <w:t>1) замену или восстановление отде</w:t>
      </w:r>
      <w:r>
        <w:t>льных частей, деталей, в том числе отработавшие ресурс;</w:t>
      </w:r>
    </w:p>
    <w:p w:rsidR="00000000" w:rsidRDefault="008D5FDA">
      <w:pPr>
        <w:pStyle w:val="pj"/>
      </w:pPr>
      <w:r>
        <w:t>2) поддержание программного обеспечения Товара в актуальном и исправном состоянии;</w:t>
      </w:r>
    </w:p>
    <w:p w:rsidR="00000000" w:rsidRDefault="008D5FDA">
      <w:pPr>
        <w:pStyle w:val="pj"/>
      </w:pPr>
      <w:r>
        <w:t>3) настройку и регулировку, специфические для данного Товара и иные;</w:t>
      </w:r>
    </w:p>
    <w:p w:rsidR="00000000" w:rsidRDefault="008D5FDA">
      <w:pPr>
        <w:pStyle w:val="pj"/>
      </w:pPr>
      <w:r>
        <w:t xml:space="preserve">4) чистку, смазку и при необходимости переборку </w:t>
      </w:r>
      <w:r>
        <w:t>основных механизмов и узлов;</w:t>
      </w:r>
    </w:p>
    <w:p w:rsidR="00000000" w:rsidRDefault="008D5FDA">
      <w:pPr>
        <w:pStyle w:val="pj"/>
      </w:pPr>
      <w:r>
        <w:t>5) удаление коррозии и окисления с наружных и внутренних поверхностей корпуса Товара;</w:t>
      </w:r>
    </w:p>
    <w:p w:rsidR="00000000" w:rsidRDefault="008D5FDA">
      <w:pPr>
        <w:pStyle w:val="pj"/>
      </w:pPr>
      <w:r>
        <w:t>6) иные указанные в эксплуатационной документации работы, специфические для конкретного типа Товара.</w:t>
      </w:r>
    </w:p>
    <w:p w:rsidR="00000000" w:rsidRDefault="008D5FDA">
      <w:pPr>
        <w:pStyle w:val="pj"/>
      </w:pPr>
      <w:r>
        <w:t>1.44. При проведении ремонта Поставщик использует запасные части и узлы, произведенные заводом-изготовителем, или заменяет бракованный Товар или его части на новую при условии, что такая замена не приведет к ухудшению качества и других технических характер</w:t>
      </w:r>
      <w:r>
        <w:t>истик Товара без каких-либо расходов со стороны Заказчика, кроме случаев, когда выявлены повреждения Товара, возникшие по вине Заказчика, а также наличии признаков самостоятельного ремонта Товара Заказчиком.</w:t>
      </w:r>
    </w:p>
    <w:p w:rsidR="00000000" w:rsidRDefault="008D5FDA">
      <w:pPr>
        <w:pStyle w:val="pj"/>
      </w:pPr>
      <w:r>
        <w:t>1.45. Поставщиком предоставляются гарантии на от</w:t>
      </w:r>
      <w:r>
        <w:t>ремонтированные узлы, части Товара со сроком гарантии, предоставленной заводом-изготовителем замененного узла (части), при соблюдении Заказчиком требований руководства по эксплуатации Товара.</w:t>
      </w:r>
    </w:p>
    <w:p w:rsidR="00000000" w:rsidRDefault="008D5FDA">
      <w:pPr>
        <w:pStyle w:val="pc"/>
      </w:pPr>
      <w:r>
        <w:rPr>
          <w:rStyle w:val="s1"/>
        </w:rPr>
        <w:t> </w:t>
      </w:r>
    </w:p>
    <w:p w:rsidR="00000000" w:rsidRDefault="008D5FDA">
      <w:pPr>
        <w:pStyle w:val="pc"/>
      </w:pPr>
      <w:r>
        <w:t> </w:t>
      </w:r>
    </w:p>
    <w:p w:rsidR="00000000" w:rsidRDefault="008D5FDA">
      <w:pPr>
        <w:pStyle w:val="pc"/>
      </w:pPr>
      <w:r>
        <w:rPr>
          <w:rStyle w:val="s1"/>
        </w:rPr>
        <w:t>Глава 6. Гарантийное сервисное обслуживание</w:t>
      </w:r>
    </w:p>
    <w:p w:rsidR="00000000" w:rsidRDefault="008D5FDA">
      <w:pPr>
        <w:pStyle w:val="pc"/>
      </w:pPr>
      <w:r>
        <w:rPr>
          <w:rStyle w:val="s1"/>
          <w:b w:val="0"/>
          <w:bCs w:val="0"/>
        </w:rPr>
        <w:t> </w:t>
      </w:r>
    </w:p>
    <w:p w:rsidR="00000000" w:rsidRDefault="008D5FDA">
      <w:pPr>
        <w:pStyle w:val="pj"/>
      </w:pPr>
      <w:r>
        <w:t>1.46. Гарантий</w:t>
      </w:r>
      <w:r>
        <w:t xml:space="preserve">ное сервисное обслуживание осуществляется в соответствии с </w:t>
      </w:r>
      <w:hyperlink w:anchor="sub3332" w:history="1">
        <w:r>
          <w:rPr>
            <w:rStyle w:val="a4"/>
          </w:rPr>
          <w:t>главой 5 и 6</w:t>
        </w:r>
      </w:hyperlink>
      <w:r>
        <w:t xml:space="preserve"> настоящего договора.</w:t>
      </w:r>
    </w:p>
    <w:p w:rsidR="00000000" w:rsidRDefault="008D5FDA">
      <w:pPr>
        <w:pStyle w:val="pj"/>
      </w:pPr>
      <w:r>
        <w:t>1.47. Гарантийное сервисное обслуживание обеспечивается Поставщиком в течение 37 (тридцать семь) месяцев с даты подписания акта прием</w:t>
      </w:r>
      <w:r>
        <w:t>а-передачи Товара.</w:t>
      </w:r>
    </w:p>
    <w:p w:rsidR="00000000" w:rsidRDefault="008D5FDA">
      <w:pPr>
        <w:pStyle w:val="pj"/>
      </w:pPr>
      <w:r>
        <w:rPr>
          <w:rStyle w:val="s0"/>
        </w:rPr>
        <w:t xml:space="preserve">1.48. По результатам гарантийного сервисного обслуживания Поставщик составляет акт выполненных работ сервисного обслуживания Товара по форме согласно </w:t>
      </w:r>
      <w:hyperlink w:anchor="sub338" w:history="1">
        <w:r>
          <w:rPr>
            <w:rStyle w:val="a4"/>
          </w:rPr>
          <w:t>приложению 8</w:t>
        </w:r>
      </w:hyperlink>
      <w:r>
        <w:rPr>
          <w:rStyle w:val="s0"/>
        </w:rPr>
        <w:t xml:space="preserve"> к Договору, который подписывается уполномочен</w:t>
      </w:r>
      <w:r>
        <w:rPr>
          <w:rStyle w:val="s0"/>
        </w:rPr>
        <w:t>ными представителями Заказчика и Поставщика в 2 (двух) экземплярах, по одному экземпляру для каждой из Сторон.</w:t>
      </w:r>
    </w:p>
    <w:p w:rsidR="00000000" w:rsidRDefault="008D5FDA">
      <w:pPr>
        <w:pStyle w:val="pj"/>
      </w:pPr>
      <w:r>
        <w:t>1.49. Допускается замена Товара или его определенной части другим наименованием Товара при улучшении качества и количества, а также сохранении це</w:t>
      </w:r>
      <w:r>
        <w:t xml:space="preserve">ны, объема и срока поставки. При замене товара или его части составляется акт замены в соответствии с </w:t>
      </w:r>
      <w:hyperlink w:anchor="sub3311" w:history="1">
        <w:r>
          <w:rPr>
            <w:rStyle w:val="a4"/>
          </w:rPr>
          <w:t>приложением 11</w:t>
        </w:r>
      </w:hyperlink>
      <w:r>
        <w:t xml:space="preserve"> к Договору.</w:t>
      </w:r>
    </w:p>
    <w:p w:rsidR="00000000" w:rsidRDefault="008D5FDA">
      <w:pPr>
        <w:pStyle w:val="pj"/>
      </w:pPr>
      <w:r>
        <w:t>1.50. При не предоставлении Поставщиком аналогичного работающего Товара (комплектующие, узел), По</w:t>
      </w:r>
      <w:r>
        <w:t>ставщик обязуется продлить срок гарантийного сервисного обслуживания на период ремонта Товара.</w:t>
      </w:r>
    </w:p>
    <w:p w:rsidR="00000000" w:rsidRDefault="008D5FDA">
      <w:pPr>
        <w:pStyle w:val="pc"/>
      </w:pPr>
      <w:r>
        <w:rPr>
          <w:rStyle w:val="s1"/>
        </w:rPr>
        <w:t> </w:t>
      </w:r>
    </w:p>
    <w:p w:rsidR="00000000" w:rsidRDefault="008D5FDA">
      <w:pPr>
        <w:pStyle w:val="pc"/>
      </w:pPr>
      <w:r>
        <w:t> </w:t>
      </w:r>
    </w:p>
    <w:p w:rsidR="00000000" w:rsidRDefault="008D5FDA">
      <w:pPr>
        <w:pStyle w:val="pc"/>
      </w:pPr>
      <w:bookmarkStart w:id="173" w:name="SUB3351"/>
      <w:bookmarkEnd w:id="173"/>
      <w:r>
        <w:rPr>
          <w:rStyle w:val="s1"/>
        </w:rPr>
        <w:t>Глава 7. Постгарантийное сервисное обслуживание</w:t>
      </w:r>
    </w:p>
    <w:p w:rsidR="00000000" w:rsidRDefault="008D5FDA">
      <w:pPr>
        <w:pStyle w:val="pc"/>
      </w:pPr>
      <w:r>
        <w:rPr>
          <w:rStyle w:val="s1"/>
          <w:b w:val="0"/>
          <w:bCs w:val="0"/>
        </w:rPr>
        <w:t> </w:t>
      </w:r>
    </w:p>
    <w:p w:rsidR="00000000" w:rsidRDefault="008D5FDA">
      <w:pPr>
        <w:pStyle w:val="pj"/>
      </w:pPr>
      <w:r>
        <w:t>1.51. Постгарантийное сервисное обслуживание осуществляется в соответствии с главой 5 и 7 Договора.</w:t>
      </w:r>
    </w:p>
    <w:p w:rsidR="00000000" w:rsidRDefault="008D5FDA">
      <w:pPr>
        <w:pStyle w:val="pj"/>
      </w:pPr>
      <w:r>
        <w:t>1.52. Постгарантийное сервисное обслуживание обеспечивается Поставщиком в течение __(____________) месяцев с даты окончания срока гарантийного сервисного обслуживания.</w:t>
      </w:r>
    </w:p>
    <w:p w:rsidR="00000000" w:rsidRDefault="008D5FDA">
      <w:pPr>
        <w:pStyle w:val="pj"/>
      </w:pPr>
      <w:r>
        <w:t xml:space="preserve">1.53. По результатам постгарантийного сервисного обслуживания, Поставщик составляет акт </w:t>
      </w:r>
      <w:r>
        <w:t xml:space="preserve">выполненных работ сервисного обслуживания Товара по форме согласно </w:t>
      </w:r>
      <w:hyperlink w:anchor="sub338" w:history="1">
        <w:r>
          <w:rPr>
            <w:rStyle w:val="a4"/>
          </w:rPr>
          <w:t>приложению 8</w:t>
        </w:r>
      </w:hyperlink>
      <w:r>
        <w:t xml:space="preserve"> к Договору, который подписывается уполномоченными представителями Заказчика и Поставщика в 2 (двух) экземплярах, по одному экземпляру для каждой из</w:t>
      </w:r>
      <w:r>
        <w:t xml:space="preserve"> Сторон.</w:t>
      </w:r>
    </w:p>
    <w:p w:rsidR="00000000" w:rsidRDefault="008D5FDA">
      <w:pPr>
        <w:pStyle w:val="pj"/>
      </w:pPr>
      <w:r>
        <w:t>1.54. В целях недопущения простоя Товара, допустимый срок осуществления ремонта Товара, в соответствии с Протоколом, в совокупности, не превышает ___ календарных дней в финансовый квартал с момента получения Поставщиком соответствующего уведомлени</w:t>
      </w:r>
      <w:r>
        <w:t>я поломки Товара от Заказчика.</w:t>
      </w:r>
    </w:p>
    <w:p w:rsidR="00000000" w:rsidRDefault="008D5FDA">
      <w:pPr>
        <w:pStyle w:val="pj"/>
      </w:pPr>
      <w:r>
        <w:t>1.55. При поломке Товара и необходимости ремонта, допускается замена Товара или его определенной части другим наименованием Товара при улучшении качества и количества, а также сохранении цены, объема и срока поставки. При зам</w:t>
      </w:r>
      <w:r>
        <w:t xml:space="preserve">ене товара или его части составляется акт замены в соответствии с </w:t>
      </w:r>
      <w:hyperlink w:anchor="sub3311" w:history="1">
        <w:r>
          <w:rPr>
            <w:rStyle w:val="a4"/>
          </w:rPr>
          <w:t>приложением 11</w:t>
        </w:r>
      </w:hyperlink>
      <w:r>
        <w:t xml:space="preserve"> к Договору.</w:t>
      </w:r>
    </w:p>
    <w:p w:rsidR="00000000" w:rsidRDefault="008D5FDA">
      <w:pPr>
        <w:pStyle w:val="pj"/>
      </w:pPr>
      <w:r>
        <w:t xml:space="preserve">1.56. При не предоставлении Поставщиком аналогичного работающего Товара (комплектующие, узел) и превышения допустимого срока простоя </w:t>
      </w:r>
      <w:r>
        <w:t xml:space="preserve">Товара согласно пункту 7.3. Договора, Заказчик удерживает сумму за время превышения допустимого срока простоя Товара, рассчитываемого согласно </w:t>
      </w:r>
      <w:hyperlink w:anchor="sub339" w:history="1">
        <w:r>
          <w:rPr>
            <w:rStyle w:val="a4"/>
          </w:rPr>
          <w:t>приложению 9</w:t>
        </w:r>
      </w:hyperlink>
      <w:r>
        <w:t xml:space="preserve"> Договора.</w:t>
      </w:r>
    </w:p>
    <w:p w:rsidR="00000000" w:rsidRDefault="008D5FDA">
      <w:pPr>
        <w:pStyle w:val="pj"/>
      </w:pPr>
      <w:r>
        <w:t>1.57. При поломке Товара по вине Заказчика, такая неработоспо</w:t>
      </w:r>
      <w:r>
        <w:t>собность Товара не учитывается при определении периода простоя Товара.</w:t>
      </w:r>
    </w:p>
    <w:p w:rsidR="00000000" w:rsidRDefault="008D5FDA">
      <w:pPr>
        <w:pStyle w:val="pc"/>
      </w:pPr>
      <w:r>
        <w:rPr>
          <w:rStyle w:val="s1"/>
        </w:rPr>
        <w:t> </w:t>
      </w:r>
    </w:p>
    <w:p w:rsidR="00000000" w:rsidRDefault="008D5FDA">
      <w:pPr>
        <w:pStyle w:val="pc"/>
      </w:pPr>
      <w:r>
        <w:t> </w:t>
      </w:r>
    </w:p>
    <w:p w:rsidR="00000000" w:rsidRDefault="008D5FDA">
      <w:pPr>
        <w:pStyle w:val="pc"/>
      </w:pPr>
      <w:r>
        <w:rPr>
          <w:rStyle w:val="s1"/>
        </w:rPr>
        <w:t>Глава 8. Права и обязанности Сторон</w:t>
      </w:r>
    </w:p>
    <w:p w:rsidR="00000000" w:rsidRDefault="008D5FDA">
      <w:pPr>
        <w:pStyle w:val="pc"/>
      </w:pPr>
      <w:r>
        <w:rPr>
          <w:rStyle w:val="s1"/>
          <w:b w:val="0"/>
          <w:bCs w:val="0"/>
        </w:rPr>
        <w:t> </w:t>
      </w:r>
    </w:p>
    <w:p w:rsidR="00000000" w:rsidRDefault="008D5FDA">
      <w:pPr>
        <w:pStyle w:val="pj"/>
      </w:pPr>
      <w:r>
        <w:t>1.58. Заказчик обязан:</w:t>
      </w:r>
    </w:p>
    <w:p w:rsidR="00000000" w:rsidRDefault="008D5FDA">
      <w:pPr>
        <w:pStyle w:val="pj"/>
      </w:pPr>
      <w:r>
        <w:t>1) в установленные Договором сроки оплачивать стоимость Договора Поставщику в соответствии с условиями Договора;</w:t>
      </w:r>
    </w:p>
    <w:p w:rsidR="00000000" w:rsidRDefault="008D5FDA">
      <w:pPr>
        <w:pStyle w:val="pj"/>
      </w:pPr>
      <w:r>
        <w:t xml:space="preserve">2) при </w:t>
      </w:r>
      <w:r>
        <w:t>нарушении срока оплаты поставки по Договору оплачивать в пользу Поставщика неустойку, предусмотренную Договором;</w:t>
      </w:r>
    </w:p>
    <w:p w:rsidR="00000000" w:rsidRDefault="008D5FDA">
      <w:pPr>
        <w:pStyle w:val="pj"/>
      </w:pPr>
      <w:r>
        <w:t>3) возвратить Поставщику гарантийное обеспечение в соответствии с условиями Договора.</w:t>
      </w:r>
    </w:p>
    <w:p w:rsidR="00000000" w:rsidRDefault="008D5FDA">
      <w:pPr>
        <w:pStyle w:val="pj"/>
      </w:pPr>
      <w:r>
        <w:t>4) выполнять свои обязательства, предусмотренные условиями Договора.</w:t>
      </w:r>
    </w:p>
    <w:p w:rsidR="00000000" w:rsidRDefault="008D5FDA">
      <w:pPr>
        <w:pStyle w:val="pj"/>
      </w:pPr>
      <w:r>
        <w:t>5) при получении претензии, требований, письменных обращений от Сторон Договора, в течение 15 (пятнадцать) рабочих дней предоставить письменный ответ на обращение;</w:t>
      </w:r>
    </w:p>
    <w:p w:rsidR="00000000" w:rsidRDefault="008D5FDA">
      <w:pPr>
        <w:pStyle w:val="pj"/>
      </w:pPr>
      <w:r>
        <w:t>6) направлять для прохо</w:t>
      </w:r>
      <w:r>
        <w:t>ждения инструктажа (обучение, тренинг) своих специалистов (инженеров, специалистов, работников);</w:t>
      </w:r>
    </w:p>
    <w:p w:rsidR="00000000" w:rsidRDefault="008D5FDA">
      <w:pPr>
        <w:pStyle w:val="pj"/>
      </w:pPr>
      <w:r>
        <w:t>7) соблюдать условия эксплуатации поставленного Товара, определенные в Правилах осуществления сервисного обслуживания медицинских изделий в Республике Казахста</w:t>
      </w:r>
      <w:r>
        <w:t>н;</w:t>
      </w:r>
    </w:p>
    <w:p w:rsidR="00000000" w:rsidRDefault="008D5FDA">
      <w:pPr>
        <w:pStyle w:val="pj"/>
      </w:pPr>
      <w:r>
        <w:t>8) не проводить ремонтные работы Товара самостоятельно;</w:t>
      </w:r>
    </w:p>
    <w:p w:rsidR="00000000" w:rsidRDefault="008D5FDA">
      <w:pPr>
        <w:pStyle w:val="pj"/>
      </w:pPr>
      <w:r>
        <w:t>9) подготовить помещения для монтажа, установки Товара;</w:t>
      </w:r>
    </w:p>
    <w:p w:rsidR="00000000" w:rsidRDefault="008D5FDA">
      <w:pPr>
        <w:pStyle w:val="pj"/>
      </w:pPr>
      <w:r>
        <w:t xml:space="preserve">10) представлять Единому дистрибьютору отчет о поставке Товара по форме согласно </w:t>
      </w:r>
      <w:hyperlink w:anchor="sub333" w:history="1">
        <w:r>
          <w:rPr>
            <w:rStyle w:val="a4"/>
          </w:rPr>
          <w:t>приложению 3</w:t>
        </w:r>
      </w:hyperlink>
      <w:r>
        <w:t xml:space="preserve"> к Договору в течен</w:t>
      </w:r>
      <w:r>
        <w:t>ие 2 (два) рабочих дней с даты поставки Товара.</w:t>
      </w:r>
    </w:p>
    <w:p w:rsidR="00000000" w:rsidRDefault="008D5FDA">
      <w:pPr>
        <w:pStyle w:val="pj"/>
      </w:pPr>
      <w:r>
        <w:t>1.59. Заказчик вправе:</w:t>
      </w:r>
    </w:p>
    <w:p w:rsidR="00000000" w:rsidRDefault="008D5FDA">
      <w:pPr>
        <w:pStyle w:val="pj"/>
      </w:pPr>
      <w:r>
        <w:t>1) требовать от Поставщика надлежащего исполнения обязательств, предусмотренных Договором;</w:t>
      </w:r>
    </w:p>
    <w:p w:rsidR="00000000" w:rsidRDefault="008D5FDA">
      <w:pPr>
        <w:pStyle w:val="pj"/>
      </w:pPr>
      <w:r>
        <w:t>2) отказаться от приемки некачественного Товара и ненадлежащим образом оказанных услуг и потре</w:t>
      </w:r>
      <w:r>
        <w:t>бовать безвозмездного устранения недостатков, в том числе требовать замены Товара в соответствии с Договором;</w:t>
      </w:r>
    </w:p>
    <w:p w:rsidR="00000000" w:rsidRDefault="008D5FDA">
      <w:pPr>
        <w:pStyle w:val="pj"/>
      </w:pPr>
      <w:r>
        <w:t>3) запрашивать у Поставщика информацию об исполнении им обязательств по Договору;</w:t>
      </w:r>
    </w:p>
    <w:p w:rsidR="00000000" w:rsidRDefault="008D5FDA">
      <w:pPr>
        <w:pStyle w:val="pj"/>
      </w:pPr>
      <w:r>
        <w:t>4) требовать оплаты Поставщиком неустойки в предусмотренных Дого</w:t>
      </w:r>
      <w:r>
        <w:t>вором случаях;</w:t>
      </w:r>
    </w:p>
    <w:p w:rsidR="00000000" w:rsidRDefault="008D5FDA">
      <w:pPr>
        <w:pStyle w:val="pj"/>
      </w:pPr>
      <w:r>
        <w:t>5) направлять уведомления Поставщику о необходимости проведения сервисного обслуживания или сообщать о технических неполадках Товара для проведения ремонта;</w:t>
      </w:r>
    </w:p>
    <w:p w:rsidR="00000000" w:rsidRDefault="008D5FDA">
      <w:pPr>
        <w:pStyle w:val="pj"/>
      </w:pPr>
      <w:r>
        <w:t xml:space="preserve">6) в письменном виде требовать от Поставщика предоставления пояснений при выявлении </w:t>
      </w:r>
      <w:r>
        <w:t>фактов выполнения обязательств ненадлежащего качества.</w:t>
      </w:r>
    </w:p>
    <w:p w:rsidR="00000000" w:rsidRDefault="008D5FDA">
      <w:pPr>
        <w:pStyle w:val="pj"/>
      </w:pPr>
      <w:r>
        <w:t>1.60. Поставщик обязан:</w:t>
      </w:r>
    </w:p>
    <w:p w:rsidR="00000000" w:rsidRDefault="008D5FDA">
      <w:pPr>
        <w:pStyle w:val="pj"/>
      </w:pPr>
      <w:r>
        <w:t>1) выполнять свои обязательства, предусмотренные условиями Договора.</w:t>
      </w:r>
    </w:p>
    <w:p w:rsidR="00000000" w:rsidRDefault="008D5FDA">
      <w:pPr>
        <w:pStyle w:val="pj"/>
      </w:pPr>
      <w:r>
        <w:t>2) внести в пользу Заказчика в течение 10 (десять) рабочих дней со дня заключения настоящего договора обеспе</w:t>
      </w:r>
      <w:r>
        <w:t>чение исполнения обязательств Поставщика по Договору в виде банковской гарантии или гарантийного денежного взноса на банковский счет Заказчика в размере 3 (три) процента от цены;</w:t>
      </w:r>
    </w:p>
    <w:p w:rsidR="00000000" w:rsidRDefault="008D5FDA">
      <w:pPr>
        <w:pStyle w:val="pj"/>
      </w:pPr>
      <w:r>
        <w:t>3) поставить Заказчику в предусмотренные Договором сроки Товар, соответствующ</w:t>
      </w:r>
      <w:r>
        <w:t>ий предъявляемым к нему требованиям, указанным в Договоре;</w:t>
      </w:r>
    </w:p>
    <w:p w:rsidR="00000000" w:rsidRDefault="008D5FDA">
      <w:pPr>
        <w:pStyle w:val="pj"/>
      </w:pPr>
      <w:r>
        <w:t>4) уведомить Заказчика за 5 (пять) рабочих дней о поставке Товара путем направления письменного обращения Заказчику;</w:t>
      </w:r>
    </w:p>
    <w:p w:rsidR="00000000" w:rsidRDefault="008D5FDA">
      <w:pPr>
        <w:pStyle w:val="pj"/>
      </w:pPr>
      <w:r>
        <w:t>5) осуществить монтаж Товара, пуско-наладочные работы и обучение медицинского пе</w:t>
      </w:r>
      <w:r>
        <w:t>рсонала Заказчика по эксплуатации Товара в месте его доставки в порядке и сроки, предусмотренные Договором;</w:t>
      </w:r>
    </w:p>
    <w:p w:rsidR="00000000" w:rsidRDefault="008D5FDA">
      <w:pPr>
        <w:pStyle w:val="pj"/>
      </w:pPr>
      <w:r>
        <w:t>6) в соответствии с порядком и в сроки, предусмотренные Договором, осуществлять гарантийное и постгарантийное сервисное обслуживание Товара;</w:t>
      </w:r>
    </w:p>
    <w:p w:rsidR="00000000" w:rsidRDefault="008D5FDA">
      <w:pPr>
        <w:pStyle w:val="pj"/>
      </w:pPr>
      <w:r>
        <w:t>7) опла</w:t>
      </w:r>
      <w:r>
        <w:t>чивать в пользу Заказчика штрафы и неустойку в предусмотренных Договором случаях;</w:t>
      </w:r>
    </w:p>
    <w:p w:rsidR="00000000" w:rsidRDefault="008D5FDA">
      <w:pPr>
        <w:pStyle w:val="pj"/>
      </w:pPr>
      <w:r>
        <w:t>8) при наличии скрытых дефектов, влекущих невозможность эксплуатации Товара или его частей в соответствии с целевым назначением, поставщик обязуется заменить Товар на аналоги</w:t>
      </w:r>
      <w:r>
        <w:t>чную технику надлежащего качества.</w:t>
      </w:r>
    </w:p>
    <w:p w:rsidR="00000000" w:rsidRDefault="008D5FDA">
      <w:pPr>
        <w:pStyle w:val="pj"/>
      </w:pPr>
      <w:r>
        <w:t>9) обеспечивать инструктаж специалистов Заказчика в порядке, сроки и на условиях, предусмотренных настоящим Договором;</w:t>
      </w:r>
    </w:p>
    <w:p w:rsidR="00000000" w:rsidRDefault="008D5FDA">
      <w:pPr>
        <w:pStyle w:val="pj"/>
      </w:pPr>
      <w:r>
        <w:t xml:space="preserve">10) на основании запроса Заказчика (не чаще 1 раза в год) проводить инструктаж специалистов Заказчика </w:t>
      </w:r>
      <w:r>
        <w:t>в течение 30 (тридцати) рабочих дней после направления запроса;</w:t>
      </w:r>
    </w:p>
    <w:p w:rsidR="00000000" w:rsidRDefault="008D5FDA">
      <w:pPr>
        <w:pStyle w:val="pj"/>
      </w:pPr>
      <w:r>
        <w:t>11) использовать квалифицированных специалистов (персонал) для поставки Товара и оказания сервисного обслуживания;</w:t>
      </w:r>
    </w:p>
    <w:p w:rsidR="00000000" w:rsidRDefault="008D5FDA">
      <w:pPr>
        <w:pStyle w:val="pj"/>
      </w:pPr>
      <w:r>
        <w:t xml:space="preserve">12) своими силами и за свой счет устранять допущенные при установке Товара и </w:t>
      </w:r>
      <w:r>
        <w:t>оказании сервисного обслуживания Товара недостатки;</w:t>
      </w:r>
    </w:p>
    <w:p w:rsidR="00000000" w:rsidRDefault="008D5FDA">
      <w:pPr>
        <w:pStyle w:val="pj"/>
      </w:pPr>
      <w:r>
        <w:t>13) В течение 10 (десяти) рабочих дней с момента поставки Товара предоставить Заказчику регламент технического обслуживания и ремонта Товара Поставщиком;</w:t>
      </w:r>
    </w:p>
    <w:p w:rsidR="00000000" w:rsidRDefault="008D5FDA">
      <w:pPr>
        <w:pStyle w:val="pj"/>
      </w:pPr>
      <w:r>
        <w:t>14) при получении претензии, требований, письменных обращений от Сторон Договора, в течение 15 (пятнадцать) рабочих дней предоставить письменный ответ на обращение.</w:t>
      </w:r>
    </w:p>
    <w:p w:rsidR="00000000" w:rsidRDefault="008D5FDA">
      <w:pPr>
        <w:pStyle w:val="pj"/>
      </w:pPr>
      <w:r>
        <w:t>1.61. Поставщик вправе:</w:t>
      </w:r>
    </w:p>
    <w:p w:rsidR="00000000" w:rsidRDefault="008D5FDA">
      <w:pPr>
        <w:pStyle w:val="pj"/>
      </w:pPr>
      <w:r>
        <w:t>1) в предусмотренные Договором сроки получить от Заказчика оплату в</w:t>
      </w:r>
      <w:r>
        <w:t xml:space="preserve"> соответствии с настоящим договором;</w:t>
      </w:r>
    </w:p>
    <w:p w:rsidR="00000000" w:rsidRDefault="008D5FDA">
      <w:pPr>
        <w:pStyle w:val="pj"/>
      </w:pPr>
      <w:r>
        <w:t>2) требовать оплаты Заказчиком в пользу Поставщика неустойки в предусмотренных Договором случаях;</w:t>
      </w:r>
    </w:p>
    <w:p w:rsidR="00000000" w:rsidRDefault="008D5FDA">
      <w:pPr>
        <w:pStyle w:val="pj"/>
      </w:pPr>
      <w:r>
        <w:t xml:space="preserve">3) при полном исполнении обязательств по Договору требовать возврата от Заказчика представленное Поставщиком гарантийное </w:t>
      </w:r>
      <w:r>
        <w:t>обеспечение по Договору;</w:t>
      </w:r>
    </w:p>
    <w:p w:rsidR="00000000" w:rsidRDefault="008D5FDA">
      <w:pPr>
        <w:pStyle w:val="pj"/>
      </w:pPr>
      <w:r>
        <w:t>4) требовать исполнения обязательств Сторонами в соответствии с Договором;</w:t>
      </w:r>
    </w:p>
    <w:p w:rsidR="00000000" w:rsidRDefault="008D5FDA">
      <w:pPr>
        <w:pStyle w:val="pj"/>
      </w:pPr>
      <w:r>
        <w:t>5) требовать от сторон предоставления доступа к Товару для осуществления своих обязательств по Договору;</w:t>
      </w:r>
    </w:p>
    <w:p w:rsidR="00000000" w:rsidRDefault="008D5FDA">
      <w:pPr>
        <w:pStyle w:val="pj"/>
      </w:pPr>
      <w:r>
        <w:t>6) в соответствии с условиями Договора, осуществить</w:t>
      </w:r>
      <w:r>
        <w:t xml:space="preserve"> поставку аналогичного Товара,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Товара;</w:t>
      </w:r>
    </w:p>
    <w:p w:rsidR="00000000" w:rsidRDefault="008D5FDA">
      <w:pPr>
        <w:pStyle w:val="pj"/>
      </w:pPr>
      <w:r>
        <w:t xml:space="preserve">7) требовать продления сроков исполнения </w:t>
      </w:r>
      <w:r>
        <w:t>своих обязательств на соответствующий период в случаях нарушений Заказчиком своих обязательств, предусмотренных настоящим договором, которые будут являться причиной задержки срока исполнения обязательств Поставщиком.</w:t>
      </w:r>
    </w:p>
    <w:p w:rsidR="00000000" w:rsidRDefault="008D5FDA">
      <w:pPr>
        <w:pStyle w:val="pc"/>
      </w:pPr>
      <w:r>
        <w:rPr>
          <w:rStyle w:val="s1"/>
        </w:rPr>
        <w:t> </w:t>
      </w:r>
    </w:p>
    <w:p w:rsidR="00000000" w:rsidRDefault="008D5FDA">
      <w:pPr>
        <w:pStyle w:val="pc"/>
      </w:pPr>
      <w:r>
        <w:t> </w:t>
      </w:r>
    </w:p>
    <w:p w:rsidR="00000000" w:rsidRDefault="008D5FDA">
      <w:pPr>
        <w:pStyle w:val="pc"/>
      </w:pPr>
      <w:r>
        <w:rPr>
          <w:rStyle w:val="s1"/>
        </w:rPr>
        <w:t>Глава 9. Особые условия</w:t>
      </w:r>
    </w:p>
    <w:p w:rsidR="00000000" w:rsidRDefault="008D5FDA">
      <w:pPr>
        <w:pStyle w:val="pc"/>
      </w:pPr>
      <w:r>
        <w:rPr>
          <w:rStyle w:val="s1"/>
          <w:b w:val="0"/>
          <w:bCs w:val="0"/>
        </w:rPr>
        <w:t> </w:t>
      </w:r>
    </w:p>
    <w:p w:rsidR="00000000" w:rsidRDefault="008D5FDA">
      <w:pPr>
        <w:pStyle w:val="pj"/>
      </w:pPr>
      <w:r>
        <w:t>1.62. Ник</w:t>
      </w:r>
      <w:r>
        <w:t>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в документы Договора не допускаются, за исключением письменных изменений, подписанных и согласов</w:t>
      </w:r>
      <w:r>
        <w:t>анных Сторонами.</w:t>
      </w:r>
    </w:p>
    <w:p w:rsidR="00000000" w:rsidRDefault="008D5FDA">
      <w:pPr>
        <w:pStyle w:val="pj"/>
      </w:pPr>
      <w:r>
        <w:t>1.63. Если любое изменение ведет к уменьшению стоимости или сроков, необходимых Поставщику для поставки Товара по Договору, то цена Договора, или и то, и другое соответствующим образом корректируется путем внесения в Договор соответствующи</w:t>
      </w:r>
      <w:r>
        <w:t>х изменений.</w:t>
      </w:r>
    </w:p>
    <w:p w:rsidR="00000000" w:rsidRDefault="008D5FDA">
      <w:pPr>
        <w:pStyle w:val="pj"/>
      </w:pPr>
      <w:r>
        <w:t>1.64. Гарантийное обеспечение исполнения договора возвращается в следующем порядке: после истечения гарантийного срока сервисного обслуживания пропорционально исполненному обязательству и после истечения постгарантийного срока сервисного обслу</w:t>
      </w:r>
      <w:r>
        <w:t>живания оставшуюся сумму гарантийного обеспечения по Договору.</w:t>
      </w:r>
    </w:p>
    <w:p w:rsidR="00000000" w:rsidRDefault="008D5FDA">
      <w:pPr>
        <w:pStyle w:val="pj"/>
      </w:pPr>
      <w:r>
        <w:t>1.65. Гарантийное обеспечение исполнения договора не возвращается Заказчиком Поставщику в случаях:</w:t>
      </w:r>
    </w:p>
    <w:p w:rsidR="00000000" w:rsidRDefault="008D5FDA">
      <w:pPr>
        <w:pStyle w:val="pj"/>
      </w:pPr>
      <w:r>
        <w:t>1) расторжения договора в связи с неисполнением или ненадлежащим исполнением Поставщиком догов</w:t>
      </w:r>
      <w:r>
        <w:t>орных обязательств;</w:t>
      </w:r>
    </w:p>
    <w:p w:rsidR="00000000" w:rsidRDefault="008D5FDA">
      <w:pPr>
        <w:pStyle w:val="pj"/>
      </w:pPr>
      <w:r>
        <w:t>2) неисполнения или исполнения ненадлежащим образом Поставщиком обязательств по Договору;</w:t>
      </w:r>
    </w:p>
    <w:p w:rsidR="00000000" w:rsidRDefault="008D5FDA">
      <w:pPr>
        <w:pStyle w:val="pj"/>
      </w:pPr>
      <w:r>
        <w:t>3) неуплаты штрафных санкций за неисполнение или ненадлежащее исполнение, предусмотренных Договором;</w:t>
      </w:r>
    </w:p>
    <w:p w:rsidR="00000000" w:rsidRDefault="008D5FDA">
      <w:pPr>
        <w:pStyle w:val="pj"/>
      </w:pPr>
      <w:r>
        <w:t>1.66. До момента подписания Акта приема-перед</w:t>
      </w:r>
      <w:r>
        <w:t>ачи Товара, Поставщик вправе по своему усмотрению осуществлять страхование Товара. Заказчик несет риск случайной гибели Товара с момента подписания акта приема-передачи Товара.</w:t>
      </w:r>
    </w:p>
    <w:p w:rsidR="00000000" w:rsidRDefault="008D5FDA">
      <w:pPr>
        <w:pStyle w:val="pj"/>
      </w:pPr>
      <w:r>
        <w:t>1.67. Поставщик несет ответственность в результате случайной гибели или поврежд</w:t>
      </w:r>
      <w:r>
        <w:t>ения Товара, переданного для диагностики и (или) ремонта.</w:t>
      </w:r>
    </w:p>
    <w:p w:rsidR="00000000" w:rsidRDefault="008D5FDA">
      <w:pPr>
        <w:pStyle w:val="pj"/>
      </w:pPr>
      <w:r>
        <w:t>1.68. Стоимость расходных материалов, необходимых для эксплуатации Товара, не входит в объем работ сервисному обслуживанию Товара.</w:t>
      </w:r>
    </w:p>
    <w:p w:rsidR="00000000" w:rsidRDefault="008D5FDA">
      <w:pPr>
        <w:pStyle w:val="pc"/>
      </w:pPr>
      <w:r>
        <w:rPr>
          <w:rStyle w:val="s1"/>
        </w:rPr>
        <w:t> </w:t>
      </w:r>
    </w:p>
    <w:p w:rsidR="00000000" w:rsidRDefault="008D5FDA">
      <w:pPr>
        <w:pStyle w:val="pc"/>
      </w:pPr>
      <w:r>
        <w:t> </w:t>
      </w:r>
    </w:p>
    <w:p w:rsidR="00000000" w:rsidRDefault="008D5FDA">
      <w:pPr>
        <w:pStyle w:val="pc"/>
      </w:pPr>
      <w:r>
        <w:rPr>
          <w:rStyle w:val="s1"/>
        </w:rPr>
        <w:t>Глава 10. Ответственность сторон</w:t>
      </w:r>
    </w:p>
    <w:p w:rsidR="00000000" w:rsidRDefault="008D5FDA">
      <w:pPr>
        <w:pStyle w:val="pc"/>
      </w:pPr>
      <w:r>
        <w:rPr>
          <w:rStyle w:val="s1"/>
          <w:b w:val="0"/>
          <w:bCs w:val="0"/>
        </w:rPr>
        <w:t> </w:t>
      </w:r>
    </w:p>
    <w:p w:rsidR="00000000" w:rsidRDefault="008D5FDA">
      <w:pPr>
        <w:pStyle w:val="pj"/>
      </w:pPr>
      <w:r>
        <w:t xml:space="preserve">1.69. Поставщик несет перед </w:t>
      </w:r>
      <w:r>
        <w:t>Заказчиком за нарушение условий Договора следующие виды имущественной ответственности за:</w:t>
      </w:r>
    </w:p>
    <w:p w:rsidR="00000000" w:rsidRDefault="008D5FDA">
      <w:pPr>
        <w:pStyle w:val="pj"/>
      </w:pPr>
      <w:r>
        <w:t>1) отказ от поставки всей или части Товара - штраф в</w:t>
      </w:r>
    </w:p>
    <w:p w:rsidR="00000000" w:rsidRDefault="008D5FDA">
      <w:pPr>
        <w:pStyle w:val="pj"/>
      </w:pPr>
      <w:r>
        <w:t>2) размере 10 (десять) процентов от цены не поставленного (недопоставленного) Товара и возврат предварительной оплаты;</w:t>
      </w:r>
    </w:p>
    <w:p w:rsidR="00000000" w:rsidRDefault="008D5FDA">
      <w:pPr>
        <w:pStyle w:val="pj"/>
      </w:pPr>
      <w:r>
        <w:t>3) несвоевременный возврат предварительной оплаты Заказчику по Договору при расторжении Договора, - пеня в размере 0,1 (ноль целых одна д</w:t>
      </w:r>
      <w:r>
        <w:t>есятая) процента от размера предварительной оплаты за каждый день просрочки, но не более 10 (десять) процентов от размера предварительной оплаты;</w:t>
      </w:r>
    </w:p>
    <w:p w:rsidR="00000000" w:rsidRDefault="008D5FDA">
      <w:pPr>
        <w:pStyle w:val="pj"/>
      </w:pPr>
      <w:r>
        <w:t>4) несвоевременную поставку Товара в срок, предусмотренный Договором, а также при нарушении сроков замены нека</w:t>
      </w:r>
      <w:r>
        <w:t>чественного или дефектного Товара, устранения его недостатков - пеня в размере 0,1 (ноль целых одна десятая) процента от цены не поставленного Товара по Договору за каждый день просрочки, но не более 10 (десять) процентов от цены не поставленного Товара по</w:t>
      </w:r>
      <w:r>
        <w:t xml:space="preserve"> Договору;</w:t>
      </w:r>
    </w:p>
    <w:p w:rsidR="00000000" w:rsidRDefault="008D5FDA">
      <w:pPr>
        <w:pStyle w:val="pj"/>
      </w:pPr>
      <w:r>
        <w:t>5) несвоевременное проведение гарантийного обслуживания Товара - пеня в размере 0,1 (ноль целых одна десятая) процента от цены Товара за каждый день просрочки, но не более 10 (десять) процентов от цены Товара.</w:t>
      </w:r>
    </w:p>
    <w:p w:rsidR="00000000" w:rsidRDefault="008D5FDA">
      <w:pPr>
        <w:pStyle w:val="pj"/>
      </w:pPr>
      <w:r>
        <w:t>1.70. Поставщик не несет ответствен</w:t>
      </w:r>
      <w:r>
        <w:t>ности в результате случайной гибели или повреждения Товара, если они возникли в связи с действиями Заказчика, либо иных третьих лиц (за исключением лиц, привлеченных Поставщиком), наступлением обстоятельств непреодолимой силы.</w:t>
      </w:r>
    </w:p>
    <w:p w:rsidR="00000000" w:rsidRDefault="008D5FDA">
      <w:pPr>
        <w:pStyle w:val="pj"/>
      </w:pPr>
      <w:r>
        <w:t>1.71. Заказчик направляет Пос</w:t>
      </w:r>
      <w:r>
        <w:t>тавщику счет на оплату неустойки, а Поставщик обязан оплатить его в течение 7 (семь) рабочих дней со дня его получения.</w:t>
      </w:r>
    </w:p>
    <w:p w:rsidR="00000000" w:rsidRDefault="008D5FDA">
      <w:pPr>
        <w:pStyle w:val="pj"/>
      </w:pPr>
      <w:r>
        <w:t>1.72. Заказчик несет перед Поставщиком за нарушение условий Договора следующие виды имущественной ответственности за:</w:t>
      </w:r>
    </w:p>
    <w:p w:rsidR="00000000" w:rsidRDefault="008D5FDA">
      <w:pPr>
        <w:pStyle w:val="pj"/>
      </w:pPr>
      <w:r>
        <w:t xml:space="preserve">1) необоснованный </w:t>
      </w:r>
      <w:r>
        <w:t>отказ от подписания акта приема-передачи Товара - штраф в размере 10 (десять) процентов от цены Товара по Договору;</w:t>
      </w:r>
    </w:p>
    <w:p w:rsidR="00000000" w:rsidRDefault="008D5FDA">
      <w:pPr>
        <w:pStyle w:val="pj"/>
      </w:pPr>
      <w:r>
        <w:t>2) за нарушение порядка оплаты, указанного в Договоре, - неустойка в размере 0,1 (ноль целых одна десятая) процента от размера несвоевременн</w:t>
      </w:r>
      <w:r>
        <w:t>о оплаченной суммы по Договору за каждый день просрочки, но не более 10 (десять) процентов от размера несвоевременно оплаченной суммы по Договору;</w:t>
      </w:r>
    </w:p>
    <w:p w:rsidR="00000000" w:rsidRDefault="008D5FDA">
      <w:pPr>
        <w:pStyle w:val="pj"/>
      </w:pPr>
      <w:r>
        <w:t>3) за необоснованный отказ от подписания актов выполненных работ по сервисному обслуживанию - штраф в размере</w:t>
      </w:r>
      <w:r>
        <w:t xml:space="preserve"> 0,1 (ноль целых одна десятая) процента от цены Товара.</w:t>
      </w:r>
    </w:p>
    <w:p w:rsidR="00000000" w:rsidRDefault="008D5FDA">
      <w:pPr>
        <w:pStyle w:val="pj"/>
      </w:pPr>
      <w:r>
        <w:t>1.73. Заказчик обязан компенсировать расходы Заказчика в полном объеме при нанесении ущерба Товару по вине Заказчика.</w:t>
      </w:r>
    </w:p>
    <w:p w:rsidR="00000000" w:rsidRDefault="008D5FDA">
      <w:pPr>
        <w:pStyle w:val="pj"/>
      </w:pPr>
      <w:r>
        <w:t>1.74. Оплата неустойки по Договору производится Стороной по Договору в течение 7 (</w:t>
      </w:r>
      <w:r>
        <w:t>семь) рабочих дней с даты получения претензии и соответствующего счета от другой Стороны.</w:t>
      </w:r>
    </w:p>
    <w:p w:rsidR="00000000" w:rsidRDefault="008D5FDA">
      <w:pPr>
        <w:pStyle w:val="pj"/>
      </w:pPr>
      <w:r>
        <w:t>1.75. За неисполнение или ненадлежащее исполнение обязательств по Договору Стороны также несут меры ответственности в соответствии с гражданским законодательством Рес</w:t>
      </w:r>
      <w:r>
        <w:t>публики Казахстан.</w:t>
      </w:r>
    </w:p>
    <w:p w:rsidR="00000000" w:rsidRDefault="008D5FDA">
      <w:pPr>
        <w:pStyle w:val="pj"/>
      </w:pPr>
      <w:r>
        <w:t>1.76. Оплата неустойки или штрафа не освобождает Стороны от выполнения своих обязательств по Договору.</w:t>
      </w:r>
    </w:p>
    <w:p w:rsidR="00000000" w:rsidRDefault="008D5FDA">
      <w:pPr>
        <w:pStyle w:val="pj"/>
      </w:pPr>
      <w:r>
        <w:t>1.77. Заказчик и вправе расторгнуть Договор за:</w:t>
      </w:r>
    </w:p>
    <w:p w:rsidR="00000000" w:rsidRDefault="008D5FDA">
      <w:pPr>
        <w:pStyle w:val="pj"/>
      </w:pPr>
      <w:r>
        <w:t>1) неоднократное нарушение обязательств, предусмотренных в Договоре;</w:t>
      </w:r>
    </w:p>
    <w:p w:rsidR="00000000" w:rsidRDefault="008D5FDA">
      <w:pPr>
        <w:pStyle w:val="pj"/>
      </w:pPr>
      <w:r>
        <w:t>2) отзыв лицензии</w:t>
      </w:r>
      <w:r>
        <w:t xml:space="preserve"> на выполнение лицензируемой деятельности, предусмотренной законодательством Республики Казахстан;</w:t>
      </w:r>
    </w:p>
    <w:p w:rsidR="00000000" w:rsidRDefault="008D5FDA">
      <w:pPr>
        <w:pStyle w:val="pj"/>
      </w:pPr>
      <w:r>
        <w:t>3) при неоднократной поставке Товара ненадлежащего качества.</w:t>
      </w:r>
    </w:p>
    <w:p w:rsidR="00000000" w:rsidRDefault="008D5FDA">
      <w:pPr>
        <w:pStyle w:val="pj"/>
      </w:pPr>
      <w:r>
        <w:t>1.78. При наступлении оснований расторжения Договора Заказчик и направляет Поставщику письменное</w:t>
      </w:r>
      <w:r>
        <w:t xml:space="preserve"> уведомление о расторжении Договора полностью или частично в одностороннем порядке. Договор считается расторгнутым со дня получения Поставщиком такого уведомления.</w:t>
      </w:r>
    </w:p>
    <w:p w:rsidR="00000000" w:rsidRDefault="008D5FDA">
      <w:pPr>
        <w:pStyle w:val="pj"/>
      </w:pPr>
      <w:r>
        <w:t>1.79. Стороны освобождаются от ответственности за частичное или полное неисполнение своих об</w:t>
      </w:r>
      <w:r>
        <w:t>язательств по Договору, если оно является следствием обстоятельств непреодолимой силы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з</w:t>
      </w:r>
      <w:r>
        <w:t>апрещающих или каким-либо иным образом препятствующих исполнению Сторонами обязательств по Договору.</w:t>
      </w:r>
    </w:p>
    <w:p w:rsidR="00000000" w:rsidRDefault="008D5FDA">
      <w:pPr>
        <w:pStyle w:val="pj"/>
      </w:pPr>
      <w:r>
        <w:t>1.80. При исполнении своих обязательств по настоящему Договору, а также в связи с заключением или прекращением настоящего Договора, Стороны заверяют, что С</w:t>
      </w:r>
      <w:r>
        <w:t xml:space="preserve">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w:t>
      </w:r>
      <w:r>
        <w:rPr>
          <w:rStyle w:val="s0"/>
        </w:rPr>
        <w:t>к совершению действий, нарушающих либо способствующих нарушению законодательст</w:t>
      </w:r>
      <w:r>
        <w:rPr>
          <w:rStyle w:val="s0"/>
        </w:rPr>
        <w:t xml:space="preserve">ва Республики Казахстан, в том числе в области противодействия коррупции, а также соблюдают антикоррупционные требования согласно </w:t>
      </w:r>
      <w:hyperlink w:anchor="sub3310" w:history="1">
        <w:r>
          <w:rPr>
            <w:rStyle w:val="a4"/>
          </w:rPr>
          <w:t>приложению № 10</w:t>
        </w:r>
      </w:hyperlink>
      <w:r>
        <w:rPr>
          <w:rStyle w:val="s0"/>
        </w:rPr>
        <w:t xml:space="preserve"> к Договору</w:t>
      </w:r>
      <w:r>
        <w:t>.</w:t>
      </w:r>
    </w:p>
    <w:p w:rsidR="00000000" w:rsidRDefault="008D5FDA">
      <w:pPr>
        <w:pStyle w:val="pc"/>
      </w:pPr>
      <w:r>
        <w:rPr>
          <w:rStyle w:val="s1"/>
        </w:rPr>
        <w:t> </w:t>
      </w:r>
    </w:p>
    <w:p w:rsidR="00000000" w:rsidRDefault="008D5FDA">
      <w:pPr>
        <w:pStyle w:val="pc"/>
      </w:pPr>
      <w:r>
        <w:t> </w:t>
      </w:r>
    </w:p>
    <w:p w:rsidR="00000000" w:rsidRDefault="008D5FDA">
      <w:pPr>
        <w:pStyle w:val="pc"/>
      </w:pPr>
      <w:r>
        <w:rPr>
          <w:rStyle w:val="s1"/>
        </w:rPr>
        <w:t>Глава 11. Заключительные положения</w:t>
      </w:r>
    </w:p>
    <w:p w:rsidR="00000000" w:rsidRDefault="008D5FDA">
      <w:pPr>
        <w:pStyle w:val="pc"/>
      </w:pPr>
      <w:r>
        <w:rPr>
          <w:rStyle w:val="s1"/>
          <w:b w:val="0"/>
          <w:bCs w:val="0"/>
        </w:rPr>
        <w:t> </w:t>
      </w:r>
    </w:p>
    <w:p w:rsidR="00000000" w:rsidRDefault="008D5FDA">
      <w:pPr>
        <w:pStyle w:val="pj"/>
      </w:pPr>
      <w:r>
        <w:t>1.81. Если в основном текст</w:t>
      </w:r>
      <w:r>
        <w:t xml:space="preserve">е Договора либо его приложениях не определено иное, в настоящем Договоре слова и выражения, используемые тексте, имеют значения, содержащиеся в </w:t>
      </w:r>
      <w:hyperlink w:anchor="sub3313" w:history="1">
        <w:r>
          <w:rPr>
            <w:rStyle w:val="a4"/>
          </w:rPr>
          <w:t>приложении 13</w:t>
        </w:r>
      </w:hyperlink>
      <w:r>
        <w:t xml:space="preserve"> к настоящему Договору.</w:t>
      </w:r>
    </w:p>
    <w:p w:rsidR="00000000" w:rsidRDefault="008D5FDA">
      <w:pPr>
        <w:pStyle w:val="pj"/>
      </w:pPr>
      <w:r>
        <w:t>1.82. Все изменения и дополнения к Договору б</w:t>
      </w:r>
      <w:r>
        <w:t>удут иметь силу, если они совершены в письменной форме в виде дополнительного соглашения, являющегося неотъемлемой частью Договора, подписаны уполномоченными на это представителями Сторон и заверены печатями Сторон.</w:t>
      </w:r>
    </w:p>
    <w:p w:rsidR="00000000" w:rsidRDefault="008D5FDA">
      <w:pPr>
        <w:pStyle w:val="pj"/>
      </w:pPr>
      <w:r>
        <w:t>1.83. Сторона не вправе, без предварител</w:t>
      </w:r>
      <w:r>
        <w:t>ьного письменного согласия на то другой Стороны, передавать свои права и обязанности по Договору третьим лицам.</w:t>
      </w:r>
    </w:p>
    <w:p w:rsidR="00000000" w:rsidRDefault="008D5FDA">
      <w:pPr>
        <w:pStyle w:val="pj"/>
      </w:pPr>
      <w:r>
        <w:t>1.84. При изменении наименования, юридического адреса и других реквизитов какой-либо Стороны, она в течение 5 (пять) рабочих дней с момента таки</w:t>
      </w:r>
      <w:r>
        <w:t>х изменений письменно уведомляет об этом другую Сторону и вносят в Договор соответствующих изменений</w:t>
      </w:r>
    </w:p>
    <w:p w:rsidR="00000000" w:rsidRDefault="008D5FDA">
      <w:pPr>
        <w:pStyle w:val="pj"/>
      </w:pPr>
      <w:r>
        <w:t>1.85. Взаимоотношения Сторон, не урегулированные Договором, регулируются законодательством Республики Казахстан.</w:t>
      </w:r>
    </w:p>
    <w:p w:rsidR="00000000" w:rsidRDefault="008D5FDA">
      <w:pPr>
        <w:pStyle w:val="pj"/>
      </w:pPr>
      <w:r>
        <w:t>1.86. При невозможности разрешения спора между Сторонами, одна из Сторон вправе обратиться к другой Стороне с соответствующим иском в судебном порядке по месту нахождения Заказчика.</w:t>
      </w:r>
    </w:p>
    <w:p w:rsidR="00000000" w:rsidRDefault="008D5FDA">
      <w:pPr>
        <w:pStyle w:val="pj"/>
      </w:pPr>
      <w:r>
        <w:t>1.87. Договор составлен в 2 (двух) экземплярах на казахском и русском язык</w:t>
      </w:r>
      <w:r>
        <w:t>ах, по одному экземпляру для каждой из Сторон.</w:t>
      </w:r>
    </w:p>
    <w:p w:rsidR="00000000" w:rsidRDefault="008D5FDA">
      <w:pPr>
        <w:pStyle w:val="pj"/>
      </w:pPr>
      <w:r>
        <w:t xml:space="preserve">1.88. Договор вступает в силу с момента его подписания и действует по 31 декабря </w:t>
      </w:r>
      <w:r>
        <w:rPr>
          <w:u w:val="single"/>
        </w:rPr>
        <w:t>____</w:t>
      </w:r>
      <w:r>
        <w:t xml:space="preserve"> года, а в части взаиморасчетов, гарантийного и постгарантийного сервисного обслуживания - до их полного выполнения Сторонам</w:t>
      </w:r>
      <w:r>
        <w:t>и.</w:t>
      </w:r>
    </w:p>
    <w:p w:rsidR="00000000" w:rsidRDefault="008D5FDA">
      <w:pPr>
        <w:pStyle w:val="pc"/>
      </w:pPr>
      <w:r>
        <w:rPr>
          <w:rStyle w:val="s1"/>
        </w:rPr>
        <w:t> </w:t>
      </w:r>
    </w:p>
    <w:p w:rsidR="00000000" w:rsidRDefault="008D5FDA">
      <w:pPr>
        <w:pStyle w:val="pc"/>
      </w:pPr>
      <w:r>
        <w:t> </w:t>
      </w:r>
    </w:p>
    <w:p w:rsidR="00000000" w:rsidRDefault="008D5FDA">
      <w:pPr>
        <w:pStyle w:val="pc"/>
      </w:pPr>
      <w:r>
        <w:rPr>
          <w:rStyle w:val="s1"/>
        </w:rPr>
        <w:t>Глава 12. Юридические адреса, банковские реквизиты и подписи Сторон.</w:t>
      </w:r>
    </w:p>
    <w:p w:rsidR="00000000" w:rsidRDefault="008D5FDA">
      <w:pPr>
        <w:pStyle w:val="pc"/>
      </w:pPr>
      <w:r>
        <w:t> </w:t>
      </w:r>
    </w:p>
    <w:tbl>
      <w:tblPr>
        <w:tblW w:w="5000" w:type="pct"/>
        <w:jc w:val="center"/>
        <w:tblCellMar>
          <w:left w:w="0" w:type="dxa"/>
          <w:right w:w="0" w:type="dxa"/>
        </w:tblCellMar>
        <w:tblLook w:val="04A0" w:firstRow="1" w:lastRow="0" w:firstColumn="1" w:lastColumn="0" w:noHBand="0" w:noVBand="1"/>
      </w:tblPr>
      <w:tblGrid>
        <w:gridCol w:w="4833"/>
        <w:gridCol w:w="4738"/>
      </w:tblGrid>
      <w:tr w:rsidR="00000000">
        <w:trPr>
          <w:jc w:val="center"/>
        </w:trPr>
        <w:tc>
          <w:tcPr>
            <w:tcW w:w="2500" w:type="pct"/>
            <w:tcMar>
              <w:top w:w="0" w:type="dxa"/>
              <w:left w:w="108" w:type="dxa"/>
              <w:bottom w:w="0" w:type="dxa"/>
              <w:right w:w="108" w:type="dxa"/>
            </w:tcMar>
            <w:hideMark/>
          </w:tcPr>
          <w:p w:rsidR="00000000" w:rsidRDefault="008D5FDA">
            <w:pPr>
              <w:pStyle w:val="p"/>
            </w:pPr>
            <w:r>
              <w:t>Заказчик:</w:t>
            </w:r>
          </w:p>
          <w:p w:rsidR="00000000" w:rsidRDefault="008D5FDA">
            <w:pPr>
              <w:pStyle w:val="p"/>
            </w:pPr>
            <w:r>
              <w:t>_____________________</w:t>
            </w:r>
          </w:p>
          <w:p w:rsidR="00000000" w:rsidRDefault="008D5FDA">
            <w:pPr>
              <w:pStyle w:val="p"/>
            </w:pPr>
            <w:r>
              <w:t>БИН</w:t>
            </w:r>
          </w:p>
          <w:p w:rsidR="00000000" w:rsidRDefault="008D5FDA">
            <w:pPr>
              <w:pStyle w:val="p"/>
            </w:pPr>
            <w:r>
              <w:t>Юридический адрес:</w:t>
            </w:r>
          </w:p>
          <w:p w:rsidR="00000000" w:rsidRDefault="008D5FDA">
            <w:pPr>
              <w:pStyle w:val="p"/>
            </w:pPr>
            <w:r>
              <w:t>Банковские реквизиты</w:t>
            </w:r>
          </w:p>
          <w:p w:rsidR="00000000" w:rsidRDefault="008D5FDA">
            <w:pPr>
              <w:pStyle w:val="p"/>
            </w:pPr>
            <w:r>
              <w:t>Телефон, e-mail</w:t>
            </w:r>
          </w:p>
          <w:p w:rsidR="00000000" w:rsidRDefault="008D5FDA">
            <w:pPr>
              <w:pStyle w:val="p"/>
            </w:pPr>
            <w:r>
              <w:t>Должность _____________________</w:t>
            </w:r>
          </w:p>
          <w:p w:rsidR="00000000" w:rsidRDefault="008D5FDA">
            <w:pPr>
              <w:pStyle w:val="p"/>
            </w:pPr>
            <w:r>
              <w:t>Подпись, Ф.И.О.</w:t>
            </w:r>
          </w:p>
          <w:p w:rsidR="00000000" w:rsidRDefault="008D5FDA">
            <w:pPr>
              <w:pStyle w:val="p"/>
            </w:pPr>
            <w:r>
              <w:t>Печать (при наличии)</w:t>
            </w:r>
          </w:p>
        </w:tc>
        <w:tc>
          <w:tcPr>
            <w:tcW w:w="2450" w:type="pct"/>
            <w:tcMar>
              <w:top w:w="0" w:type="dxa"/>
              <w:left w:w="108" w:type="dxa"/>
              <w:bottom w:w="0" w:type="dxa"/>
              <w:right w:w="108" w:type="dxa"/>
            </w:tcMar>
            <w:hideMark/>
          </w:tcPr>
          <w:p w:rsidR="00000000" w:rsidRDefault="008D5FDA">
            <w:pPr>
              <w:pStyle w:val="p"/>
            </w:pPr>
            <w:r>
              <w:t>Поставщик:</w:t>
            </w:r>
          </w:p>
          <w:p w:rsidR="00000000" w:rsidRDefault="008D5FDA">
            <w:pPr>
              <w:pStyle w:val="p"/>
            </w:pPr>
            <w:r>
              <w:t>_____________________</w:t>
            </w:r>
          </w:p>
          <w:p w:rsidR="00000000" w:rsidRDefault="008D5FDA">
            <w:pPr>
              <w:pStyle w:val="p"/>
            </w:pPr>
            <w:r>
              <w:t>БИН</w:t>
            </w:r>
          </w:p>
          <w:p w:rsidR="00000000" w:rsidRDefault="008D5FDA">
            <w:pPr>
              <w:pStyle w:val="p"/>
            </w:pPr>
            <w:r>
              <w:t>Юридический адрес:</w:t>
            </w:r>
          </w:p>
          <w:p w:rsidR="00000000" w:rsidRDefault="008D5FDA">
            <w:pPr>
              <w:pStyle w:val="p"/>
            </w:pPr>
            <w:r>
              <w:t>Банковские реквизиты</w:t>
            </w:r>
          </w:p>
          <w:p w:rsidR="00000000" w:rsidRDefault="008D5FDA">
            <w:pPr>
              <w:pStyle w:val="p"/>
            </w:pPr>
            <w:r>
              <w:t>Телефон, e-mail</w:t>
            </w:r>
          </w:p>
          <w:p w:rsidR="00000000" w:rsidRDefault="008D5FDA">
            <w:pPr>
              <w:pStyle w:val="p"/>
            </w:pPr>
            <w:r>
              <w:t>Должность ____________________</w:t>
            </w:r>
          </w:p>
          <w:p w:rsidR="00000000" w:rsidRDefault="008D5FDA">
            <w:pPr>
              <w:pStyle w:val="p"/>
            </w:pPr>
            <w:r>
              <w:t>Подпись, Ф.И.О.</w:t>
            </w:r>
          </w:p>
          <w:p w:rsidR="00000000" w:rsidRDefault="008D5FDA">
            <w:pPr>
              <w:pStyle w:val="p"/>
            </w:pPr>
            <w:r>
              <w:t>Печать (при наличии)</w:t>
            </w:r>
          </w:p>
        </w:tc>
      </w:tr>
    </w:tbl>
    <w:p w:rsidR="00000000" w:rsidRDefault="008D5FDA">
      <w:pPr>
        <w:pStyle w:val="pc"/>
      </w:pPr>
      <w:r>
        <w:rPr>
          <w:rStyle w:val="s1"/>
          <w:b w:val="0"/>
          <w:bCs w:val="0"/>
        </w:rPr>
        <w:t> </w:t>
      </w:r>
    </w:p>
    <w:p w:rsidR="00000000" w:rsidRDefault="008D5FDA">
      <w:pPr>
        <w:pStyle w:val="pr"/>
      </w:pPr>
      <w:bookmarkStart w:id="174" w:name="SUB331"/>
      <w:bookmarkEnd w:id="174"/>
      <w:r>
        <w:t>Приложение 1</w:t>
      </w:r>
    </w:p>
    <w:p w:rsidR="00000000" w:rsidRDefault="008D5FDA">
      <w:pPr>
        <w:pStyle w:val="pr"/>
      </w:pPr>
      <w:r>
        <w:t xml:space="preserve">к типовому </w:t>
      </w:r>
      <w:hyperlink w:anchor="sub33" w:history="1">
        <w:r>
          <w:rPr>
            <w:rStyle w:val="a4"/>
          </w:rPr>
          <w:t>договору</w:t>
        </w:r>
      </w:hyperlink>
      <w:r>
        <w:t xml:space="preserve"> закупа</w:t>
      </w:r>
    </w:p>
    <w:p w:rsidR="00000000" w:rsidRDefault="008D5FDA">
      <w:pPr>
        <w:pStyle w:val="pr"/>
      </w:pPr>
      <w:r>
        <w:t>медицинской техники с</w:t>
      </w:r>
    </w:p>
    <w:p w:rsidR="00000000" w:rsidRDefault="008D5FDA">
      <w:pPr>
        <w:pStyle w:val="pr"/>
      </w:pPr>
      <w:r>
        <w:t>расширенным ср</w:t>
      </w:r>
      <w:r>
        <w:t>оком сервисного</w:t>
      </w:r>
    </w:p>
    <w:p w:rsidR="00000000" w:rsidRDefault="008D5FDA">
      <w:pPr>
        <w:pStyle w:val="pr"/>
      </w:pPr>
      <w:r>
        <w:t>обслуживания (между</w:t>
      </w:r>
    </w:p>
    <w:p w:rsidR="00000000" w:rsidRDefault="008D5FDA">
      <w:pPr>
        <w:pStyle w:val="pr"/>
      </w:pPr>
      <w:r>
        <w:t>заказчиком и поставщиком)</w:t>
      </w:r>
    </w:p>
    <w:p w:rsidR="00000000" w:rsidRDefault="008D5FDA">
      <w:pPr>
        <w:pStyle w:val="pr"/>
      </w:pPr>
      <w:r>
        <w:t> </w:t>
      </w:r>
    </w:p>
    <w:p w:rsidR="00000000" w:rsidRDefault="008D5FDA">
      <w:pPr>
        <w:pStyle w:val="pc"/>
      </w:pPr>
      <w:r>
        <w:t> </w:t>
      </w:r>
    </w:p>
    <w:p w:rsidR="00000000" w:rsidRDefault="008D5FDA">
      <w:pPr>
        <w:pStyle w:val="pc"/>
      </w:pPr>
      <w:r>
        <w:rPr>
          <w:rStyle w:val="s1"/>
        </w:rPr>
        <w:t>Перечень и комплектация медицинской техники</w:t>
      </w:r>
    </w:p>
    <w:p w:rsidR="00000000" w:rsidRDefault="008D5FDA">
      <w:pPr>
        <w:pStyle w:val="pc"/>
      </w:pPr>
      <w:r>
        <w:t> </w:t>
      </w:r>
    </w:p>
    <w:tbl>
      <w:tblPr>
        <w:tblW w:w="5000" w:type="pct"/>
        <w:jc w:val="center"/>
        <w:tblCellMar>
          <w:left w:w="0" w:type="dxa"/>
          <w:right w:w="0" w:type="dxa"/>
        </w:tblCellMar>
        <w:tblLook w:val="04A0" w:firstRow="1" w:lastRow="0" w:firstColumn="1" w:lastColumn="0" w:noHBand="0" w:noVBand="1"/>
      </w:tblPr>
      <w:tblGrid>
        <w:gridCol w:w="900"/>
        <w:gridCol w:w="1715"/>
        <w:gridCol w:w="1698"/>
        <w:gridCol w:w="1477"/>
        <w:gridCol w:w="1582"/>
        <w:gridCol w:w="2065"/>
        <w:gridCol w:w="2065"/>
        <w:gridCol w:w="1582"/>
        <w:gridCol w:w="1141"/>
      </w:tblGrid>
      <w:tr w:rsidR="00000000">
        <w:trPr>
          <w:jc w:val="center"/>
        </w:trPr>
        <w:tc>
          <w:tcPr>
            <w:tcW w:w="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c"/>
            </w:pPr>
            <w:r>
              <w:t>№</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Наименование медицинской техники</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Комплектация</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Количество, единиц</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Стоимость медицинской техники, тенге</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Стоимость постгарантийного сервисного обслуживания на весь срок</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Стоимость постгарантийного сервисного обслуживания на 1 год (формула: общая стоимость постгарантийного сервисного обслуживания на весь срок / срок (кол-во) лет срока постгарантийного сервисн</w:t>
            </w:r>
            <w:r>
              <w:t>ого обслуживания)</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Общая стоимость медицинской техники,</w:t>
            </w:r>
          </w:p>
          <w:p w:rsidR="00000000" w:rsidRDefault="008D5FDA">
            <w:pPr>
              <w:pStyle w:val="pc"/>
            </w:pPr>
            <w:r>
              <w:t>тенге</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Срок поставки</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Итого:</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19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rPr>
                <w:b/>
                <w:bCs/>
                <w:bdr w:val="none" w:sz="0" w:space="0" w:color="auto" w:frame="1"/>
              </w:rPr>
              <w:t>Заказчик: ________</w:t>
            </w:r>
          </w:p>
          <w:p w:rsidR="00000000" w:rsidRDefault="008D5FDA">
            <w:pPr>
              <w:pStyle w:val="p"/>
            </w:pPr>
            <w:r>
              <w:rPr>
                <w:b/>
                <w:bCs/>
                <w:bdr w:val="none" w:sz="0" w:space="0" w:color="auto" w:frame="1"/>
              </w:rPr>
              <w:t>место печати</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25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rPr>
                <w:b/>
                <w:bCs/>
                <w:bdr w:val="none" w:sz="0" w:space="0" w:color="auto" w:frame="1"/>
              </w:rPr>
              <w:t>Поставщик: ______</w:t>
            </w:r>
          </w:p>
          <w:p w:rsidR="00000000" w:rsidRDefault="008D5FDA">
            <w:pPr>
              <w:pStyle w:val="p"/>
            </w:pPr>
            <w:r>
              <w:rPr>
                <w:b/>
                <w:bCs/>
                <w:bdr w:val="none" w:sz="0" w:space="0" w:color="auto" w:frame="1"/>
              </w:rPr>
              <w:t>место печати</w:t>
            </w:r>
          </w:p>
        </w:tc>
      </w:tr>
    </w:tbl>
    <w:p w:rsidR="00000000" w:rsidRDefault="008D5FDA">
      <w:pPr>
        <w:pStyle w:val="pc"/>
      </w:pPr>
      <w:r>
        <w:rPr>
          <w:rStyle w:val="s1"/>
          <w:b w:val="0"/>
          <w:bCs w:val="0"/>
        </w:rPr>
        <w:t> </w:t>
      </w:r>
    </w:p>
    <w:p w:rsidR="00000000" w:rsidRDefault="008D5FDA">
      <w:pPr>
        <w:pStyle w:val="pr"/>
      </w:pPr>
      <w:bookmarkStart w:id="175" w:name="SUB332"/>
      <w:bookmarkEnd w:id="175"/>
      <w:r>
        <w:t>Приложение 2</w:t>
      </w:r>
    </w:p>
    <w:p w:rsidR="00000000" w:rsidRDefault="008D5FDA">
      <w:pPr>
        <w:pStyle w:val="pr"/>
      </w:pPr>
      <w:r>
        <w:t xml:space="preserve">к типовому </w:t>
      </w:r>
      <w:hyperlink w:anchor="sub33" w:history="1">
        <w:r>
          <w:rPr>
            <w:rStyle w:val="a4"/>
          </w:rPr>
          <w:t>договору</w:t>
        </w:r>
      </w:hyperlink>
      <w:r>
        <w:t xml:space="preserve"> закупа</w:t>
      </w:r>
    </w:p>
    <w:p w:rsidR="00000000" w:rsidRDefault="008D5FDA">
      <w:pPr>
        <w:pStyle w:val="pr"/>
      </w:pPr>
      <w:r>
        <w:t>медицинской техники с расширенным</w:t>
      </w:r>
    </w:p>
    <w:p w:rsidR="00000000" w:rsidRDefault="008D5FDA">
      <w:pPr>
        <w:pStyle w:val="pr"/>
      </w:pPr>
      <w:r>
        <w:t>сроком сервисного обслуживания</w:t>
      </w:r>
    </w:p>
    <w:p w:rsidR="00000000" w:rsidRDefault="008D5FDA">
      <w:pPr>
        <w:pStyle w:val="pr"/>
      </w:pPr>
      <w:r>
        <w:t>(между заказчиком и поставщиком)</w:t>
      </w:r>
    </w:p>
    <w:p w:rsidR="00000000" w:rsidRDefault="008D5FDA">
      <w:pPr>
        <w:pStyle w:val="pc"/>
      </w:pPr>
      <w:r>
        <w:rPr>
          <w:rStyle w:val="s1"/>
        </w:rPr>
        <w:t> </w:t>
      </w:r>
    </w:p>
    <w:p w:rsidR="00000000" w:rsidRDefault="008D5FDA">
      <w:pPr>
        <w:pStyle w:val="pc"/>
      </w:pPr>
      <w:r>
        <w:t> </w:t>
      </w:r>
    </w:p>
    <w:p w:rsidR="00000000" w:rsidRDefault="008D5FDA">
      <w:pPr>
        <w:pStyle w:val="pc"/>
      </w:pPr>
      <w:r>
        <w:rPr>
          <w:rStyle w:val="s1"/>
        </w:rPr>
        <w:t>Техническая спецификация медицинской техники с расширенным сроком сервисного обслуживания</w:t>
      </w:r>
    </w:p>
    <w:p w:rsidR="00000000" w:rsidRDefault="008D5FDA">
      <w:pPr>
        <w:pStyle w:val="pc"/>
      </w:pPr>
      <w:r>
        <w:t> </w:t>
      </w:r>
    </w:p>
    <w:tbl>
      <w:tblPr>
        <w:tblW w:w="5000" w:type="pct"/>
        <w:jc w:val="center"/>
        <w:tblCellMar>
          <w:left w:w="0" w:type="dxa"/>
          <w:right w:w="0" w:type="dxa"/>
        </w:tblCellMar>
        <w:tblLook w:val="04A0" w:firstRow="1" w:lastRow="0" w:firstColumn="1" w:lastColumn="0" w:noHBand="0" w:noVBand="1"/>
      </w:tblPr>
      <w:tblGrid>
        <w:gridCol w:w="540"/>
        <w:gridCol w:w="1885"/>
        <w:gridCol w:w="540"/>
        <w:gridCol w:w="1862"/>
        <w:gridCol w:w="1381"/>
        <w:gridCol w:w="1990"/>
        <w:gridCol w:w="1373"/>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c"/>
            </w:pPr>
            <w:r>
              <w:t>№ п/п</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Критерии</w:t>
            </w:r>
          </w:p>
        </w:tc>
        <w:tc>
          <w:tcPr>
            <w:tcW w:w="3950" w:type="pct"/>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Описание</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1</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Наименование медицинской техники</w:t>
            </w:r>
          </w:p>
        </w:tc>
        <w:tc>
          <w:tcPr>
            <w:tcW w:w="39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2</w:t>
            </w:r>
          </w:p>
        </w:tc>
        <w:tc>
          <w:tcPr>
            <w:tcW w:w="8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Требования к комплектации</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 п/п</w:t>
            </w:r>
          </w:p>
        </w:tc>
        <w:tc>
          <w:tcPr>
            <w:tcW w:w="2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Наименование комплектующего к медицинской технике (наименования комплектующего в соответствии с регистрационным удостоверением медицинской техники)</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Техническая характеристика комплектующего к медицинской технике</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Требуемое количество (с указанием единицы измерения)</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8D5FDA">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8D5FDA">
            <w:pPr>
              <w:spacing w:after="200" w:line="276" w:lineRule="auto"/>
              <w:rPr>
                <w:color w:val="000000"/>
              </w:rPr>
            </w:pPr>
          </w:p>
        </w:tc>
        <w:tc>
          <w:tcPr>
            <w:tcW w:w="39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Основные комплектующие</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8D5FDA">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8D5FDA">
            <w:pPr>
              <w:spacing w:after="200" w:line="276" w:lineRule="auto"/>
              <w:rPr>
                <w:color w:val="000000"/>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76" w:lineRule="auto"/>
            </w:pPr>
            <w:r>
              <w:t> </w:t>
            </w:r>
          </w:p>
        </w:tc>
        <w:tc>
          <w:tcPr>
            <w:tcW w:w="2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8D5FDA">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8D5FDA">
            <w:pPr>
              <w:spacing w:after="200" w:line="276" w:lineRule="auto"/>
              <w:rPr>
                <w:color w:val="000000"/>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76" w:lineRule="auto"/>
            </w:pPr>
            <w:r>
              <w:t> </w:t>
            </w:r>
          </w:p>
        </w:tc>
        <w:tc>
          <w:tcPr>
            <w:tcW w:w="2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8D5FDA">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8D5FDA">
            <w:pPr>
              <w:spacing w:after="200" w:line="276" w:lineRule="auto"/>
              <w:rPr>
                <w:color w:val="000000"/>
              </w:rPr>
            </w:pPr>
          </w:p>
        </w:tc>
        <w:tc>
          <w:tcPr>
            <w:tcW w:w="39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Дополнительные комплектующие</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8D5FDA">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8D5FDA">
            <w:pPr>
              <w:spacing w:after="200" w:line="276" w:lineRule="auto"/>
              <w:rPr>
                <w:color w:val="000000"/>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76" w:lineRule="auto"/>
            </w:pPr>
            <w:r>
              <w:t> </w:t>
            </w:r>
          </w:p>
        </w:tc>
        <w:tc>
          <w:tcPr>
            <w:tcW w:w="2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8D5FDA">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8D5FDA">
            <w:pPr>
              <w:spacing w:after="200" w:line="276" w:lineRule="auto"/>
              <w:rPr>
                <w:color w:val="000000"/>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76" w:lineRule="auto"/>
            </w:pPr>
            <w:r>
              <w:t> </w:t>
            </w:r>
          </w:p>
        </w:tc>
        <w:tc>
          <w:tcPr>
            <w:tcW w:w="2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8D5FDA">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8D5FDA">
            <w:pPr>
              <w:spacing w:after="200" w:line="276" w:lineRule="auto"/>
              <w:rPr>
                <w:color w:val="000000"/>
              </w:rPr>
            </w:pPr>
          </w:p>
        </w:tc>
        <w:tc>
          <w:tcPr>
            <w:tcW w:w="39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Расходные материалы и изнашиваемые узлы</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8D5FDA">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8D5FDA">
            <w:pPr>
              <w:spacing w:after="200" w:line="276" w:lineRule="auto"/>
              <w:rPr>
                <w:color w:val="000000"/>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76" w:lineRule="auto"/>
            </w:pPr>
            <w:r>
              <w:t> </w:t>
            </w:r>
          </w:p>
        </w:tc>
        <w:tc>
          <w:tcPr>
            <w:tcW w:w="2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8D5FDA">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8D5FDA">
            <w:pPr>
              <w:spacing w:after="200" w:line="276" w:lineRule="auto"/>
              <w:rPr>
                <w:color w:val="000000"/>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76" w:lineRule="auto"/>
            </w:pPr>
            <w:r>
              <w:t> </w:t>
            </w:r>
          </w:p>
        </w:tc>
        <w:tc>
          <w:tcPr>
            <w:tcW w:w="2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3</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Требования к условиям эксплуатации</w:t>
            </w:r>
          </w:p>
        </w:tc>
        <w:tc>
          <w:tcPr>
            <w:tcW w:w="39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4</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Условия осуществления поставки медицинской техники (в соответствии с ИНКОТЕРМС 2020)</w:t>
            </w:r>
          </w:p>
        </w:tc>
        <w:tc>
          <w:tcPr>
            <w:tcW w:w="39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DDP пункт назначения</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5</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Срок поставки медицинской техники и место дислокации</w:t>
            </w:r>
          </w:p>
        </w:tc>
        <w:tc>
          <w:tcPr>
            <w:tcW w:w="39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___календарных дней, не позднее «__»_________ г. Адрес:</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6</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Условия гарантийного сервисного обслуживания медицинской техники поставщиком, его сервисными центрами в Республике Казахстан либо с привлечением третьих компетентных лиц</w:t>
            </w:r>
          </w:p>
        </w:tc>
        <w:tc>
          <w:tcPr>
            <w:tcW w:w="39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Гарантийное сервисное обслуживание медицинской техники не менее 37 месяцев. Срок пост</w:t>
            </w:r>
            <w:r>
              <w:t>гарантийного сервисного обслуживания- согласно требованиям. Плановое техническое обслуживание должно проводиться не реже чем 1 раз в квартал.</w:t>
            </w:r>
          </w:p>
          <w:p w:rsidR="00000000" w:rsidRDefault="008D5FDA">
            <w:pPr>
              <w:pStyle w:val="p"/>
            </w:pPr>
            <w:r>
              <w:t>Работы по техническому обслуживанию выполняются в соответствии с требованиями эксплуатационной документации и долж</w:t>
            </w:r>
            <w:r>
              <w:t>ны включать в себя:</w:t>
            </w:r>
          </w:p>
          <w:p w:rsidR="00000000" w:rsidRDefault="008D5FDA">
            <w:pPr>
              <w:pStyle w:val="p"/>
            </w:pPr>
            <w:r>
              <w:t>- замену отработавших ресурс составных частей;</w:t>
            </w:r>
          </w:p>
          <w:p w:rsidR="00000000" w:rsidRDefault="008D5FDA">
            <w:pPr>
              <w:pStyle w:val="p"/>
            </w:pPr>
            <w:r>
              <w:t>- замене или восстановлении отдельных частей медицинской техники;</w:t>
            </w:r>
          </w:p>
          <w:p w:rsidR="00000000" w:rsidRDefault="008D5FDA">
            <w:pPr>
              <w:pStyle w:val="p"/>
            </w:pPr>
            <w:r>
              <w:t>- настройку и регулировку медицинской техники; специфические для данной медицинской техники работы;</w:t>
            </w:r>
          </w:p>
          <w:p w:rsidR="00000000" w:rsidRDefault="008D5FDA">
            <w:pPr>
              <w:pStyle w:val="p"/>
            </w:pPr>
            <w:r>
              <w:t xml:space="preserve">- чистку, смазку и при </w:t>
            </w:r>
            <w:r>
              <w:t>необходимости переборку основных механизмов и узлов;</w:t>
            </w:r>
          </w:p>
          <w:p w:rsidR="00000000" w:rsidRDefault="008D5FDA">
            <w:pPr>
              <w:pStyle w:val="p"/>
            </w:pPr>
            <w:r>
              <w:t>- удаление пыли, грязи, следов коррозии и окисления с наружных и внутренних поверхностей корпуса медицинской техники его составных частей (с частичной блочно-узловой разборкой);</w:t>
            </w:r>
          </w:p>
          <w:p w:rsidR="00000000" w:rsidRDefault="008D5FDA">
            <w:pPr>
              <w:pStyle w:val="p"/>
            </w:pPr>
            <w:r>
              <w:t>- иные указанные в эксплу</w:t>
            </w:r>
            <w:r>
              <w:t>атационной документации операции, специфические для конкретного типа медицинской техники.</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7</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Требования к сопутствующим услугам</w:t>
            </w:r>
          </w:p>
        </w:tc>
        <w:tc>
          <w:tcPr>
            <w:tcW w:w="39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Каждый комплект товара снабжается комплектом технической и эксплуатационной документации с переводом содержания на казахский или русский языки. Реализация товаров осуществляется в соответствии с законодательством Республики Казахстан. Комплект поставки опи</w:t>
            </w:r>
            <w:r>
              <w:t>сывается с указанием точных технических характеристик товара и всей комплектации отдельно для каждого пункта (комплекта или единицы оборудования) данной таблицы. Если иное не указано в технической спецификации, электрическое питание на 220 Вольт, без допол</w:t>
            </w:r>
            <w:r>
              <w:t>нительных переходников или трансформаторов. Программное обеспечение, поставляемое с приборами, совместимое с программным обеспечением установленного оборудования Заказчика. Поставщик обеспечивает сопровождение процесса поставки товара квалифицированными сп</w:t>
            </w:r>
            <w:r>
              <w:t>ециалистами. При осуществлении поставки товара Поставщик предоставляет заказчику все сервис-коды для доступа к программному обеспечению товара.</w:t>
            </w:r>
          </w:p>
          <w:p w:rsidR="00000000" w:rsidRDefault="008D5FDA">
            <w:pPr>
              <w:pStyle w:val="p"/>
            </w:pPr>
            <w:r>
              <w:t>Товар, относящийся к измерительным средствам, должен быть внесен в реестр средств измерений Республики Казахстан</w:t>
            </w:r>
            <w:r>
              <w:t>. Не позднее, чем за 40 (сорок) календарных дней до инсталляции оборудования, Поставщик уведомляет Заказчика о прединсталляционных требованиях, необходимых для успешного запуска оборудования. Крупное оборудование, не предполагающее проведения сложных монта</w:t>
            </w:r>
            <w:r>
              <w:t>жных работ с прединсталляционной подготовкой помещения, по внешним габаритам, проходящее в стандартные проемы дверей (ширина 80 сантиметров, высота 200 сантиметров). Доставку к рабочему месту, разгрузку оборудования, распаковку, установку, наладку и запуск</w:t>
            </w:r>
            <w:r>
              <w:t xml:space="preserve"> приборов, проверку их характеристик на соответствие данному документу и спецификации фирмы (точность, чувствительность, производительность и иные), обучение медицинского (аппликационный тренинг) и технического персонала (базовому уровню обслуживания с выд</w:t>
            </w:r>
            <w:r>
              <w:t>ачей подтверждающего документа) Заказчика осуществляет Поставщик с привлечением, при отсутствии в штате соответствующих специалистов, сотрудников производителя.</w:t>
            </w:r>
          </w:p>
        </w:tc>
      </w:tr>
      <w:tr w:rsidR="00000000">
        <w:trPr>
          <w:jc w:val="center"/>
        </w:trPr>
        <w:tc>
          <w:tcPr>
            <w:tcW w:w="245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rPr>
                <w:b/>
                <w:bCs/>
                <w:bdr w:val="none" w:sz="0" w:space="0" w:color="auto" w:frame="1"/>
              </w:rPr>
              <w:t xml:space="preserve">Заказчик: </w:t>
            </w:r>
            <w:r>
              <w:t>________</w:t>
            </w:r>
          </w:p>
          <w:p w:rsidR="00000000" w:rsidRDefault="008D5FDA">
            <w:pPr>
              <w:pStyle w:val="p"/>
            </w:pPr>
            <w:r>
              <w:t>место печати</w:t>
            </w:r>
          </w:p>
        </w:tc>
        <w:tc>
          <w:tcPr>
            <w:tcW w:w="25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rPr>
                <w:b/>
                <w:bCs/>
                <w:bdr w:val="none" w:sz="0" w:space="0" w:color="auto" w:frame="1"/>
              </w:rPr>
              <w:t>Поставщик:</w:t>
            </w:r>
            <w:r>
              <w:t xml:space="preserve"> ________</w:t>
            </w:r>
          </w:p>
          <w:p w:rsidR="00000000" w:rsidRDefault="008D5FDA">
            <w:pPr>
              <w:pStyle w:val="p"/>
            </w:pPr>
            <w:r>
              <w:t>место печати</w:t>
            </w:r>
          </w:p>
        </w:tc>
      </w:tr>
      <w:tr w:rsidR="00000000">
        <w:trPr>
          <w:jc w:val="center"/>
        </w:trPr>
        <w:tc>
          <w:tcPr>
            <w:tcW w:w="540"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1890"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540"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2520"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2310"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1995" w:type="dxa"/>
            <w:tcMar>
              <w:top w:w="0" w:type="dxa"/>
              <w:left w:w="108" w:type="dxa"/>
              <w:bottom w:w="0" w:type="dxa"/>
              <w:right w:w="108" w:type="dxa"/>
            </w:tcMar>
            <w:vAlign w:val="center"/>
            <w:hideMark/>
          </w:tcPr>
          <w:p w:rsidR="00000000" w:rsidRDefault="008D5FDA">
            <w:pPr>
              <w:spacing w:line="276" w:lineRule="auto"/>
              <w:rPr>
                <w:rFonts w:eastAsia="Times New Roman"/>
              </w:rPr>
            </w:pPr>
          </w:p>
        </w:tc>
        <w:tc>
          <w:tcPr>
            <w:tcW w:w="1380" w:type="dxa"/>
            <w:tcMar>
              <w:top w:w="0" w:type="dxa"/>
              <w:left w:w="108" w:type="dxa"/>
              <w:bottom w:w="0" w:type="dxa"/>
              <w:right w:w="108" w:type="dxa"/>
            </w:tcMar>
            <w:vAlign w:val="center"/>
            <w:hideMark/>
          </w:tcPr>
          <w:p w:rsidR="00000000" w:rsidRDefault="008D5FDA">
            <w:pPr>
              <w:spacing w:line="276" w:lineRule="auto"/>
              <w:rPr>
                <w:rFonts w:eastAsia="Times New Roman"/>
              </w:rPr>
            </w:pPr>
          </w:p>
        </w:tc>
      </w:tr>
    </w:tbl>
    <w:p w:rsidR="00000000" w:rsidRDefault="008D5FDA">
      <w:pPr>
        <w:pStyle w:val="pc"/>
      </w:pPr>
      <w:r>
        <w:rPr>
          <w:rStyle w:val="s1"/>
          <w:b w:val="0"/>
          <w:bCs w:val="0"/>
        </w:rPr>
        <w:t> </w:t>
      </w:r>
    </w:p>
    <w:p w:rsidR="00000000" w:rsidRDefault="008D5FDA">
      <w:pPr>
        <w:pStyle w:val="pr"/>
      </w:pPr>
      <w:bookmarkStart w:id="176" w:name="SUB333"/>
      <w:bookmarkEnd w:id="176"/>
      <w:r>
        <w:t>Приложение 3</w:t>
      </w:r>
    </w:p>
    <w:p w:rsidR="00000000" w:rsidRDefault="008D5FDA">
      <w:pPr>
        <w:pStyle w:val="pr"/>
      </w:pPr>
      <w:r>
        <w:t xml:space="preserve">к типовому </w:t>
      </w:r>
      <w:hyperlink w:anchor="sub33" w:history="1">
        <w:r>
          <w:rPr>
            <w:rStyle w:val="a4"/>
          </w:rPr>
          <w:t>договору</w:t>
        </w:r>
      </w:hyperlink>
      <w:r>
        <w:t xml:space="preserve"> закупа</w:t>
      </w:r>
    </w:p>
    <w:p w:rsidR="00000000" w:rsidRDefault="008D5FDA">
      <w:pPr>
        <w:pStyle w:val="pr"/>
      </w:pPr>
      <w:r>
        <w:t>медицинской техники с</w:t>
      </w:r>
    </w:p>
    <w:p w:rsidR="00000000" w:rsidRDefault="008D5FDA">
      <w:pPr>
        <w:pStyle w:val="pr"/>
      </w:pPr>
      <w:r>
        <w:t>расширенным сроком сервисного</w:t>
      </w:r>
    </w:p>
    <w:p w:rsidR="00000000" w:rsidRDefault="008D5FDA">
      <w:pPr>
        <w:pStyle w:val="pr"/>
      </w:pPr>
      <w:r>
        <w:t>обслуживания (между</w:t>
      </w:r>
    </w:p>
    <w:p w:rsidR="00000000" w:rsidRDefault="008D5FDA">
      <w:pPr>
        <w:pStyle w:val="pr"/>
      </w:pPr>
      <w:r>
        <w:t>заказчиком и поставщиком)</w:t>
      </w:r>
    </w:p>
    <w:p w:rsidR="00000000" w:rsidRDefault="008D5FDA">
      <w:pPr>
        <w:pStyle w:val="pr"/>
      </w:pPr>
      <w:r>
        <w:t> </w:t>
      </w:r>
    </w:p>
    <w:p w:rsidR="00000000" w:rsidRDefault="008D5FDA">
      <w:pPr>
        <w:pStyle w:val="pr"/>
      </w:pPr>
      <w:r>
        <w:t>Кому: Единому дистрибьютору</w:t>
      </w:r>
    </w:p>
    <w:p w:rsidR="00000000" w:rsidRDefault="008D5FDA">
      <w:pPr>
        <w:pStyle w:val="pc"/>
      </w:pPr>
      <w:r>
        <w:rPr>
          <w:rStyle w:val="s1"/>
        </w:rPr>
        <w:t> </w:t>
      </w:r>
    </w:p>
    <w:p w:rsidR="00000000" w:rsidRDefault="008D5FDA">
      <w:pPr>
        <w:pStyle w:val="pc"/>
      </w:pPr>
      <w:r>
        <w:rPr>
          <w:rStyle w:val="s1"/>
        </w:rPr>
        <w:t>Отчет о поставке товара Поставщиком</w:t>
      </w:r>
    </w:p>
    <w:p w:rsidR="00000000" w:rsidRDefault="008D5FDA">
      <w:pPr>
        <w:pStyle w:val="pc"/>
      </w:pPr>
      <w:r>
        <w:t> </w:t>
      </w:r>
    </w:p>
    <w:tbl>
      <w:tblPr>
        <w:tblW w:w="5000" w:type="pct"/>
        <w:jc w:val="center"/>
        <w:tblCellMar>
          <w:left w:w="0" w:type="dxa"/>
          <w:right w:w="0" w:type="dxa"/>
        </w:tblCellMar>
        <w:tblLook w:val="04A0" w:firstRow="1" w:lastRow="0" w:firstColumn="1" w:lastColumn="0" w:noHBand="0" w:noVBand="1"/>
      </w:tblPr>
      <w:tblGrid>
        <w:gridCol w:w="540"/>
        <w:gridCol w:w="932"/>
        <w:gridCol w:w="1127"/>
        <w:gridCol w:w="1715"/>
        <w:gridCol w:w="1137"/>
        <w:gridCol w:w="1477"/>
        <w:gridCol w:w="2065"/>
        <w:gridCol w:w="967"/>
        <w:gridCol w:w="1424"/>
      </w:tblGrid>
      <w:tr w:rsidR="00000000">
        <w:trPr>
          <w:jc w:val="center"/>
        </w:trPr>
        <w:tc>
          <w:tcPr>
            <w:tcW w:w="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c"/>
            </w:pPr>
            <w:r>
              <w:t>№ п/п</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Регион</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Заказчик</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Наименование медицинской техники (модель)</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Номер и дата договора</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Количество, единиц</w:t>
            </w:r>
          </w:p>
        </w:tc>
        <w:tc>
          <w:tcPr>
            <w:tcW w:w="1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Стоимость товара без учета постгарантийного обслуживания, тенге</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Сумма, тенге</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Дата подписания акта приема-передачи</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76" w:lineRule="auto"/>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Поставщик ______________</w:t>
            </w:r>
          </w:p>
          <w:p w:rsidR="00000000" w:rsidRDefault="008D5FDA">
            <w:pPr>
              <w:pStyle w:val="p"/>
            </w:pPr>
            <w:r>
              <w:t>место печати</w:t>
            </w:r>
          </w:p>
        </w:tc>
      </w:tr>
    </w:tbl>
    <w:p w:rsidR="00000000" w:rsidRDefault="008D5FDA">
      <w:pPr>
        <w:pStyle w:val="pc"/>
      </w:pPr>
      <w:r>
        <w:rPr>
          <w:rStyle w:val="s1"/>
          <w:b w:val="0"/>
          <w:bCs w:val="0"/>
        </w:rPr>
        <w:t> </w:t>
      </w:r>
    </w:p>
    <w:p w:rsidR="00000000" w:rsidRDefault="008D5FDA">
      <w:pPr>
        <w:pStyle w:val="pr"/>
      </w:pPr>
      <w:bookmarkStart w:id="177" w:name="SUB334"/>
      <w:bookmarkEnd w:id="177"/>
      <w:r>
        <w:t>Приложение 4</w:t>
      </w:r>
    </w:p>
    <w:p w:rsidR="00000000" w:rsidRDefault="008D5FDA">
      <w:pPr>
        <w:pStyle w:val="pr"/>
      </w:pPr>
      <w:r>
        <w:t xml:space="preserve">к типовому </w:t>
      </w:r>
      <w:hyperlink w:anchor="sub33" w:history="1">
        <w:r>
          <w:rPr>
            <w:rStyle w:val="a4"/>
          </w:rPr>
          <w:t>договору</w:t>
        </w:r>
      </w:hyperlink>
      <w:r>
        <w:t xml:space="preserve"> закупа</w:t>
      </w:r>
    </w:p>
    <w:p w:rsidR="00000000" w:rsidRDefault="008D5FDA">
      <w:pPr>
        <w:pStyle w:val="pr"/>
      </w:pPr>
      <w:r>
        <w:t>медицинской техники с расширенным</w:t>
      </w:r>
    </w:p>
    <w:p w:rsidR="00000000" w:rsidRDefault="008D5FDA">
      <w:pPr>
        <w:pStyle w:val="pr"/>
      </w:pPr>
      <w:r>
        <w:t>сроком сервисного обслуживания</w:t>
      </w:r>
    </w:p>
    <w:p w:rsidR="00000000" w:rsidRDefault="008D5FDA">
      <w:pPr>
        <w:pStyle w:val="pr"/>
      </w:pPr>
      <w:r>
        <w:t>(между заказчиком и поставщиком)</w:t>
      </w:r>
    </w:p>
    <w:p w:rsidR="00000000" w:rsidRDefault="008D5FDA">
      <w:pPr>
        <w:pStyle w:val="pc"/>
      </w:pPr>
      <w:r>
        <w:rPr>
          <w:rStyle w:val="s1"/>
        </w:rPr>
        <w:t> </w:t>
      </w:r>
    </w:p>
    <w:p w:rsidR="00000000" w:rsidRDefault="008D5FDA">
      <w:pPr>
        <w:pStyle w:val="pc"/>
      </w:pPr>
      <w:r>
        <w:t> </w:t>
      </w:r>
    </w:p>
    <w:p w:rsidR="00000000" w:rsidRDefault="008D5FDA">
      <w:pPr>
        <w:pStyle w:val="pc"/>
      </w:pPr>
      <w:r>
        <w:rPr>
          <w:rStyle w:val="s1"/>
        </w:rPr>
        <w:t>График сервисного обслуживания</w:t>
      </w:r>
    </w:p>
    <w:p w:rsidR="00000000" w:rsidRDefault="008D5FDA">
      <w:pPr>
        <w:pStyle w:val="pc"/>
      </w:pPr>
      <w:r>
        <w:rPr>
          <w:rStyle w:val="s1"/>
          <w:b w:val="0"/>
          <w:bCs w:val="0"/>
        </w:rPr>
        <w:t> </w:t>
      </w:r>
    </w:p>
    <w:p w:rsidR="00000000" w:rsidRDefault="008D5FDA">
      <w:pPr>
        <w:pStyle w:val="pj"/>
      </w:pPr>
      <w:r>
        <w:t>«____» ____________ 20__ г.</w:t>
      </w:r>
    </w:p>
    <w:p w:rsidR="00000000" w:rsidRDefault="008D5FDA">
      <w:pPr>
        <w:pStyle w:val="pj"/>
      </w:pPr>
      <w:r>
        <w:t>Заказчик: ___________________________________________________________</w:t>
      </w:r>
    </w:p>
    <w:p w:rsidR="00000000" w:rsidRDefault="008D5FDA">
      <w:pPr>
        <w:pStyle w:val="pj"/>
      </w:pPr>
      <w:r>
        <w:t>Место установки медицинской техники: ________________________________</w:t>
      </w:r>
    </w:p>
    <w:p w:rsidR="00000000" w:rsidRDefault="008D5FDA">
      <w:pPr>
        <w:pStyle w:val="pj"/>
      </w:pPr>
      <w:r>
        <w:t>В соответствии с договором поставки медицинской техники с расширенным сроком сервисного обслуживания от __ _________ 20__ года № _____</w:t>
      </w:r>
    </w:p>
    <w:p w:rsidR="00000000" w:rsidRDefault="008D5FDA">
      <w:pPr>
        <w:pStyle w:val="pj"/>
      </w:pPr>
      <w:r>
        <w:t> </w:t>
      </w:r>
    </w:p>
    <w:tbl>
      <w:tblPr>
        <w:tblW w:w="5000" w:type="pct"/>
        <w:jc w:val="center"/>
        <w:tblCellMar>
          <w:left w:w="0" w:type="dxa"/>
          <w:right w:w="0" w:type="dxa"/>
        </w:tblCellMar>
        <w:tblLook w:val="04A0" w:firstRow="1" w:lastRow="0" w:firstColumn="1" w:lastColumn="0" w:noHBand="0" w:noVBand="1"/>
      </w:tblPr>
      <w:tblGrid>
        <w:gridCol w:w="445"/>
        <w:gridCol w:w="1715"/>
        <w:gridCol w:w="1477"/>
        <w:gridCol w:w="1377"/>
        <w:gridCol w:w="1185"/>
        <w:gridCol w:w="1686"/>
        <w:gridCol w:w="1686"/>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Наименование оборудования</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Количество, единиц</w:t>
            </w:r>
          </w:p>
        </w:tc>
        <w:tc>
          <w:tcPr>
            <w:tcW w:w="170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Наименование работ, проводимых при сервисном обслуживании</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Ра</w:t>
            </w:r>
            <w:r>
              <w:t>сходные материалы для проведения сервисного обслуживания</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t>Период проведения сервисного обслуживания</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23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rPr>
                <w:b/>
                <w:bCs/>
                <w:bdr w:val="none" w:sz="0" w:space="0" w:color="auto" w:frame="1"/>
              </w:rPr>
              <w:t>Заказчик</w:t>
            </w:r>
            <w:r>
              <w:t>: ________</w:t>
            </w:r>
          </w:p>
          <w:p w:rsidR="00000000" w:rsidRDefault="008D5FDA">
            <w:pPr>
              <w:pStyle w:val="p"/>
            </w:pPr>
            <w:r>
              <w:t>место печати</w:t>
            </w:r>
          </w:p>
        </w:tc>
        <w:tc>
          <w:tcPr>
            <w:tcW w:w="26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pPr>
            <w:r>
              <w:rPr>
                <w:b/>
                <w:bCs/>
                <w:bdr w:val="none" w:sz="0" w:space="0" w:color="auto" w:frame="1"/>
              </w:rPr>
              <w:t>Поставщик:</w:t>
            </w:r>
            <w:r>
              <w:t xml:space="preserve"> _______</w:t>
            </w:r>
          </w:p>
          <w:p w:rsidR="00000000" w:rsidRDefault="008D5FDA">
            <w:pPr>
              <w:pStyle w:val="p"/>
            </w:pPr>
            <w:r>
              <w:t>место печати</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bl>
    <w:p w:rsidR="00000000" w:rsidRDefault="008D5FDA">
      <w:pPr>
        <w:pStyle w:val="pc"/>
      </w:pPr>
      <w:r>
        <w:rPr>
          <w:rStyle w:val="s1"/>
          <w:b w:val="0"/>
          <w:bCs w:val="0"/>
        </w:rPr>
        <w:t> </w:t>
      </w:r>
    </w:p>
    <w:p w:rsidR="00000000" w:rsidRDefault="008D5FDA">
      <w:pPr>
        <w:pStyle w:val="pr"/>
      </w:pPr>
      <w:bookmarkStart w:id="178" w:name="SUB335"/>
      <w:bookmarkEnd w:id="178"/>
      <w:r>
        <w:t>Приложение 5</w:t>
      </w:r>
    </w:p>
    <w:p w:rsidR="00000000" w:rsidRDefault="008D5FDA">
      <w:pPr>
        <w:pStyle w:val="pr"/>
      </w:pPr>
      <w:r>
        <w:t xml:space="preserve">к типовому </w:t>
      </w:r>
      <w:hyperlink w:anchor="sub33" w:history="1">
        <w:r>
          <w:rPr>
            <w:rStyle w:val="a4"/>
          </w:rPr>
          <w:t>договору</w:t>
        </w:r>
      </w:hyperlink>
      <w:r>
        <w:t xml:space="preserve"> закупа</w:t>
      </w:r>
    </w:p>
    <w:p w:rsidR="00000000" w:rsidRDefault="008D5FDA">
      <w:pPr>
        <w:pStyle w:val="pr"/>
      </w:pPr>
      <w:r>
        <w:t>медицинской техники с расширенным</w:t>
      </w:r>
    </w:p>
    <w:p w:rsidR="00000000" w:rsidRDefault="008D5FDA">
      <w:pPr>
        <w:pStyle w:val="pr"/>
      </w:pPr>
      <w:r>
        <w:t>сроком сервисного обслуживания</w:t>
      </w:r>
    </w:p>
    <w:p w:rsidR="00000000" w:rsidRDefault="008D5FDA">
      <w:pPr>
        <w:pStyle w:val="pr"/>
      </w:pPr>
      <w:r>
        <w:t>(между заказчиком и поставщиком)</w:t>
      </w:r>
    </w:p>
    <w:p w:rsidR="00000000" w:rsidRDefault="008D5FDA">
      <w:pPr>
        <w:pStyle w:val="pc"/>
      </w:pPr>
      <w:r>
        <w:rPr>
          <w:rStyle w:val="s1"/>
        </w:rPr>
        <w:t> </w:t>
      </w:r>
    </w:p>
    <w:p w:rsidR="00000000" w:rsidRDefault="008D5FDA">
      <w:pPr>
        <w:pStyle w:val="pc"/>
      </w:pPr>
      <w:r>
        <w:t> </w:t>
      </w:r>
    </w:p>
    <w:p w:rsidR="00000000" w:rsidRDefault="008D5FDA">
      <w:pPr>
        <w:pStyle w:val="pc"/>
      </w:pPr>
      <w:r>
        <w:rPr>
          <w:rStyle w:val="s1"/>
        </w:rPr>
        <w:t>Акт приема-передачи Товара</w:t>
      </w:r>
    </w:p>
    <w:p w:rsidR="00000000" w:rsidRDefault="008D5FDA">
      <w:pPr>
        <w:pStyle w:val="pc"/>
      </w:pPr>
      <w:r>
        <w:t> </w:t>
      </w:r>
    </w:p>
    <w:tbl>
      <w:tblPr>
        <w:tblW w:w="5000" w:type="pct"/>
        <w:jc w:val="center"/>
        <w:tblCellMar>
          <w:left w:w="0" w:type="dxa"/>
          <w:right w:w="0" w:type="dxa"/>
        </w:tblCellMar>
        <w:tblLook w:val="04A0" w:firstRow="1" w:lastRow="0" w:firstColumn="1" w:lastColumn="0" w:noHBand="0" w:noVBand="1"/>
      </w:tblPr>
      <w:tblGrid>
        <w:gridCol w:w="6284"/>
        <w:gridCol w:w="3287"/>
      </w:tblGrid>
      <w:tr w:rsidR="00000000">
        <w:trPr>
          <w:jc w:val="center"/>
        </w:trPr>
        <w:tc>
          <w:tcPr>
            <w:tcW w:w="3250" w:type="pct"/>
            <w:tcMar>
              <w:top w:w="0" w:type="dxa"/>
              <w:left w:w="108" w:type="dxa"/>
              <w:bottom w:w="0" w:type="dxa"/>
              <w:right w:w="108" w:type="dxa"/>
            </w:tcMar>
            <w:hideMark/>
          </w:tcPr>
          <w:p w:rsidR="00000000" w:rsidRDefault="008D5FDA">
            <w:pPr>
              <w:pStyle w:val="p"/>
            </w:pPr>
            <w:r>
              <w:t>Место составления акта и приемки Товара (далее - МТ):</w:t>
            </w:r>
          </w:p>
          <w:p w:rsidR="00000000" w:rsidRDefault="008D5FDA">
            <w:pPr>
              <w:pStyle w:val="p"/>
            </w:pPr>
            <w:r>
              <w:t>_______________________________</w:t>
            </w:r>
          </w:p>
        </w:tc>
        <w:tc>
          <w:tcPr>
            <w:tcW w:w="1700" w:type="pct"/>
            <w:tcMar>
              <w:top w:w="0" w:type="dxa"/>
              <w:left w:w="108" w:type="dxa"/>
              <w:bottom w:w="0" w:type="dxa"/>
              <w:right w:w="108" w:type="dxa"/>
            </w:tcMar>
            <w:hideMark/>
          </w:tcPr>
          <w:p w:rsidR="00000000" w:rsidRDefault="008D5FDA">
            <w:pPr>
              <w:pStyle w:val="p"/>
            </w:pPr>
            <w:r>
              <w:t>«____» ____________ 20__ г.</w:t>
            </w:r>
          </w:p>
        </w:tc>
      </w:tr>
    </w:tbl>
    <w:p w:rsidR="00000000" w:rsidRDefault="008D5FDA">
      <w:pPr>
        <w:pStyle w:val="p"/>
      </w:pPr>
      <w:r>
        <w:t> </w:t>
      </w:r>
    </w:p>
    <w:p w:rsidR="00000000" w:rsidRDefault="008D5FDA">
      <w:pPr>
        <w:pStyle w:val="p"/>
      </w:pPr>
      <w:r>
        <w:t>Сторона Поставщика ____________________________________________________</w:t>
      </w:r>
    </w:p>
    <w:p w:rsidR="00000000" w:rsidRDefault="008D5FDA">
      <w:pPr>
        <w:pStyle w:val="p"/>
      </w:pPr>
      <w:r>
        <w:t>(должность, место работы, Ф.И.О. (при его наличии))</w:t>
      </w:r>
    </w:p>
    <w:p w:rsidR="00000000" w:rsidRDefault="008D5FDA">
      <w:pPr>
        <w:pStyle w:val="p"/>
      </w:pPr>
      <w:r>
        <w:t>Сторона Заказчика __________________________________________________</w:t>
      </w:r>
      <w:r>
        <w:t>__________________</w:t>
      </w:r>
    </w:p>
    <w:p w:rsidR="00000000" w:rsidRDefault="008D5FDA">
      <w:pPr>
        <w:pStyle w:val="p"/>
      </w:pPr>
      <w:r>
        <w:t>(должность, место работы, Ф.И.О. (при его наличии))</w:t>
      </w:r>
    </w:p>
    <w:p w:rsidR="00000000" w:rsidRDefault="008D5FDA">
      <w:pPr>
        <w:pStyle w:val="p"/>
      </w:pPr>
      <w:r>
        <w:t>Комиссия в составе (от каждой стороны):</w:t>
      </w:r>
    </w:p>
    <w:p w:rsidR="00000000" w:rsidRDefault="008D5FDA">
      <w:pPr>
        <w:pStyle w:val="p"/>
      </w:pPr>
      <w:r>
        <w:t>____________________________________________________________________</w:t>
      </w:r>
    </w:p>
    <w:p w:rsidR="00000000" w:rsidRDefault="008D5FDA">
      <w:pPr>
        <w:pStyle w:val="p"/>
      </w:pPr>
      <w:r>
        <w:t>(должность, место работы, Ф.И.О. (при его наличии))</w:t>
      </w:r>
    </w:p>
    <w:p w:rsidR="00000000" w:rsidRDefault="008D5FDA">
      <w:pPr>
        <w:pStyle w:val="p"/>
      </w:pPr>
      <w:r>
        <w:t xml:space="preserve">Наименование поставщика </w:t>
      </w:r>
      <w:r>
        <w:t>____________________________________________________________________</w:t>
      </w:r>
    </w:p>
    <w:p w:rsidR="00000000" w:rsidRDefault="008D5FDA">
      <w:pPr>
        <w:pStyle w:val="p"/>
      </w:pPr>
      <w:r>
        <w:t>Наименование и адрес отправителя (изготовителя) _____________________________________________________</w:t>
      </w:r>
    </w:p>
    <w:p w:rsidR="00000000" w:rsidRDefault="008D5FDA">
      <w:pPr>
        <w:pStyle w:val="p"/>
      </w:pPr>
      <w:r>
        <w:t>Наименование МТ ____________________________________________________________________</w:t>
      </w:r>
    </w:p>
    <w:p w:rsidR="00000000" w:rsidRDefault="008D5FDA">
      <w:pPr>
        <w:pStyle w:val="p"/>
      </w:pPr>
      <w:r>
        <w:t>Дата и номер счета-фактур ____________________________________________________________________</w:t>
      </w:r>
    </w:p>
    <w:p w:rsidR="00000000" w:rsidRDefault="008D5FDA">
      <w:pPr>
        <w:pStyle w:val="p"/>
      </w:pPr>
      <w:r>
        <w:t>Дата и номер накладной на отпуск ____________________________________________________________________</w:t>
      </w:r>
    </w:p>
    <w:p w:rsidR="00000000" w:rsidRDefault="008D5FDA">
      <w:pPr>
        <w:pStyle w:val="p"/>
      </w:pPr>
      <w:r>
        <w:t>Дата установки МТ _________________________________________</w:t>
      </w:r>
      <w:r>
        <w:t>___________________________</w:t>
      </w:r>
    </w:p>
    <w:p w:rsidR="00000000" w:rsidRDefault="008D5FDA">
      <w:pPr>
        <w:pStyle w:val="p"/>
      </w:pPr>
      <w:r>
        <w:t>Место установки МТ ____________________________________________________________________</w:t>
      </w:r>
    </w:p>
    <w:p w:rsidR="00000000" w:rsidRDefault="008D5FDA">
      <w:pPr>
        <w:pStyle w:val="p"/>
      </w:pPr>
      <w:r>
        <w:t>Дата пуско-наладки МТ_________________________________________________________________</w:t>
      </w:r>
    </w:p>
    <w:p w:rsidR="00000000" w:rsidRDefault="008D5FDA">
      <w:pPr>
        <w:pStyle w:val="p"/>
      </w:pPr>
      <w:r>
        <w:t>Состояние МТ ________________________________________</w:t>
      </w:r>
      <w:r>
        <w:t>____________________________</w:t>
      </w:r>
    </w:p>
    <w:p w:rsidR="00000000" w:rsidRDefault="008D5FDA">
      <w:pPr>
        <w:pStyle w:val="p"/>
      </w:pPr>
      <w:r>
        <w:t>Серийный номер_______________________________________________________________</w:t>
      </w:r>
    </w:p>
    <w:p w:rsidR="00000000" w:rsidRDefault="008D5FDA">
      <w:pPr>
        <w:pStyle w:val="p"/>
      </w:pPr>
      <w:r>
        <w:t>Год выпуска ____________________________________________________________________</w:t>
      </w:r>
    </w:p>
    <w:p w:rsidR="00000000" w:rsidRDefault="008D5FDA">
      <w:pPr>
        <w:pStyle w:val="p"/>
      </w:pPr>
      <w:r>
        <w:t>Указанное оборудование смонтировано, налажено, полностью укомплектов</w:t>
      </w:r>
      <w:r>
        <w:t>ано</w:t>
      </w:r>
    </w:p>
    <w:p w:rsidR="00000000" w:rsidRDefault="008D5FDA">
      <w:pPr>
        <w:pStyle w:val="p"/>
      </w:pPr>
      <w:r>
        <w:t>(нужное подчеркнуть).</w:t>
      </w:r>
    </w:p>
    <w:p w:rsidR="00000000" w:rsidRDefault="008D5FDA">
      <w:pPr>
        <w:pStyle w:val="p"/>
      </w:pPr>
      <w:r>
        <w:t>Проведено обучение обслуживающего медицинского персонала</w:t>
      </w:r>
    </w:p>
    <w:p w:rsidR="00000000" w:rsidRDefault="008D5FDA">
      <w:pPr>
        <w:pStyle w:val="p"/>
      </w:pPr>
      <w:r>
        <w:t>_____________________________________</w:t>
      </w:r>
    </w:p>
    <w:p w:rsidR="00000000" w:rsidRDefault="008D5FDA">
      <w:pPr>
        <w:pStyle w:val="p"/>
      </w:pPr>
      <w:r>
        <w:t>Подробное описание выявленных дефектов, отклонений и их характер:</w:t>
      </w:r>
    </w:p>
    <w:p w:rsidR="00000000" w:rsidRDefault="008D5FDA">
      <w:pPr>
        <w:pStyle w:val="p"/>
      </w:pPr>
      <w:r>
        <w:t>____________________________________________________________________</w:t>
      </w:r>
    </w:p>
    <w:p w:rsidR="00000000" w:rsidRDefault="008D5FDA">
      <w:pPr>
        <w:pStyle w:val="p"/>
      </w:pPr>
      <w:r>
        <w:t>Заключение комиссии о причинах дефекта, отклонениях количества и качества:</w:t>
      </w:r>
    </w:p>
    <w:p w:rsidR="00000000" w:rsidRDefault="008D5FDA">
      <w:pPr>
        <w:pStyle w:val="p"/>
      </w:pPr>
      <w:r>
        <w:t>____________________________________________________________________</w:t>
      </w:r>
    </w:p>
    <w:p w:rsidR="00000000" w:rsidRDefault="008D5FDA">
      <w:pPr>
        <w:pStyle w:val="p"/>
      </w:pPr>
      <w:r>
        <w:t>Подписи членов комиссии с указанием Ф.И.О. (при его наличии):</w:t>
      </w:r>
    </w:p>
    <w:p w:rsidR="00000000" w:rsidRDefault="008D5FDA">
      <w:pPr>
        <w:pStyle w:val="p"/>
      </w:pPr>
      <w:r>
        <w:t>1. ___________________________</w:t>
      </w:r>
    </w:p>
    <w:p w:rsidR="00000000" w:rsidRDefault="008D5FDA">
      <w:pPr>
        <w:pStyle w:val="p"/>
      </w:pPr>
      <w:r>
        <w:t>2. ________________</w:t>
      </w:r>
      <w:r>
        <w:t>___________</w:t>
      </w:r>
    </w:p>
    <w:p w:rsidR="00000000" w:rsidRDefault="008D5FDA">
      <w:pPr>
        <w:pStyle w:val="p"/>
      </w:pPr>
      <w:r>
        <w:t>3. ___________________________</w:t>
      </w:r>
    </w:p>
    <w:p w:rsidR="00000000" w:rsidRDefault="008D5FDA">
      <w:pPr>
        <w:pStyle w:val="p"/>
      </w:pPr>
      <w:r>
        <w:t>Поставщик _________________</w:t>
      </w:r>
    </w:p>
    <w:p w:rsidR="00000000" w:rsidRDefault="008D5FDA">
      <w:pPr>
        <w:pStyle w:val="p"/>
      </w:pPr>
      <w:r>
        <w:t>место печати</w:t>
      </w:r>
    </w:p>
    <w:p w:rsidR="00000000" w:rsidRDefault="008D5FDA">
      <w:pPr>
        <w:pStyle w:val="p"/>
      </w:pPr>
      <w:r>
        <w:t>Заказчик ___________________</w:t>
      </w:r>
    </w:p>
    <w:p w:rsidR="00000000" w:rsidRDefault="008D5FDA">
      <w:pPr>
        <w:pStyle w:val="p"/>
      </w:pPr>
      <w:r>
        <w:t>место печати</w:t>
      </w:r>
    </w:p>
    <w:p w:rsidR="00000000" w:rsidRDefault="008D5FDA">
      <w:pPr>
        <w:pStyle w:val="p"/>
      </w:pPr>
      <w:r>
        <w:t> </w:t>
      </w:r>
    </w:p>
    <w:p w:rsidR="00000000" w:rsidRDefault="008D5FDA">
      <w:pPr>
        <w:pStyle w:val="pr"/>
      </w:pPr>
      <w:bookmarkStart w:id="179" w:name="SUB336"/>
      <w:bookmarkEnd w:id="179"/>
      <w:r>
        <w:t>Приложение 6</w:t>
      </w:r>
    </w:p>
    <w:p w:rsidR="00000000" w:rsidRDefault="008D5FDA">
      <w:pPr>
        <w:pStyle w:val="pr"/>
      </w:pPr>
      <w:r>
        <w:t xml:space="preserve">к типовому </w:t>
      </w:r>
      <w:hyperlink w:anchor="sub33" w:history="1">
        <w:r>
          <w:rPr>
            <w:rStyle w:val="a4"/>
          </w:rPr>
          <w:t>договору</w:t>
        </w:r>
      </w:hyperlink>
      <w:r>
        <w:t xml:space="preserve"> закупа</w:t>
      </w:r>
    </w:p>
    <w:p w:rsidR="00000000" w:rsidRDefault="008D5FDA">
      <w:pPr>
        <w:pStyle w:val="pr"/>
      </w:pPr>
      <w:r>
        <w:t>медицинской техники с расширенным</w:t>
      </w:r>
    </w:p>
    <w:p w:rsidR="00000000" w:rsidRDefault="008D5FDA">
      <w:pPr>
        <w:pStyle w:val="pr"/>
      </w:pPr>
      <w:r>
        <w:t>сроком сервисного обслужив</w:t>
      </w:r>
      <w:r>
        <w:t>ания</w:t>
      </w:r>
    </w:p>
    <w:p w:rsidR="00000000" w:rsidRDefault="008D5FDA">
      <w:pPr>
        <w:pStyle w:val="pr"/>
      </w:pPr>
      <w:r>
        <w:t>(между заказчиком и поставщиком)</w:t>
      </w:r>
    </w:p>
    <w:p w:rsidR="00000000" w:rsidRDefault="008D5FDA">
      <w:pPr>
        <w:pStyle w:val="pc"/>
      </w:pPr>
      <w:r>
        <w:rPr>
          <w:rStyle w:val="s1"/>
        </w:rPr>
        <w:t> </w:t>
      </w:r>
    </w:p>
    <w:p w:rsidR="00000000" w:rsidRDefault="008D5FDA">
      <w:pPr>
        <w:pStyle w:val="pc"/>
      </w:pPr>
      <w:r>
        <w:t> </w:t>
      </w:r>
    </w:p>
    <w:p w:rsidR="00000000" w:rsidRDefault="008D5FDA">
      <w:pPr>
        <w:pStyle w:val="pc"/>
      </w:pPr>
      <w:r>
        <w:rPr>
          <w:rStyle w:val="s1"/>
        </w:rPr>
        <w:t>Акт о несоответствиях</w:t>
      </w:r>
    </w:p>
    <w:p w:rsidR="00000000" w:rsidRDefault="008D5FDA">
      <w:pPr>
        <w:pStyle w:val="pc"/>
      </w:pPr>
      <w:r>
        <w:rPr>
          <w:rStyle w:val="s1"/>
          <w:b w:val="0"/>
          <w:bCs w:val="0"/>
        </w:rPr>
        <w:t> </w:t>
      </w:r>
    </w:p>
    <w:p w:rsidR="00000000" w:rsidRDefault="008D5FDA">
      <w:pPr>
        <w:pStyle w:val="pj"/>
      </w:pPr>
      <w:r>
        <w:t>1. Дата приема-передачи: _____________________________________</w:t>
      </w:r>
    </w:p>
    <w:p w:rsidR="00000000" w:rsidRDefault="008D5FDA">
      <w:pPr>
        <w:pStyle w:val="pj"/>
      </w:pPr>
      <w:r>
        <w:t>2. Наименование и адрес Заказчика: ____________________________</w:t>
      </w:r>
    </w:p>
    <w:p w:rsidR="00000000" w:rsidRDefault="008D5FDA">
      <w:pPr>
        <w:pStyle w:val="pj"/>
      </w:pPr>
      <w:r>
        <w:t>3. Наименование Поставщика: _________________________________</w:t>
      </w:r>
    </w:p>
    <w:p w:rsidR="00000000" w:rsidRDefault="008D5FDA">
      <w:pPr>
        <w:pStyle w:val="pj"/>
      </w:pPr>
      <w:r>
        <w:t>4</w:t>
      </w:r>
      <w:r>
        <w:t>. Наименование медицинской техники: ________________________</w:t>
      </w:r>
    </w:p>
    <w:p w:rsidR="00000000" w:rsidRDefault="008D5FDA">
      <w:pPr>
        <w:pStyle w:val="pj"/>
      </w:pPr>
      <w:r>
        <w:t>5. Заводской/серийный номер: _________________________________</w:t>
      </w:r>
    </w:p>
    <w:p w:rsidR="00000000" w:rsidRDefault="008D5FDA">
      <w:pPr>
        <w:pStyle w:val="pj"/>
      </w:pPr>
      <w:r>
        <w:t>6. Место дислокации медицинской техники: ______________________</w:t>
      </w:r>
    </w:p>
    <w:p w:rsidR="00000000" w:rsidRDefault="008D5FDA">
      <w:pPr>
        <w:pStyle w:val="pj"/>
      </w:pPr>
      <w:r>
        <w:t>7. Комплектность: ___________________________________________</w:t>
      </w:r>
    </w:p>
    <w:p w:rsidR="00000000" w:rsidRDefault="008D5FDA">
      <w:pPr>
        <w:pStyle w:val="pj"/>
      </w:pPr>
      <w:r>
        <w:t>8. Работоспособность и наличие опций, режимов и так далее: _______</w:t>
      </w:r>
    </w:p>
    <w:p w:rsidR="00000000" w:rsidRDefault="008D5FDA">
      <w:pPr>
        <w:pStyle w:val="pj"/>
      </w:pPr>
      <w:r>
        <w:t>9. Подробное описание выявленных дефектов, отклонений и их характер: ___________________________________________________________</w:t>
      </w:r>
    </w:p>
    <w:p w:rsidR="00000000" w:rsidRDefault="008D5FDA">
      <w:pPr>
        <w:pStyle w:val="pj"/>
      </w:pPr>
      <w:r>
        <w:t>10. Заключение комиссии о причинах дефекта, отклонений колич</w:t>
      </w:r>
      <w:r>
        <w:t>ества и качества: __________________________________________________________</w:t>
      </w:r>
    </w:p>
    <w:p w:rsidR="00000000" w:rsidRDefault="008D5FDA">
      <w:pPr>
        <w:pStyle w:val="pj"/>
      </w:pPr>
      <w:r>
        <w:t>11. Поставщик (Ф.И.О. (при его наличии)) (подпись)____________</w:t>
      </w:r>
    </w:p>
    <w:p w:rsidR="00000000" w:rsidRDefault="008D5FDA">
      <w:pPr>
        <w:pStyle w:val="pj"/>
      </w:pPr>
      <w:r>
        <w:t>12. Заказчик (Ф.И.О. (при его наличии)) (подпись)_______________</w:t>
      </w:r>
    </w:p>
    <w:p w:rsidR="00000000" w:rsidRDefault="008D5FDA">
      <w:pPr>
        <w:pStyle w:val="pc"/>
      </w:pPr>
      <w:r>
        <w:rPr>
          <w:rStyle w:val="s1"/>
          <w:b w:val="0"/>
          <w:bCs w:val="0"/>
        </w:rPr>
        <w:t> </w:t>
      </w:r>
    </w:p>
    <w:p w:rsidR="00000000" w:rsidRDefault="008D5FDA">
      <w:pPr>
        <w:pStyle w:val="pr"/>
      </w:pPr>
      <w:bookmarkStart w:id="180" w:name="SUB337"/>
      <w:bookmarkEnd w:id="180"/>
      <w:r>
        <w:t>Приложение 7</w:t>
      </w:r>
    </w:p>
    <w:p w:rsidR="00000000" w:rsidRDefault="008D5FDA">
      <w:pPr>
        <w:pStyle w:val="pr"/>
      </w:pPr>
      <w:r>
        <w:t xml:space="preserve">к типовому </w:t>
      </w:r>
      <w:hyperlink w:anchor="sub33" w:history="1">
        <w:r>
          <w:rPr>
            <w:rStyle w:val="a4"/>
          </w:rPr>
          <w:t>договору</w:t>
        </w:r>
      </w:hyperlink>
      <w:r>
        <w:t xml:space="preserve"> закупа</w:t>
      </w:r>
    </w:p>
    <w:p w:rsidR="00000000" w:rsidRDefault="008D5FDA">
      <w:pPr>
        <w:pStyle w:val="pr"/>
      </w:pPr>
      <w:r>
        <w:t>медицинской техники с расширенным</w:t>
      </w:r>
    </w:p>
    <w:p w:rsidR="00000000" w:rsidRDefault="008D5FDA">
      <w:pPr>
        <w:pStyle w:val="pr"/>
      </w:pPr>
      <w:r>
        <w:t>сроком сервисного обслуживания</w:t>
      </w:r>
    </w:p>
    <w:p w:rsidR="00000000" w:rsidRDefault="008D5FDA">
      <w:pPr>
        <w:pStyle w:val="pr"/>
      </w:pPr>
      <w:r>
        <w:t>(между заказчиком и поставщиком)</w:t>
      </w:r>
    </w:p>
    <w:p w:rsidR="00000000" w:rsidRDefault="008D5FDA">
      <w:pPr>
        <w:pStyle w:val="pc"/>
      </w:pPr>
      <w:r>
        <w:rPr>
          <w:rStyle w:val="s1"/>
          <w:b w:val="0"/>
          <w:bCs w:val="0"/>
        </w:rPr>
        <w:t> </w:t>
      </w:r>
    </w:p>
    <w:p w:rsidR="00000000" w:rsidRDefault="008D5FDA">
      <w:pPr>
        <w:pStyle w:val="pc"/>
      </w:pPr>
      <w:r>
        <w:t> </w:t>
      </w:r>
    </w:p>
    <w:p w:rsidR="00000000" w:rsidRDefault="008D5FDA">
      <w:pPr>
        <w:pStyle w:val="pc"/>
      </w:pPr>
      <w:r>
        <w:rPr>
          <w:rStyle w:val="s1"/>
        </w:rPr>
        <w:t>Журнал технического состояния</w:t>
      </w:r>
    </w:p>
    <w:p w:rsidR="00000000" w:rsidRDefault="008D5FDA">
      <w:pPr>
        <w:pStyle w:val="pc"/>
      </w:pPr>
      <w:r>
        <w:t> </w:t>
      </w:r>
    </w:p>
    <w:tbl>
      <w:tblPr>
        <w:tblW w:w="5000" w:type="pct"/>
        <w:jc w:val="center"/>
        <w:tblCellMar>
          <w:left w:w="0" w:type="dxa"/>
          <w:right w:w="0" w:type="dxa"/>
        </w:tblCellMar>
        <w:tblLook w:val="04A0" w:firstRow="1" w:lastRow="0" w:firstColumn="1" w:lastColumn="0" w:noHBand="0" w:noVBand="1"/>
      </w:tblPr>
      <w:tblGrid>
        <w:gridCol w:w="698"/>
        <w:gridCol w:w="1929"/>
        <w:gridCol w:w="1632"/>
        <w:gridCol w:w="2720"/>
        <w:gridCol w:w="1105"/>
        <w:gridCol w:w="1487"/>
      </w:tblGrid>
      <w:tr w:rsidR="00000000">
        <w:trPr>
          <w:jc w:val="center"/>
        </w:trPr>
        <w:tc>
          <w:tcPr>
            <w:tcW w:w="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Дата</w:t>
            </w:r>
          </w:p>
        </w:tc>
        <w:tc>
          <w:tcPr>
            <w:tcW w:w="1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Состояние медицинской техники</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Виды выполненных работ</w:t>
            </w:r>
          </w:p>
        </w:tc>
        <w:tc>
          <w:tcPr>
            <w:tcW w:w="1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Фамилия, имя, отчество инженера, специалиста</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Подпись</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Примечание</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bl>
    <w:p w:rsidR="00000000" w:rsidRDefault="008D5FDA">
      <w:pPr>
        <w:pStyle w:val="pc"/>
      </w:pPr>
      <w:r>
        <w:rPr>
          <w:rStyle w:val="s1"/>
          <w:b w:val="0"/>
          <w:bCs w:val="0"/>
        </w:rPr>
        <w:t> </w:t>
      </w:r>
    </w:p>
    <w:p w:rsidR="00000000" w:rsidRDefault="008D5FDA">
      <w:pPr>
        <w:pStyle w:val="pr"/>
      </w:pPr>
      <w:bookmarkStart w:id="181" w:name="SUB338"/>
      <w:bookmarkEnd w:id="181"/>
      <w:r>
        <w:t>Приложение 8</w:t>
      </w:r>
    </w:p>
    <w:p w:rsidR="00000000" w:rsidRDefault="008D5FDA">
      <w:pPr>
        <w:pStyle w:val="pr"/>
      </w:pPr>
      <w:r>
        <w:t xml:space="preserve">к типовому </w:t>
      </w:r>
      <w:hyperlink w:anchor="sub33" w:history="1">
        <w:r>
          <w:rPr>
            <w:rStyle w:val="a4"/>
          </w:rPr>
          <w:t>договору</w:t>
        </w:r>
      </w:hyperlink>
      <w:r>
        <w:t xml:space="preserve"> закупа</w:t>
      </w:r>
    </w:p>
    <w:p w:rsidR="00000000" w:rsidRDefault="008D5FDA">
      <w:pPr>
        <w:pStyle w:val="pr"/>
      </w:pPr>
      <w:r>
        <w:t>медицинской техники с расширенным</w:t>
      </w:r>
    </w:p>
    <w:p w:rsidR="00000000" w:rsidRDefault="008D5FDA">
      <w:pPr>
        <w:pStyle w:val="pr"/>
      </w:pPr>
      <w:r>
        <w:t>сроком сервисного обслуживания</w:t>
      </w:r>
    </w:p>
    <w:p w:rsidR="00000000" w:rsidRDefault="008D5FDA">
      <w:pPr>
        <w:pStyle w:val="pr"/>
      </w:pPr>
      <w:r>
        <w:t>(между заказчиком и поставщиком)</w:t>
      </w:r>
    </w:p>
    <w:p w:rsidR="00000000" w:rsidRDefault="008D5FDA">
      <w:pPr>
        <w:pStyle w:val="pc"/>
      </w:pPr>
      <w:r>
        <w:rPr>
          <w:rStyle w:val="s1"/>
          <w:b w:val="0"/>
          <w:bCs w:val="0"/>
        </w:rPr>
        <w:t> </w:t>
      </w:r>
    </w:p>
    <w:p w:rsidR="00000000" w:rsidRDefault="008D5FDA">
      <w:pPr>
        <w:pStyle w:val="pc"/>
      </w:pPr>
      <w:r>
        <w:t> </w:t>
      </w:r>
    </w:p>
    <w:p w:rsidR="00000000" w:rsidRDefault="008D5FDA">
      <w:pPr>
        <w:pStyle w:val="pc"/>
      </w:pPr>
      <w:r>
        <w:rPr>
          <w:rStyle w:val="s1"/>
        </w:rPr>
        <w:t>Акт выполненных работ сервисного обслуживания</w:t>
      </w:r>
    </w:p>
    <w:p w:rsidR="00000000" w:rsidRDefault="008D5FDA">
      <w:pPr>
        <w:pStyle w:val="pc"/>
      </w:pPr>
      <w:r>
        <w:t> </w:t>
      </w:r>
    </w:p>
    <w:tbl>
      <w:tblPr>
        <w:tblW w:w="5000" w:type="pct"/>
        <w:jc w:val="center"/>
        <w:tblCellMar>
          <w:left w:w="0" w:type="dxa"/>
          <w:right w:w="0" w:type="dxa"/>
        </w:tblCellMar>
        <w:tblLook w:val="04A0" w:firstRow="1" w:lastRow="0" w:firstColumn="1" w:lastColumn="0" w:noHBand="0" w:noVBand="1"/>
      </w:tblPr>
      <w:tblGrid>
        <w:gridCol w:w="1953"/>
        <w:gridCol w:w="1388"/>
        <w:gridCol w:w="1724"/>
        <w:gridCol w:w="1417"/>
        <w:gridCol w:w="1866"/>
        <w:gridCol w:w="1223"/>
      </w:tblGrid>
      <w:tr w:rsidR="00000000">
        <w:trPr>
          <w:jc w:val="center"/>
        </w:trPr>
        <w:tc>
          <w:tcPr>
            <w:tcW w:w="8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Код инженера</w:t>
            </w:r>
          </w:p>
        </w:tc>
        <w:tc>
          <w:tcPr>
            <w:tcW w:w="10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Номер и дата подачи заявки</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Время прибытия</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Время убытия</w:t>
            </w:r>
          </w:p>
        </w:tc>
        <w:tc>
          <w:tcPr>
            <w:tcW w:w="1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Затраченное время</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8D5FDA">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8D5FDA">
            <w:pPr>
              <w:spacing w:after="200" w:line="276" w:lineRule="auto"/>
              <w:rPr>
                <w:color w:val="000000"/>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76" w:lineRule="auto"/>
            </w:pPr>
            <w: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255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Организация здравоохранения:</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Населенный пункт:</w:t>
            </w:r>
          </w:p>
        </w:tc>
      </w:tr>
      <w:tr w:rsidR="00000000">
        <w:trPr>
          <w:jc w:val="center"/>
        </w:trPr>
        <w:tc>
          <w:tcPr>
            <w:tcW w:w="255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Отделение:</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Адрес:</w:t>
            </w:r>
          </w:p>
        </w:tc>
      </w:tr>
      <w:tr w:rsidR="00000000">
        <w:trPr>
          <w:jc w:val="center"/>
        </w:trPr>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Медицинская техника</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76" w:lineRule="auto"/>
            </w:pPr>
            <w: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Серийный номер:</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Дата монтажа медицинской техники:</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 гарантийное</w:t>
            </w:r>
          </w:p>
          <w:p w:rsidR="00000000" w:rsidRDefault="008D5FDA">
            <w:pPr>
              <w:pStyle w:val="p"/>
            </w:pPr>
            <w:r>
              <w:t>- постгарантийное</w:t>
            </w:r>
          </w:p>
          <w:p w:rsidR="00000000" w:rsidRDefault="008D5FDA">
            <w:pPr>
              <w:pStyle w:val="p"/>
            </w:pPr>
            <w:r>
              <w:t>(отметить)</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Выполненные работы:</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76" w:lineRule="auto"/>
            </w:pPr>
            <w: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Диагностика</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Ремонт</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Модернизация</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ПТО*</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Демонтаж</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Обучение</w:t>
            </w:r>
          </w:p>
        </w:tc>
      </w:tr>
      <w:tr w:rsidR="00000000">
        <w:trPr>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Затраченные материалы при ремонте медицинской техники</w:t>
            </w:r>
          </w:p>
        </w:tc>
      </w:tr>
      <w:tr w:rsidR="00000000">
        <w:trPr>
          <w:jc w:val="center"/>
        </w:trPr>
        <w:tc>
          <w:tcPr>
            <w:tcW w:w="18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Наименование материала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Единица измерения</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Количество</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Общая стоимость (тенге)</w:t>
            </w:r>
          </w:p>
        </w:tc>
      </w:tr>
      <w:tr w:rsidR="00000000">
        <w:trPr>
          <w:jc w:val="center"/>
        </w:trPr>
        <w:tc>
          <w:tcPr>
            <w:tcW w:w="18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76" w:lineRule="auto"/>
            </w:pPr>
            <w: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Типы неисправностей</w:t>
            </w:r>
          </w:p>
        </w:tc>
      </w:tr>
      <w:tr w:rsidR="00000000">
        <w:trPr>
          <w:jc w:val="center"/>
        </w:trPr>
        <w:tc>
          <w:tcPr>
            <w:tcW w:w="18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Ошибки программы</w:t>
            </w:r>
          </w:p>
        </w:tc>
        <w:tc>
          <w:tcPr>
            <w:tcW w:w="14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Техническая неисправность</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Механическая неисправность</w:t>
            </w:r>
          </w:p>
        </w:tc>
      </w:tr>
      <w:tr w:rsidR="00000000">
        <w:trPr>
          <w:jc w:val="center"/>
        </w:trPr>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76" w:lineRule="auto"/>
            </w:pPr>
            <w: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
            </w:pPr>
            <w:r>
              <w:t>Виды ремонта</w:t>
            </w:r>
          </w:p>
        </w:tc>
      </w:tr>
      <w:tr w:rsidR="00000000">
        <w:trPr>
          <w:jc w:val="center"/>
        </w:trPr>
        <w:tc>
          <w:tcPr>
            <w:tcW w:w="255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Гарантийный ремонт</w:t>
            </w:r>
          </w:p>
        </w:tc>
        <w:tc>
          <w:tcPr>
            <w:tcW w:w="24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Негарантийный ремонт</w:t>
            </w:r>
          </w:p>
        </w:tc>
      </w:tr>
      <w:tr w:rsidR="00000000">
        <w:trPr>
          <w:jc w:val="center"/>
        </w:trPr>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pStyle w:val="p"/>
              <w:spacing w:line="276" w:lineRule="auto"/>
            </w:pPr>
            <w: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D5FDA">
            <w:pPr>
              <w:spacing w:line="276" w:lineRule="auto"/>
              <w:rPr>
                <w:rFonts w:eastAsia="Times New Roman"/>
              </w:rPr>
            </w:pPr>
          </w:p>
        </w:tc>
      </w:tr>
      <w:tr w:rsidR="00000000">
        <w:trPr>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D5FDA">
            <w:pPr>
              <w:pStyle w:val="pc"/>
            </w:pPr>
            <w:r>
              <w:t>Комментарии и техническое заключение:</w:t>
            </w:r>
          </w:p>
          <w:p w:rsidR="00000000" w:rsidRDefault="008D5FDA">
            <w:pPr>
              <w:pStyle w:val="pc"/>
            </w:pPr>
            <w:r>
              <w:t>_________________________________________________</w:t>
            </w:r>
          </w:p>
        </w:tc>
      </w:tr>
    </w:tbl>
    <w:p w:rsidR="00000000" w:rsidRDefault="008D5FDA">
      <w:pPr>
        <w:pStyle w:val="pc"/>
      </w:pPr>
      <w:r>
        <w:rPr>
          <w:rStyle w:val="s1"/>
          <w:b w:val="0"/>
          <w:bCs w:val="0"/>
        </w:rPr>
        <w:t> </w:t>
      </w:r>
    </w:p>
    <w:p w:rsidR="00000000" w:rsidRDefault="008D5FDA">
      <w:pPr>
        <w:pStyle w:val="pr"/>
      </w:pPr>
      <w:bookmarkStart w:id="182" w:name="SUB339"/>
      <w:bookmarkEnd w:id="182"/>
      <w:r>
        <w:t>Приложение 9</w:t>
      </w:r>
    </w:p>
    <w:p w:rsidR="00000000" w:rsidRDefault="008D5FDA">
      <w:pPr>
        <w:pStyle w:val="pr"/>
      </w:pPr>
      <w:r>
        <w:t xml:space="preserve">к типовому </w:t>
      </w:r>
      <w:hyperlink w:anchor="sub33" w:history="1">
        <w:r>
          <w:rPr>
            <w:rStyle w:val="a4"/>
          </w:rPr>
          <w:t>договору</w:t>
        </w:r>
      </w:hyperlink>
      <w:r>
        <w:t xml:space="preserve"> закупа</w:t>
      </w:r>
    </w:p>
    <w:p w:rsidR="00000000" w:rsidRDefault="008D5FDA">
      <w:pPr>
        <w:pStyle w:val="pr"/>
      </w:pPr>
      <w:r>
        <w:t>медицинской техники с расширенным</w:t>
      </w:r>
    </w:p>
    <w:p w:rsidR="00000000" w:rsidRDefault="008D5FDA">
      <w:pPr>
        <w:pStyle w:val="pr"/>
      </w:pPr>
      <w:r>
        <w:t>сроком сервисного обслуживания</w:t>
      </w:r>
    </w:p>
    <w:p w:rsidR="00000000" w:rsidRDefault="008D5FDA">
      <w:pPr>
        <w:pStyle w:val="pr"/>
      </w:pPr>
      <w:r>
        <w:t>(между заказчиком и поставщиком)</w:t>
      </w:r>
    </w:p>
    <w:p w:rsidR="00000000" w:rsidRDefault="008D5FDA">
      <w:pPr>
        <w:pStyle w:val="pj"/>
      </w:pPr>
      <w:r>
        <w:t> </w:t>
      </w:r>
    </w:p>
    <w:p w:rsidR="00000000" w:rsidRDefault="008D5FDA">
      <w:pPr>
        <w:pStyle w:val="pc"/>
      </w:pPr>
      <w:r>
        <w:t> </w:t>
      </w:r>
    </w:p>
    <w:p w:rsidR="00000000" w:rsidRDefault="008D5FDA">
      <w:pPr>
        <w:pStyle w:val="pc"/>
      </w:pPr>
      <w:r>
        <w:rPr>
          <w:rStyle w:val="s1"/>
        </w:rPr>
        <w:t>Порядок расчета платежей за обеспечение работоспособности товара</w:t>
      </w:r>
    </w:p>
    <w:p w:rsidR="00000000" w:rsidRDefault="008D5FDA">
      <w:pPr>
        <w:pStyle w:val="pc"/>
      </w:pPr>
      <w:r>
        <w:rPr>
          <w:rStyle w:val="s1"/>
        </w:rPr>
        <w:t> </w:t>
      </w:r>
    </w:p>
    <w:p w:rsidR="00000000" w:rsidRDefault="008D5FDA">
      <w:pPr>
        <w:pStyle w:val="pj"/>
      </w:pPr>
      <w:r>
        <w:t>1. При отсутствии простоя Товара сверх допустимого простоя в соответствии с Договором, расчет размера Платежа за обеспечение работоспособности в отношении 1 единицы товара по Договору в квартал определяется согласно следующей формуле:</w:t>
      </w:r>
    </w:p>
    <w:p w:rsidR="00000000" w:rsidRDefault="008D5FDA">
      <w:pPr>
        <w:pStyle w:val="pc"/>
      </w:pPr>
      <w:r>
        <w:rPr>
          <w:rStyle w:val="s1"/>
          <w:b w:val="0"/>
          <w:bCs w:val="0"/>
        </w:rPr>
        <w:t>Прк=Пр/4</w:t>
      </w:r>
    </w:p>
    <w:p w:rsidR="00000000" w:rsidRDefault="008D5FDA">
      <w:pPr>
        <w:pStyle w:val="pj"/>
      </w:pPr>
      <w:r>
        <w:t xml:space="preserve">● </w:t>
      </w:r>
      <w:r>
        <w:t>П</w:t>
      </w:r>
      <w:r>
        <w:rPr>
          <w:bdr w:val="none" w:sz="0" w:space="0" w:color="auto" w:frame="1"/>
          <w:vertAlign w:val="subscript"/>
        </w:rPr>
        <w:t>рк</w:t>
      </w:r>
      <w:r>
        <w:t>- размер Платежа за сервисное обслуживание в отношении 1 единицы Товара в финансовый квартал года;</w:t>
      </w:r>
    </w:p>
    <w:p w:rsidR="00000000" w:rsidRDefault="008D5FDA">
      <w:pPr>
        <w:pStyle w:val="pj"/>
      </w:pPr>
      <w:r>
        <w:t>●</w:t>
      </w:r>
    </w:p>
    <w:p w:rsidR="00000000" w:rsidRDefault="008D5FDA">
      <w:pPr>
        <w:pStyle w:val="pj"/>
      </w:pPr>
      <w:r>
        <w:t>Пр- размер Платежа за сервисное обслуживание в отношении 1 единицы Товара в год.</w:t>
      </w:r>
    </w:p>
    <w:p w:rsidR="00000000" w:rsidRDefault="008D5FDA">
      <w:pPr>
        <w:pStyle w:val="pj"/>
      </w:pPr>
      <w:r>
        <w:t>2. При наличии простоя Товара сверх допустимого простоя в соответствии с Д</w:t>
      </w:r>
      <w:r>
        <w:t>оговором либо, если Товар не было работоспособным в течение финансового периода (квартал в указанном финансовом периоде, Платеж за сервисное обслуживание в отношении 1 единицы Товара по Договору в финансовый период года (квартал) определяется согласно след</w:t>
      </w:r>
      <w:r>
        <w:t>ующей формуле:</w:t>
      </w:r>
    </w:p>
    <w:p w:rsidR="00000000" w:rsidRDefault="008D5FDA">
      <w:pPr>
        <w:pStyle w:val="pc"/>
      </w:pPr>
      <w:r>
        <w:rPr>
          <w:rStyle w:val="s1"/>
          <w:b w:val="0"/>
          <w:bCs w:val="0"/>
        </w:rPr>
        <w:t>Прк=(Пр/4) х(Фк/Рк), где</w:t>
      </w:r>
    </w:p>
    <w:p w:rsidR="00000000" w:rsidRDefault="008D5FDA">
      <w:pPr>
        <w:pStyle w:val="pj"/>
      </w:pPr>
      <w:r>
        <w:t>●</w:t>
      </w:r>
    </w:p>
    <w:p w:rsidR="00000000" w:rsidRDefault="008D5FDA">
      <w:pPr>
        <w:pStyle w:val="pj"/>
      </w:pPr>
      <w:r>
        <w:t>Р</w:t>
      </w:r>
      <w:r>
        <w:rPr>
          <w:bdr w:val="none" w:sz="0" w:space="0" w:color="auto" w:frame="1"/>
          <w:vertAlign w:val="subscript"/>
        </w:rPr>
        <w:t>к</w:t>
      </w:r>
      <w:r>
        <w:t>- число рабочих дней в финансовом периоде «к» (квартал) (рабочими днями считаются дни работы Заказчика, где установлен Товар за вычетом допустимого срока простоя, который определен по итогам Конкурса, на основани</w:t>
      </w:r>
      <w:r>
        <w:t>и Протокола итогов);</w:t>
      </w:r>
    </w:p>
    <w:p w:rsidR="00000000" w:rsidRDefault="008D5FDA">
      <w:pPr>
        <w:pStyle w:val="pj"/>
      </w:pPr>
      <w:r>
        <w:t xml:space="preserve">● </w:t>
      </w:r>
      <w:r>
        <w:t>Ф</w:t>
      </w:r>
      <w:r>
        <w:rPr>
          <w:bdr w:val="none" w:sz="0" w:space="0" w:color="auto" w:frame="1"/>
          <w:vertAlign w:val="subscript"/>
        </w:rPr>
        <w:t xml:space="preserve">к - </w:t>
      </w:r>
      <w:r>
        <w:t>число фактически отработанных рабочих дней в финансовом периоде «к» (квартал), в течение которых поставленный Товар являлся работоспособным.</w:t>
      </w:r>
    </w:p>
    <w:p w:rsidR="00000000" w:rsidRDefault="008D5FDA">
      <w:pPr>
        <w:pStyle w:val="pj"/>
      </w:pPr>
      <w:r>
        <w:t>● При значении (</w:t>
      </w:r>
      <w:r>
        <w:t>Ф</w:t>
      </w:r>
      <w:r>
        <w:rPr>
          <w:bdr w:val="none" w:sz="0" w:space="0" w:color="auto" w:frame="1"/>
          <w:vertAlign w:val="subscript"/>
        </w:rPr>
        <w:t>к</w:t>
      </w:r>
      <w:r>
        <w:t>/</w:t>
      </w:r>
      <w:r>
        <w:t>Р</w:t>
      </w:r>
      <w:r>
        <w:rPr>
          <w:bdr w:val="none" w:sz="0" w:space="0" w:color="auto" w:frame="1"/>
          <w:vertAlign w:val="subscript"/>
        </w:rPr>
        <w:t>к</w:t>
      </w:r>
      <w:r>
        <w:t>) &gt; 1, то значение (</w:t>
      </w:r>
      <w:r>
        <w:t>Ф</w:t>
      </w:r>
      <w:r>
        <w:rPr>
          <w:bdr w:val="none" w:sz="0" w:space="0" w:color="auto" w:frame="1"/>
          <w:vertAlign w:val="subscript"/>
        </w:rPr>
        <w:t>к</w:t>
      </w:r>
      <w:r>
        <w:t>/</w:t>
      </w:r>
      <w:r>
        <w:t>Р</w:t>
      </w:r>
      <w:r>
        <w:rPr>
          <w:bdr w:val="none" w:sz="0" w:space="0" w:color="auto" w:frame="1"/>
          <w:vertAlign w:val="subscript"/>
        </w:rPr>
        <w:t>к</w:t>
      </w:r>
      <w:r>
        <w:t>) принимается равным 1.</w:t>
      </w:r>
    </w:p>
    <w:p w:rsidR="00000000" w:rsidRDefault="008D5FDA">
      <w:pPr>
        <w:pStyle w:val="pc"/>
      </w:pPr>
      <w:r>
        <w:rPr>
          <w:rStyle w:val="s1"/>
          <w:b w:val="0"/>
          <w:bCs w:val="0"/>
        </w:rPr>
        <w:t> </w:t>
      </w:r>
    </w:p>
    <w:p w:rsidR="00000000" w:rsidRDefault="008D5FDA">
      <w:pPr>
        <w:pStyle w:val="pr"/>
      </w:pPr>
      <w:bookmarkStart w:id="183" w:name="SUB3310"/>
      <w:bookmarkEnd w:id="183"/>
      <w:r>
        <w:t>Приложение 10</w:t>
      </w:r>
    </w:p>
    <w:p w:rsidR="00000000" w:rsidRDefault="008D5FDA">
      <w:pPr>
        <w:pStyle w:val="pr"/>
      </w:pPr>
      <w:r>
        <w:t>к</w:t>
      </w:r>
      <w:r>
        <w:t xml:space="preserve"> типовому </w:t>
      </w:r>
      <w:hyperlink w:anchor="sub33" w:history="1">
        <w:r>
          <w:rPr>
            <w:rStyle w:val="a4"/>
          </w:rPr>
          <w:t>договору</w:t>
        </w:r>
      </w:hyperlink>
      <w:r>
        <w:t xml:space="preserve"> закупа</w:t>
      </w:r>
    </w:p>
    <w:p w:rsidR="00000000" w:rsidRDefault="008D5FDA">
      <w:pPr>
        <w:pStyle w:val="pr"/>
      </w:pPr>
      <w:r>
        <w:t>медицинской техники с расширенным</w:t>
      </w:r>
    </w:p>
    <w:p w:rsidR="00000000" w:rsidRDefault="008D5FDA">
      <w:pPr>
        <w:pStyle w:val="pr"/>
      </w:pPr>
      <w:r>
        <w:t>сроком сервисного обслуживания</w:t>
      </w:r>
    </w:p>
    <w:p w:rsidR="00000000" w:rsidRDefault="008D5FDA">
      <w:pPr>
        <w:pStyle w:val="pr"/>
      </w:pPr>
      <w:r>
        <w:t>(между заказчиком и поставщиком)</w:t>
      </w:r>
    </w:p>
    <w:p w:rsidR="00000000" w:rsidRDefault="008D5FDA">
      <w:pPr>
        <w:pStyle w:val="pc"/>
      </w:pPr>
      <w:r>
        <w:rPr>
          <w:rStyle w:val="s1"/>
        </w:rPr>
        <w:t> </w:t>
      </w:r>
    </w:p>
    <w:p w:rsidR="00000000" w:rsidRDefault="008D5FDA">
      <w:pPr>
        <w:pStyle w:val="pc"/>
      </w:pPr>
      <w:r>
        <w:t> </w:t>
      </w:r>
    </w:p>
    <w:p w:rsidR="00000000" w:rsidRDefault="008D5FDA">
      <w:pPr>
        <w:pStyle w:val="pc"/>
      </w:pPr>
      <w:r>
        <w:rPr>
          <w:rStyle w:val="s1"/>
        </w:rPr>
        <w:t>Антикоррупционные требования</w:t>
      </w:r>
    </w:p>
    <w:p w:rsidR="00000000" w:rsidRDefault="008D5FDA">
      <w:pPr>
        <w:pStyle w:val="pc"/>
      </w:pPr>
      <w:r>
        <w:rPr>
          <w:rStyle w:val="s1"/>
          <w:b w:val="0"/>
          <w:bCs w:val="0"/>
        </w:rPr>
        <w:t> </w:t>
      </w:r>
    </w:p>
    <w:p w:rsidR="00000000" w:rsidRDefault="008D5FDA">
      <w:pPr>
        <w:pStyle w:val="pj"/>
      </w:pPr>
      <w:r>
        <w:t xml:space="preserve">1. При исполнении своих обязательств по настоящему Договору, а также </w:t>
      </w:r>
      <w:r>
        <w:t>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w:t>
      </w:r>
      <w:r>
        <w:t>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w:t>
      </w:r>
      <w:r>
        <w:t>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000000" w:rsidRDefault="008D5FDA">
      <w:pPr>
        <w:pStyle w:val="pj"/>
      </w:pPr>
      <w:r>
        <w:t>2. При исполнении своих обязательств по настоящему Договору, а также в связи с</w:t>
      </w:r>
      <w:r>
        <w:t xml:space="preserve">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w:t>
      </w:r>
      <w:r>
        <w:t>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p w:rsidR="00000000" w:rsidRDefault="008D5FDA">
      <w:pPr>
        <w:pStyle w:val="pj"/>
      </w:pPr>
      <w:r>
        <w:t>3. Каждая из Сторон настоящего Договора отказывается от стим</w:t>
      </w:r>
      <w:r>
        <w:t>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w:t>
      </w:r>
      <w:r>
        <w:t>еспечение выполнения этим работником каких-либо действий в пользу стимулирующей его Стороны.</w:t>
      </w:r>
    </w:p>
    <w:p w:rsidR="00000000" w:rsidRDefault="008D5FDA">
      <w:pPr>
        <w:pStyle w:val="pj"/>
      </w:pPr>
      <w:r>
        <w:t>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w:t>
      </w:r>
      <w:r>
        <w:t>ра.</w:t>
      </w:r>
    </w:p>
    <w:p w:rsidR="00000000" w:rsidRDefault="008D5FDA">
      <w:pPr>
        <w:pStyle w:val="pj"/>
      </w:pPr>
      <w:r>
        <w:t>5. При возникновении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w:t>
      </w:r>
      <w:r>
        <w:t xml:space="preserve">или) руководство государственного органа либо организации, сотрудником которой является, и (или) уполномоченные государственные органы в соответствии с </w:t>
      </w:r>
      <w:hyperlink r:id="rId425" w:anchor="sub_id=240000" w:history="1">
        <w:r>
          <w:rPr>
            <w:rStyle w:val="a4"/>
          </w:rPr>
          <w:t>пунктом 1 статьи 24</w:t>
        </w:r>
      </w:hyperlink>
      <w:r>
        <w:t xml:space="preserve"> </w:t>
      </w:r>
      <w:r>
        <w:t>Закона Республики Казахстан «О противодействии коррупции».</w:t>
      </w:r>
    </w:p>
    <w:p w:rsidR="00000000" w:rsidRDefault="008D5FDA">
      <w:pPr>
        <w:pStyle w:val="pj"/>
      </w:pPr>
      <w:r>
        <w:t>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w:t>
      </w:r>
      <w:r>
        <w:t>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w:t>
      </w:r>
      <w:r>
        <w:t>лучение взятки, коммерческий подкуп, а также действиях, нарушающих требования Антикоррупционного законодательства.</w:t>
      </w:r>
    </w:p>
    <w:p w:rsidR="00000000" w:rsidRDefault="008D5FDA">
      <w:pPr>
        <w:pStyle w:val="pj"/>
      </w:pPr>
      <w:r>
        <w:t>7. Стороны настоящего Договора признают проведение процедур по предотвращению коррупции и контролируют их соблюдение. При этом Стороны прилаг</w:t>
      </w:r>
      <w:r>
        <w:t>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p w:rsidR="00000000" w:rsidRDefault="008D5FDA">
      <w:pPr>
        <w:pStyle w:val="pj"/>
      </w:pPr>
      <w:r>
        <w:t xml:space="preserve">8. Сторона, получившая </w:t>
      </w:r>
      <w:r>
        <w:t>письменное уведомление в соответствии с пунктом 5 настоящих Антикоррупционных требований, в течение 10 (десять) календарных дней проводит расследование и представляет его результаты в адрес другой Стороны.</w:t>
      </w:r>
    </w:p>
    <w:p w:rsidR="00000000" w:rsidRDefault="008D5FDA">
      <w:pPr>
        <w:pStyle w:val="pj"/>
      </w:pPr>
      <w:r>
        <w:t>9. В рамках противодействия коррупции, Единый дист</w:t>
      </w:r>
      <w:r>
        <w:t>рибьютор оставляет за собой право провести комплаенс-проверку Поставщика.</w:t>
      </w:r>
    </w:p>
    <w:p w:rsidR="00000000" w:rsidRDefault="008D5FDA">
      <w:pPr>
        <w:pStyle w:val="pj"/>
      </w:pPr>
      <w:r>
        <w:t>10. В ходе проведения комплаенс-проверки Единый дистрибьютор проверяет Поставщика на предмет наличия оснований для отказа в сотрудничестве / негативной информации / иных сведений, в том числе, но не ограничиваясь, причастность к какой-либо незаконной деяте</w:t>
      </w:r>
      <w:r>
        <w:t>льности, включая проявления коррупции, отмывание денег и финансирование терроризма, наличие Поставщика, его акционеров/учредителей/участников, руководителей в списке лиц, подпавших под международные санкции, запрещающие сотрудничество.</w:t>
      </w:r>
    </w:p>
    <w:p w:rsidR="00000000" w:rsidRDefault="008D5FDA">
      <w:pPr>
        <w:pStyle w:val="pc"/>
      </w:pPr>
      <w:r>
        <w:rPr>
          <w:rStyle w:val="s1"/>
          <w:b w:val="0"/>
          <w:bCs w:val="0"/>
        </w:rPr>
        <w:t> </w:t>
      </w:r>
    </w:p>
    <w:p w:rsidR="00000000" w:rsidRDefault="008D5FDA">
      <w:pPr>
        <w:pStyle w:val="pr"/>
      </w:pPr>
      <w:bookmarkStart w:id="184" w:name="SUB3311"/>
      <w:bookmarkEnd w:id="184"/>
      <w:r>
        <w:t>Приложение 11</w:t>
      </w:r>
    </w:p>
    <w:p w:rsidR="00000000" w:rsidRDefault="008D5FDA">
      <w:pPr>
        <w:pStyle w:val="pr"/>
      </w:pPr>
      <w:r>
        <w:t xml:space="preserve">к типовому </w:t>
      </w:r>
      <w:hyperlink w:anchor="sub33" w:history="1">
        <w:r>
          <w:rPr>
            <w:rStyle w:val="a4"/>
          </w:rPr>
          <w:t>договору</w:t>
        </w:r>
      </w:hyperlink>
      <w:r>
        <w:t xml:space="preserve"> закупа</w:t>
      </w:r>
    </w:p>
    <w:p w:rsidR="00000000" w:rsidRDefault="008D5FDA">
      <w:pPr>
        <w:pStyle w:val="pr"/>
      </w:pPr>
      <w:r>
        <w:t>медицинской техники с расширенным</w:t>
      </w:r>
    </w:p>
    <w:p w:rsidR="00000000" w:rsidRDefault="008D5FDA">
      <w:pPr>
        <w:pStyle w:val="pr"/>
      </w:pPr>
      <w:r>
        <w:t>сроком сервисного обслуживания</w:t>
      </w:r>
    </w:p>
    <w:p w:rsidR="00000000" w:rsidRDefault="008D5FDA">
      <w:pPr>
        <w:pStyle w:val="pr"/>
      </w:pPr>
      <w:r>
        <w:t>(между заказчиком и поставщиком)</w:t>
      </w:r>
    </w:p>
    <w:p w:rsidR="00000000" w:rsidRDefault="008D5FDA">
      <w:pPr>
        <w:pStyle w:val="pc"/>
      </w:pPr>
      <w:r>
        <w:rPr>
          <w:rStyle w:val="s1"/>
          <w:b w:val="0"/>
          <w:bCs w:val="0"/>
        </w:rPr>
        <w:t> </w:t>
      </w:r>
    </w:p>
    <w:p w:rsidR="00000000" w:rsidRDefault="008D5FDA">
      <w:pPr>
        <w:pStyle w:val="pc"/>
      </w:pPr>
      <w:r>
        <w:t> </w:t>
      </w:r>
    </w:p>
    <w:p w:rsidR="00000000" w:rsidRDefault="008D5FDA">
      <w:pPr>
        <w:pStyle w:val="pc"/>
      </w:pPr>
      <w:r>
        <w:rPr>
          <w:rStyle w:val="s1"/>
        </w:rPr>
        <w:t>Акт замены</w:t>
      </w:r>
    </w:p>
    <w:p w:rsidR="00000000" w:rsidRDefault="008D5FDA">
      <w:pPr>
        <w:pStyle w:val="pc"/>
      </w:pPr>
      <w:r>
        <w:rPr>
          <w:rStyle w:val="s1"/>
          <w:b w:val="0"/>
          <w:bCs w:val="0"/>
        </w:rPr>
        <w:t> </w:t>
      </w:r>
    </w:p>
    <w:p w:rsidR="00000000" w:rsidRDefault="008D5FDA">
      <w:pPr>
        <w:pStyle w:val="pj"/>
      </w:pPr>
      <w:r>
        <w:t>1. Сторона Поставщика ________________________________________________________________</w:t>
      </w:r>
    </w:p>
    <w:p w:rsidR="00000000" w:rsidRDefault="008D5FDA">
      <w:pPr>
        <w:pStyle w:val="pj"/>
      </w:pPr>
      <w:r>
        <w:t>(должность, место работы, Ф.И.О. (при его наличии))</w:t>
      </w:r>
    </w:p>
    <w:p w:rsidR="00000000" w:rsidRDefault="008D5FDA">
      <w:pPr>
        <w:pStyle w:val="pj"/>
      </w:pPr>
      <w:r>
        <w:t>2. Сторона Заказчика</w:t>
      </w:r>
    </w:p>
    <w:p w:rsidR="00000000" w:rsidRDefault="008D5FDA">
      <w:pPr>
        <w:pStyle w:val="pj"/>
      </w:pPr>
      <w:r>
        <w:t>________________________________________________________________</w:t>
      </w:r>
    </w:p>
    <w:p w:rsidR="00000000" w:rsidRDefault="008D5FDA">
      <w:pPr>
        <w:pStyle w:val="pj"/>
      </w:pPr>
      <w:r>
        <w:t>(должность, место работы, Ф.И.О. (при его наличии))</w:t>
      </w:r>
    </w:p>
    <w:p w:rsidR="00000000" w:rsidRDefault="008D5FDA">
      <w:pPr>
        <w:pStyle w:val="pj"/>
      </w:pPr>
      <w:r>
        <w:t>Комиссия в составе (от каждой стороны)</w:t>
      </w:r>
    </w:p>
    <w:p w:rsidR="00000000" w:rsidRDefault="008D5FDA">
      <w:pPr>
        <w:pStyle w:val="pj"/>
      </w:pPr>
      <w:r>
        <w:t>__________________________</w:t>
      </w:r>
      <w:r>
        <w:t>______________________________________</w:t>
      </w:r>
    </w:p>
    <w:p w:rsidR="00000000" w:rsidRDefault="008D5FDA">
      <w:pPr>
        <w:pStyle w:val="pj"/>
      </w:pPr>
      <w:r>
        <w:t>(должность, место работы, Ф.И.О. (при его наличии))</w:t>
      </w:r>
    </w:p>
    <w:p w:rsidR="00000000" w:rsidRDefault="008D5FDA">
      <w:pPr>
        <w:pStyle w:val="pj"/>
      </w:pPr>
      <w:r>
        <w:t>Наименование поставщика ________________________________________________________________</w:t>
      </w:r>
    </w:p>
    <w:p w:rsidR="00000000" w:rsidRDefault="008D5FDA">
      <w:pPr>
        <w:pStyle w:val="pj"/>
      </w:pPr>
      <w:r>
        <w:t>Наименование и адрес отправителя (изготовителя) ____________________________</w:t>
      </w:r>
      <w:r>
        <w:t>____________________________________</w:t>
      </w:r>
    </w:p>
    <w:p w:rsidR="00000000" w:rsidRDefault="008D5FDA">
      <w:pPr>
        <w:pStyle w:val="pj"/>
      </w:pPr>
      <w:r>
        <w:t>Наименование МТ ________________________________________________________________</w:t>
      </w:r>
    </w:p>
    <w:p w:rsidR="00000000" w:rsidRDefault="008D5FDA">
      <w:pPr>
        <w:pStyle w:val="pj"/>
      </w:pPr>
      <w:r>
        <w:t>Дата и номер счета-фактуры ________________________________________________________________</w:t>
      </w:r>
    </w:p>
    <w:p w:rsidR="00000000" w:rsidRDefault="008D5FDA">
      <w:pPr>
        <w:pStyle w:val="pj"/>
      </w:pPr>
      <w:r>
        <w:t>Дата и номер накладной на отпуск _____________</w:t>
      </w:r>
      <w:r>
        <w:t>___________________________________________________</w:t>
      </w:r>
    </w:p>
    <w:p w:rsidR="00000000" w:rsidRDefault="008D5FDA">
      <w:pPr>
        <w:pStyle w:val="pj"/>
      </w:pPr>
      <w:r>
        <w:t>Дата установки МТ ________________________________________________________________</w:t>
      </w:r>
    </w:p>
    <w:p w:rsidR="00000000" w:rsidRDefault="008D5FDA">
      <w:pPr>
        <w:pStyle w:val="pj"/>
      </w:pPr>
      <w:r>
        <w:t>Место установки МТ ________________________________________________________________</w:t>
      </w:r>
    </w:p>
    <w:p w:rsidR="00000000" w:rsidRDefault="008D5FDA">
      <w:pPr>
        <w:pStyle w:val="pj"/>
      </w:pPr>
      <w:r>
        <w:t>Дата пуско-наладки МТ________________</w:t>
      </w:r>
      <w:r>
        <w:t>_____________________________________________</w:t>
      </w:r>
    </w:p>
    <w:p w:rsidR="00000000" w:rsidRDefault="008D5FDA">
      <w:pPr>
        <w:pStyle w:val="pj"/>
      </w:pPr>
      <w:r>
        <w:t>Состояние МТ ________________________________________________________________</w:t>
      </w:r>
    </w:p>
    <w:p w:rsidR="00000000" w:rsidRDefault="008D5FDA">
      <w:pPr>
        <w:pStyle w:val="pj"/>
      </w:pPr>
      <w:r>
        <w:t>Серийный номер___________________________________________________________</w:t>
      </w:r>
    </w:p>
    <w:p w:rsidR="00000000" w:rsidRDefault="008D5FDA">
      <w:pPr>
        <w:pStyle w:val="pj"/>
      </w:pPr>
      <w:r>
        <w:t>Год выпуска ________________________________________________________________</w:t>
      </w:r>
    </w:p>
    <w:p w:rsidR="00000000" w:rsidRDefault="008D5FDA">
      <w:pPr>
        <w:pStyle w:val="pj"/>
      </w:pPr>
      <w:r>
        <w:t>Указанное оборудование смонтировано, налажено, полностью укомплектовано (нужное подчеркнуть)</w:t>
      </w:r>
    </w:p>
    <w:p w:rsidR="00000000" w:rsidRDefault="008D5FDA">
      <w:pPr>
        <w:pStyle w:val="pj"/>
      </w:pPr>
      <w:r>
        <w:t>Замена указанной МИ произведена по причине ___________________________________________</w:t>
      </w:r>
      <w:r>
        <w:t>_____________________</w:t>
      </w:r>
    </w:p>
    <w:p w:rsidR="00000000" w:rsidRDefault="008D5FDA">
      <w:pPr>
        <w:pStyle w:val="pj"/>
      </w:pPr>
      <w:r>
        <w:t>________________________________________________________________________________________________________________________________</w:t>
      </w:r>
    </w:p>
    <w:p w:rsidR="00000000" w:rsidRDefault="008D5FDA">
      <w:pPr>
        <w:pStyle w:val="pj"/>
      </w:pPr>
      <w:r>
        <w:t>Подробное описание выявленных дефектов, отклонений и их характер</w:t>
      </w:r>
    </w:p>
    <w:p w:rsidR="00000000" w:rsidRDefault="008D5FDA">
      <w:pPr>
        <w:pStyle w:val="pj"/>
      </w:pPr>
      <w:r>
        <w:t>________________________________________</w:t>
      </w:r>
      <w:r>
        <w:t>________________________________________________________________________________________</w:t>
      </w:r>
    </w:p>
    <w:p w:rsidR="00000000" w:rsidRDefault="008D5FDA">
      <w:pPr>
        <w:pStyle w:val="pj"/>
      </w:pPr>
      <w:r>
        <w:t>Заключение комиссии о причинах дефекта, отклонениях количества и качества</w:t>
      </w:r>
    </w:p>
    <w:p w:rsidR="00000000" w:rsidRDefault="008D5FDA">
      <w:pPr>
        <w:pStyle w:val="pj"/>
      </w:pPr>
      <w:r>
        <w:t>_____________________________________________________________________________________________</w:t>
      </w:r>
      <w:r>
        <w:t>___________________________________</w:t>
      </w:r>
    </w:p>
    <w:p w:rsidR="00000000" w:rsidRDefault="008D5FDA">
      <w:pPr>
        <w:pStyle w:val="pj"/>
      </w:pPr>
      <w:r>
        <w:t>Подписи членов комиссии с указанием Ф.И.О. (при его наличии)</w:t>
      </w:r>
    </w:p>
    <w:p w:rsidR="00000000" w:rsidRDefault="008D5FDA">
      <w:pPr>
        <w:pStyle w:val="pj"/>
      </w:pPr>
      <w:r>
        <w:t>1. ____________________</w:t>
      </w:r>
    </w:p>
    <w:p w:rsidR="00000000" w:rsidRDefault="008D5FDA">
      <w:pPr>
        <w:pStyle w:val="pj"/>
      </w:pPr>
      <w:r>
        <w:t>2. ____________________</w:t>
      </w:r>
    </w:p>
    <w:p w:rsidR="00000000" w:rsidRDefault="008D5FDA">
      <w:pPr>
        <w:pStyle w:val="pj"/>
      </w:pPr>
      <w:r>
        <w:t>3. ____________________</w:t>
      </w:r>
    </w:p>
    <w:p w:rsidR="00000000" w:rsidRDefault="008D5FDA">
      <w:pPr>
        <w:pStyle w:val="pj"/>
      </w:pPr>
      <w:r>
        <w:t>4. ____________________</w:t>
      </w:r>
    </w:p>
    <w:p w:rsidR="00000000" w:rsidRDefault="008D5FDA">
      <w:pPr>
        <w:pStyle w:val="pj"/>
      </w:pPr>
      <w:r>
        <w:t>Поставщик _________________</w:t>
      </w:r>
    </w:p>
    <w:p w:rsidR="00000000" w:rsidRDefault="008D5FDA">
      <w:pPr>
        <w:pStyle w:val="pj"/>
      </w:pPr>
      <w:r>
        <w:t>место печати</w:t>
      </w:r>
    </w:p>
    <w:p w:rsidR="00000000" w:rsidRDefault="008D5FDA">
      <w:pPr>
        <w:pStyle w:val="pj"/>
      </w:pPr>
      <w:r>
        <w:t>Заказчик _____________</w:t>
      </w:r>
      <w:r>
        <w:t>______</w:t>
      </w:r>
    </w:p>
    <w:p w:rsidR="00000000" w:rsidRDefault="008D5FDA">
      <w:pPr>
        <w:pStyle w:val="pj"/>
      </w:pPr>
      <w:r>
        <w:t>место печати</w:t>
      </w:r>
    </w:p>
    <w:p w:rsidR="00000000" w:rsidRDefault="008D5FDA">
      <w:pPr>
        <w:pStyle w:val="pj"/>
      </w:pPr>
      <w:r>
        <w:t> </w:t>
      </w:r>
    </w:p>
    <w:p w:rsidR="00000000" w:rsidRDefault="008D5FDA">
      <w:pPr>
        <w:pStyle w:val="pr"/>
      </w:pPr>
      <w:bookmarkStart w:id="185" w:name="SUB3312"/>
      <w:bookmarkEnd w:id="185"/>
      <w:r>
        <w:t>Приложение 12</w:t>
      </w:r>
    </w:p>
    <w:p w:rsidR="00000000" w:rsidRDefault="008D5FDA">
      <w:pPr>
        <w:pStyle w:val="pr"/>
      </w:pPr>
      <w:r>
        <w:t xml:space="preserve">к типовому </w:t>
      </w:r>
      <w:hyperlink w:anchor="sub33" w:history="1">
        <w:r>
          <w:rPr>
            <w:rStyle w:val="a4"/>
          </w:rPr>
          <w:t>договору</w:t>
        </w:r>
      </w:hyperlink>
      <w:r>
        <w:t xml:space="preserve"> закупа</w:t>
      </w:r>
    </w:p>
    <w:p w:rsidR="00000000" w:rsidRDefault="008D5FDA">
      <w:pPr>
        <w:pStyle w:val="pr"/>
      </w:pPr>
      <w:r>
        <w:t>медицинской техники с расширенным</w:t>
      </w:r>
    </w:p>
    <w:p w:rsidR="00000000" w:rsidRDefault="008D5FDA">
      <w:pPr>
        <w:pStyle w:val="pr"/>
      </w:pPr>
      <w:r>
        <w:t>сроком сервисного обслуживания</w:t>
      </w:r>
    </w:p>
    <w:p w:rsidR="00000000" w:rsidRDefault="008D5FDA">
      <w:pPr>
        <w:pStyle w:val="pr"/>
      </w:pPr>
      <w:r>
        <w:t>(между заказчиком и поставщиком)</w:t>
      </w:r>
    </w:p>
    <w:p w:rsidR="00000000" w:rsidRDefault="008D5FDA">
      <w:pPr>
        <w:pStyle w:val="pc"/>
      </w:pPr>
      <w:r>
        <w:rPr>
          <w:rStyle w:val="s1"/>
        </w:rPr>
        <w:t> </w:t>
      </w:r>
    </w:p>
    <w:p w:rsidR="00000000" w:rsidRDefault="008D5FDA">
      <w:pPr>
        <w:pStyle w:val="pc"/>
      </w:pPr>
      <w:r>
        <w:t> </w:t>
      </w:r>
    </w:p>
    <w:p w:rsidR="00000000" w:rsidRDefault="008D5FDA">
      <w:pPr>
        <w:pStyle w:val="pc"/>
      </w:pPr>
      <w:r>
        <w:rPr>
          <w:rStyle w:val="s1"/>
        </w:rPr>
        <w:t>Акт приема-передачи</w:t>
      </w:r>
    </w:p>
    <w:p w:rsidR="00000000" w:rsidRDefault="008D5FDA">
      <w:pPr>
        <w:pStyle w:val="pc"/>
      </w:pPr>
      <w:r>
        <w:t> </w:t>
      </w:r>
    </w:p>
    <w:tbl>
      <w:tblPr>
        <w:tblW w:w="5000" w:type="pct"/>
        <w:jc w:val="center"/>
        <w:tblCellMar>
          <w:left w:w="0" w:type="dxa"/>
          <w:right w:w="0" w:type="dxa"/>
        </w:tblCellMar>
        <w:tblLook w:val="04A0" w:firstRow="1" w:lastRow="0" w:firstColumn="1" w:lastColumn="0" w:noHBand="0" w:noVBand="1"/>
      </w:tblPr>
      <w:tblGrid>
        <w:gridCol w:w="6284"/>
        <w:gridCol w:w="3287"/>
      </w:tblGrid>
      <w:tr w:rsidR="00000000">
        <w:trPr>
          <w:jc w:val="center"/>
        </w:trPr>
        <w:tc>
          <w:tcPr>
            <w:tcW w:w="3250" w:type="pct"/>
            <w:tcMar>
              <w:top w:w="0" w:type="dxa"/>
              <w:left w:w="108" w:type="dxa"/>
              <w:bottom w:w="0" w:type="dxa"/>
              <w:right w:w="108" w:type="dxa"/>
            </w:tcMar>
            <w:hideMark/>
          </w:tcPr>
          <w:p w:rsidR="00000000" w:rsidRDefault="008D5FDA">
            <w:pPr>
              <w:pStyle w:val="p"/>
            </w:pPr>
            <w:r>
              <w:t>Место составления акта и приемки Товара (далее - МТ):</w:t>
            </w:r>
          </w:p>
          <w:p w:rsidR="00000000" w:rsidRDefault="008D5FDA">
            <w:pPr>
              <w:pStyle w:val="p"/>
            </w:pPr>
            <w:r>
              <w:t>_______________________________</w:t>
            </w:r>
          </w:p>
        </w:tc>
        <w:tc>
          <w:tcPr>
            <w:tcW w:w="1700" w:type="pct"/>
            <w:tcMar>
              <w:top w:w="0" w:type="dxa"/>
              <w:left w:w="108" w:type="dxa"/>
              <w:bottom w:w="0" w:type="dxa"/>
              <w:right w:w="108" w:type="dxa"/>
            </w:tcMar>
            <w:hideMark/>
          </w:tcPr>
          <w:p w:rsidR="00000000" w:rsidRDefault="008D5FDA">
            <w:pPr>
              <w:pStyle w:val="p"/>
            </w:pPr>
            <w:r>
              <w:t>«____» ____________ 20__ г.</w:t>
            </w:r>
          </w:p>
        </w:tc>
      </w:tr>
    </w:tbl>
    <w:p w:rsidR="00000000" w:rsidRDefault="008D5FDA">
      <w:pPr>
        <w:pStyle w:val="p"/>
      </w:pPr>
      <w:r>
        <w:t> </w:t>
      </w:r>
    </w:p>
    <w:p w:rsidR="00000000" w:rsidRDefault="008D5FDA">
      <w:pPr>
        <w:pStyle w:val="p"/>
      </w:pPr>
      <w:r>
        <w:t>Сторона Поставщика (передающая сторона/принимающая сторона - нужное подчеркнуть)</w:t>
      </w:r>
    </w:p>
    <w:p w:rsidR="00000000" w:rsidRDefault="008D5FDA">
      <w:pPr>
        <w:pStyle w:val="p"/>
      </w:pPr>
      <w:r>
        <w:t>_______________________________________________</w:t>
      </w:r>
    </w:p>
    <w:p w:rsidR="00000000" w:rsidRDefault="008D5FDA">
      <w:pPr>
        <w:pStyle w:val="p"/>
      </w:pPr>
      <w:r>
        <w:t>(должност</w:t>
      </w:r>
      <w:r>
        <w:t>ь, место работы, Ф.И.О. (при его наличии))</w:t>
      </w:r>
    </w:p>
    <w:p w:rsidR="00000000" w:rsidRDefault="008D5FDA">
      <w:pPr>
        <w:pStyle w:val="p"/>
      </w:pPr>
      <w:r>
        <w:t>Сторона Заказчика (передающая сторона/принимающая сторона - нужное подчеркнуть)</w:t>
      </w:r>
    </w:p>
    <w:p w:rsidR="00000000" w:rsidRDefault="008D5FDA">
      <w:pPr>
        <w:pStyle w:val="p"/>
      </w:pPr>
      <w:r>
        <w:t>_______________________________________________</w:t>
      </w:r>
    </w:p>
    <w:p w:rsidR="00000000" w:rsidRDefault="008D5FDA">
      <w:pPr>
        <w:pStyle w:val="p"/>
      </w:pPr>
      <w:r>
        <w:t>(должность, место работы, Ф.И.О. (при его наличии))</w:t>
      </w:r>
    </w:p>
    <w:p w:rsidR="00000000" w:rsidRDefault="008D5FDA">
      <w:pPr>
        <w:pStyle w:val="p"/>
      </w:pPr>
      <w:r>
        <w:t>Наименование МТ _________________</w:t>
      </w:r>
      <w:r>
        <w:t>___________________________________________________</w:t>
      </w:r>
    </w:p>
    <w:p w:rsidR="00000000" w:rsidRDefault="008D5FDA">
      <w:pPr>
        <w:pStyle w:val="p"/>
      </w:pPr>
      <w:r>
        <w:t>Состояние МТ ____________________________________________________________________</w:t>
      </w:r>
    </w:p>
    <w:p w:rsidR="00000000" w:rsidRDefault="008D5FDA">
      <w:pPr>
        <w:pStyle w:val="p"/>
      </w:pPr>
      <w:r>
        <w:t>Серийный номер_______________________________________________________________</w:t>
      </w:r>
    </w:p>
    <w:p w:rsidR="00000000" w:rsidRDefault="008D5FDA">
      <w:pPr>
        <w:pStyle w:val="p"/>
      </w:pPr>
      <w:r>
        <w:t>Год выпуска ________________________________</w:t>
      </w:r>
      <w:r>
        <w:t>____________________________________</w:t>
      </w:r>
    </w:p>
    <w:p w:rsidR="00000000" w:rsidRDefault="008D5FDA">
      <w:pPr>
        <w:pStyle w:val="p"/>
      </w:pPr>
      <w:r>
        <w:t>Подробное описание выявленных дефектов, отклонений и их характер:</w:t>
      </w:r>
    </w:p>
    <w:p w:rsidR="00000000" w:rsidRDefault="008D5FDA">
      <w:pPr>
        <w:pStyle w:val="p"/>
      </w:pPr>
      <w:r>
        <w:t>____________________________________________________________________</w:t>
      </w:r>
    </w:p>
    <w:p w:rsidR="00000000" w:rsidRDefault="008D5FDA">
      <w:pPr>
        <w:pStyle w:val="p"/>
      </w:pPr>
      <w:r>
        <w:t>Поставщик _________________</w:t>
      </w:r>
    </w:p>
    <w:p w:rsidR="00000000" w:rsidRDefault="008D5FDA">
      <w:pPr>
        <w:pStyle w:val="p"/>
      </w:pPr>
      <w:r>
        <w:t>место печати</w:t>
      </w:r>
    </w:p>
    <w:p w:rsidR="00000000" w:rsidRDefault="008D5FDA">
      <w:pPr>
        <w:pStyle w:val="p"/>
      </w:pPr>
      <w:r>
        <w:t>Заказчик ___________________</w:t>
      </w:r>
    </w:p>
    <w:p w:rsidR="00000000" w:rsidRDefault="008D5FDA">
      <w:pPr>
        <w:pStyle w:val="p"/>
      </w:pPr>
      <w:r>
        <w:t>место печати</w:t>
      </w:r>
    </w:p>
    <w:p w:rsidR="00000000" w:rsidRDefault="008D5FDA">
      <w:pPr>
        <w:pStyle w:val="pr"/>
      </w:pPr>
      <w:r>
        <w:t> </w:t>
      </w:r>
    </w:p>
    <w:p w:rsidR="00000000" w:rsidRDefault="008D5FDA">
      <w:pPr>
        <w:pStyle w:val="pr"/>
      </w:pPr>
      <w:bookmarkStart w:id="186" w:name="SUB3313"/>
      <w:bookmarkEnd w:id="186"/>
      <w:r>
        <w:t>Приложение 13</w:t>
      </w:r>
    </w:p>
    <w:p w:rsidR="00000000" w:rsidRDefault="008D5FDA">
      <w:pPr>
        <w:pStyle w:val="pr"/>
      </w:pPr>
      <w:r>
        <w:t xml:space="preserve">к типовому </w:t>
      </w:r>
      <w:hyperlink w:anchor="sub33" w:history="1">
        <w:r>
          <w:rPr>
            <w:rStyle w:val="a4"/>
          </w:rPr>
          <w:t>договору</w:t>
        </w:r>
      </w:hyperlink>
      <w:r>
        <w:t xml:space="preserve"> закупа</w:t>
      </w:r>
    </w:p>
    <w:p w:rsidR="00000000" w:rsidRDefault="008D5FDA">
      <w:pPr>
        <w:pStyle w:val="pr"/>
      </w:pPr>
      <w:r>
        <w:t>медицинской техники с расширенным</w:t>
      </w:r>
    </w:p>
    <w:p w:rsidR="00000000" w:rsidRDefault="008D5FDA">
      <w:pPr>
        <w:pStyle w:val="pr"/>
      </w:pPr>
      <w:r>
        <w:t>сроком сервисного обслуживания</w:t>
      </w:r>
    </w:p>
    <w:p w:rsidR="00000000" w:rsidRDefault="008D5FDA">
      <w:pPr>
        <w:pStyle w:val="pr"/>
      </w:pPr>
      <w:r>
        <w:t>(между заказчиком, медицинской</w:t>
      </w:r>
    </w:p>
    <w:p w:rsidR="00000000" w:rsidRDefault="008D5FDA">
      <w:pPr>
        <w:pStyle w:val="pr"/>
      </w:pPr>
      <w:r>
        <w:t>организацией и поставщиком)</w:t>
      </w:r>
    </w:p>
    <w:p w:rsidR="00000000" w:rsidRDefault="008D5FDA">
      <w:pPr>
        <w:pStyle w:val="pc"/>
      </w:pPr>
      <w:r>
        <w:rPr>
          <w:rStyle w:val="s1"/>
        </w:rPr>
        <w:t> </w:t>
      </w:r>
    </w:p>
    <w:p w:rsidR="00000000" w:rsidRDefault="008D5FDA">
      <w:pPr>
        <w:pStyle w:val="pc"/>
      </w:pPr>
      <w:r>
        <w:t> </w:t>
      </w:r>
    </w:p>
    <w:p w:rsidR="00000000" w:rsidRDefault="008D5FDA">
      <w:pPr>
        <w:pStyle w:val="pc"/>
      </w:pPr>
      <w:r>
        <w:rPr>
          <w:rStyle w:val="s1"/>
        </w:rPr>
        <w:t>Термины и понятия, используемые в Договоре</w:t>
      </w:r>
    </w:p>
    <w:p w:rsidR="00000000" w:rsidRDefault="008D5FDA">
      <w:pPr>
        <w:pStyle w:val="pc"/>
      </w:pPr>
      <w:r>
        <w:rPr>
          <w:rStyle w:val="s1"/>
          <w:b w:val="0"/>
          <w:bCs w:val="0"/>
        </w:rPr>
        <w:t> </w:t>
      </w:r>
    </w:p>
    <w:p w:rsidR="00000000" w:rsidRDefault="008D5FDA">
      <w:pPr>
        <w:pStyle w:val="pj"/>
      </w:pPr>
      <w:r>
        <w:t>1) заказчик -</w:t>
      </w:r>
      <w:r>
        <w:t xml:space="preserve"> местные органы государственного управления здравоохранением областей, городов республиканского значения и столицы, военно-медицинские (медицинские) подразделения, ведомственные подразделения (организации), оказывающие медицинские услуги, а также субъекты </w:t>
      </w:r>
      <w:r>
        <w:t>здравоохранения, оказывающие медицинские услуги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w:t>
      </w:r>
      <w:r>
        <w:t xml:space="preserve"> системы, за счет бюджетных средств и (или) в системе обязательного социального медицинского страхования;</w:t>
      </w:r>
    </w:p>
    <w:p w:rsidR="00000000" w:rsidRDefault="008D5FDA">
      <w:pPr>
        <w:pStyle w:val="pj"/>
      </w:pPr>
      <w:r>
        <w:t>2) поставщик - физическое лицо, осуществляющее предпринимательскую деятельность, юридическое лицо (за исключением государственных учреждений, если ино</w:t>
      </w:r>
      <w:r>
        <w:t>е не установлено для них законами Республики Казахстан), претендующее на заключение договора согласно Правилам.</w:t>
      </w:r>
    </w:p>
    <w:p w:rsidR="00000000" w:rsidRDefault="008D5FDA">
      <w:pPr>
        <w:pStyle w:val="pj"/>
      </w:pPr>
      <w:r>
        <w:t xml:space="preserve">3) единый дистрибьютор - юридическое лицо, осуществляющее деятельность в рамках гарантированного объема бесплатной медицинской помощи и (или) в </w:t>
      </w:r>
      <w:r>
        <w:t xml:space="preserve">системе обязательного социального медицинского страхования в соответствии со </w:t>
      </w:r>
      <w:hyperlink r:id="rId426" w:anchor="sub_id=2470000" w:history="1">
        <w:r>
          <w:rPr>
            <w:rStyle w:val="a4"/>
          </w:rPr>
          <w:t>статьей 247</w:t>
        </w:r>
      </w:hyperlink>
      <w:r>
        <w:t xml:space="preserve"> Кодекса Республики Казахстан «О здоровье народа и системе здравоохранения»;</w:t>
      </w:r>
    </w:p>
    <w:p w:rsidR="00000000" w:rsidRDefault="008D5FDA">
      <w:pPr>
        <w:pStyle w:val="pj"/>
      </w:pPr>
      <w:r>
        <w:t>4) дог</w:t>
      </w:r>
      <w:r>
        <w:t>овор - настоящий Договор, заключенный между Заказчиком и Поставщиком о поставке медицинской техники с расширенным сроком сервисного обслуживания;</w:t>
      </w:r>
    </w:p>
    <w:p w:rsidR="00000000" w:rsidRDefault="008D5FDA">
      <w:pPr>
        <w:pStyle w:val="pj"/>
      </w:pPr>
      <w:r>
        <w:t>5) товар - аппараты, приборы, оборудование, комплексы, системы, применяемые отдельно или в сочетании между соб</w:t>
      </w:r>
      <w:r>
        <w:t>ой для оказания медицинской помощи в соответствии с функциональным назначением и эксплуатационными характеристиками, установленными производителем</w:t>
      </w:r>
    </w:p>
    <w:p w:rsidR="00000000" w:rsidRDefault="008D5FDA">
      <w:pPr>
        <w:pStyle w:val="pj"/>
      </w:pPr>
      <w:r>
        <w:t>6) эксплуатационная документация - документ, разрабатываемый производителем медицинской техники для инженерно</w:t>
      </w:r>
      <w:r>
        <w:t>-технического персонала, содержащий сведения о конструкции, принципах работы, параметрах, технических характеристиках (свойствах) медицинского изделия, ее составных частей, указания о действиях, необходимых для правильного, своевременного и безопасного про</w:t>
      </w:r>
      <w:r>
        <w:t>ведения сервисного обслуживания медицинской техники, информацию об изготовителе, и их гарантийных обязательствах;</w:t>
      </w:r>
    </w:p>
    <w:p w:rsidR="00000000" w:rsidRDefault="008D5FDA">
      <w:pPr>
        <w:pStyle w:val="pj"/>
      </w:pPr>
      <w:r>
        <w:t>7) текущий ремонт медицинской техники - ремонт с целью восстановления исправности (работоспособности), а также поддержания эксплуатационных по</w:t>
      </w:r>
      <w:r>
        <w:t>казателей медицинской техники, в том числе замену неисправных деталей;</w:t>
      </w:r>
    </w:p>
    <w:p w:rsidR="00000000" w:rsidRDefault="008D5FDA">
      <w:pPr>
        <w:pStyle w:val="pj"/>
      </w:pPr>
      <w:r>
        <w:t>8) капитальный ремонт медицинской техники - ремонт медицинской техники, при котором производится разборка и ревизия конструкции, с целью выявления скрытых неисправностей и оценки ресурс</w:t>
      </w:r>
      <w:r>
        <w:t>а деталей;</w:t>
      </w:r>
    </w:p>
    <w:p w:rsidR="00000000" w:rsidRDefault="008D5FDA">
      <w:pPr>
        <w:pStyle w:val="pj"/>
      </w:pPr>
      <w:r>
        <w:t>9) простой медицинской техники - время неработаспособного состояния товара, в том числе время ремонта, технического обследования товара;</w:t>
      </w:r>
    </w:p>
    <w:p w:rsidR="00000000" w:rsidRDefault="008D5FDA">
      <w:pPr>
        <w:pStyle w:val="pj"/>
      </w:pPr>
      <w:r>
        <w:t>10) сервисное обслуживание - комплекс регламентированных нормативной и эксплуатационной документацией меропр</w:t>
      </w:r>
      <w:r>
        <w:t>иятий и операций, в том числе дистанционно (в режиме онлайн, с использованием специализированных программ и оборудования, каналом передачи данных, идентифицированным баркодом или иным методом), по поддержанию и восстановлению исправности и работоспособност</w:t>
      </w:r>
      <w:r>
        <w:t>и медицинского изделия при ее использовании по назначению;</w:t>
      </w:r>
    </w:p>
    <w:p w:rsidR="00000000" w:rsidRDefault="008D5FDA">
      <w:pPr>
        <w:pStyle w:val="pj"/>
      </w:pPr>
      <w:r>
        <w:t>11) гарантийный срок сервисного обслуживания - комплекс услуг по поддержанию поставленной медицинской техники в исправном состоянии, включающий любые виды технического обслуживания, техническую диа</w:t>
      </w:r>
      <w:r>
        <w:t>гностику и дефектацию оборудования, ремонтно-восстановительные работы, технические консультации, которые оказывает поставщик (изготовитель, исполнитель), в том числе дистанционно (в режиме онлайн, с использованием специализированных программ и оборудования</w:t>
      </w:r>
      <w:r>
        <w:t>, каналом передачи данных, идентифицированным баркодом или иным методом), при условии ее надлежащего использования и хранения бесплатно на срок, определенный договорами закупа, долгосрочными договорами поставки, трехсторонними договорами закупа и финансово</w:t>
      </w:r>
      <w:r>
        <w:t>го лизинга, за исключением восстановления расходных материалов;</w:t>
      </w:r>
    </w:p>
    <w:p w:rsidR="00000000" w:rsidRDefault="008D5FDA">
      <w:pPr>
        <w:pStyle w:val="pj"/>
      </w:pPr>
      <w:r>
        <w:t>12) постгарантийный срок сервисного обслуживания - период времени, в течение которого Поставщик обеспечивает собственными и/или привлеченными силами и за свой счет устранение выявленных недост</w:t>
      </w:r>
      <w:r>
        <w:t>атков Товара согласно условиям Договора;</w:t>
      </w:r>
    </w:p>
    <w:p w:rsidR="00000000" w:rsidRDefault="008D5FDA">
      <w:pPr>
        <w:pStyle w:val="pj"/>
      </w:pPr>
      <w:r>
        <w:t>13) техническое состояние медицинской техники - состояние в определенный момент времени, которое характеризуется фактическими значениями технических, функциональных и конструктивных параметров и характеристик, и оце</w:t>
      </w:r>
      <w:r>
        <w:t>нивается их соответствием параметрам и характеристикам, приведенными в технической документации производителя медицинской техники;</w:t>
      </w:r>
    </w:p>
    <w:p w:rsidR="00000000" w:rsidRDefault="008D5FDA">
      <w:pPr>
        <w:pStyle w:val="pj"/>
      </w:pPr>
      <w:r>
        <w:t>14) допустимое время простоя Товара - время неработоспособности Товара для проведения работ по сервисному обслуживанию, а так</w:t>
      </w:r>
      <w:r>
        <w:t>же для устранения полом и (или) дефектов Товара - без снижения платы за постгарантийное сервисное обслуживание и без применения санкций, предусмотренных Договором;</w:t>
      </w:r>
    </w:p>
    <w:p w:rsidR="00000000" w:rsidRDefault="008D5FDA">
      <w:pPr>
        <w:pStyle w:val="pj"/>
      </w:pPr>
      <w:r>
        <w:t>15) финансовый период (квартал) - Квартал. Кварталом являются следующие периоды: I квартал - с 1 января по 31 марта, II квартал - с 1 апреля по 30 июня, III квартал - с 1 июля по 30 сентября, IV квартал - с 1 октября по 31 декабря;</w:t>
      </w:r>
    </w:p>
    <w:p w:rsidR="00000000" w:rsidRDefault="008D5FDA">
      <w:pPr>
        <w:pStyle w:val="pj"/>
      </w:pPr>
      <w:r>
        <w:t>16) финансовый год - пер</w:t>
      </w:r>
      <w:r>
        <w:t>иод времени, начинающийся 1 января и заканчивающийся 31 декабря календарного года.</w:t>
      </w:r>
    </w:p>
    <w:p w:rsidR="00000000" w:rsidRDefault="008D5FDA">
      <w:pPr>
        <w:pStyle w:val="pj"/>
      </w:pPr>
      <w:r>
        <w:t> </w:t>
      </w:r>
    </w:p>
    <w:p w:rsidR="00000000" w:rsidRDefault="008D5FDA">
      <w:pPr>
        <w:pStyle w:val="pj"/>
      </w:pPr>
      <w:r>
        <w:t> </w:t>
      </w:r>
    </w:p>
    <w:sectPr w:rsidR="00000000">
      <w:headerReference w:type="even" r:id="rId427"/>
      <w:headerReference w:type="default" r:id="rId428"/>
      <w:footerReference w:type="even" r:id="rId429"/>
      <w:footerReference w:type="default" r:id="rId430"/>
      <w:headerReference w:type="first" r:id="rId431"/>
      <w:footerReference w:type="first" r:id="rId43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FDA" w:rsidRDefault="008D5FDA" w:rsidP="008D5FDA">
      <w:r>
        <w:separator/>
      </w:r>
    </w:p>
  </w:endnote>
  <w:endnote w:type="continuationSeparator" w:id="0">
    <w:p w:rsidR="008D5FDA" w:rsidRDefault="008D5FDA" w:rsidP="008D5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FDA" w:rsidRDefault="008D5FDA">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FDA" w:rsidRDefault="008D5FDA">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FDA" w:rsidRDefault="008D5FD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FDA" w:rsidRDefault="008D5FDA" w:rsidP="008D5FDA">
      <w:r>
        <w:separator/>
      </w:r>
    </w:p>
  </w:footnote>
  <w:footnote w:type="continuationSeparator" w:id="0">
    <w:p w:rsidR="008D5FDA" w:rsidRDefault="008D5FDA" w:rsidP="008D5F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FDA" w:rsidRDefault="008D5FDA">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FDA" w:rsidRDefault="008D5FDA" w:rsidP="008D5FDA">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8D5FDA" w:rsidRDefault="008D5FDA" w:rsidP="008D5FDA">
    <w:pPr>
      <w:pStyle w:val="a6"/>
      <w:spacing w:after="100"/>
      <w:jc w:val="right"/>
      <w:rPr>
        <w:rFonts w:ascii="Arial" w:hAnsi="Arial" w:cs="Arial"/>
        <w:color w:val="808080"/>
        <w:sz w:val="20"/>
      </w:rPr>
    </w:pPr>
    <w:r>
      <w:rPr>
        <w:rFonts w:ascii="Arial" w:hAnsi="Arial" w:cs="Arial"/>
        <w:color w:val="808080"/>
        <w:sz w:val="20"/>
      </w:rPr>
      <w:t>Документ: Приказ Министра здравоохранения Республики Казахстан от 7 июня 2023 года № 110 «Об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(с изменениями и дополнениями по состоянию на 11.07.2025 г.)</w:t>
    </w:r>
  </w:p>
  <w:p w:rsidR="008D5FDA" w:rsidRPr="008D5FDA" w:rsidRDefault="008D5FDA" w:rsidP="008D5FDA">
    <w:pPr>
      <w:pStyle w:val="a6"/>
      <w:spacing w:after="100"/>
      <w:jc w:val="right"/>
      <w:rPr>
        <w:rFonts w:ascii="Arial" w:hAnsi="Arial" w:cs="Arial"/>
        <w:color w:val="808080"/>
        <w:sz w:val="20"/>
      </w:rPr>
    </w:pPr>
    <w:r>
      <w:rPr>
        <w:rFonts w:ascii="Arial" w:hAnsi="Arial" w:cs="Arial"/>
        <w:color w:val="808080"/>
        <w:sz w:val="20"/>
      </w:rPr>
      <w:t>Статус документа: действующий. Дата: 25.06.2023 г.</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FDA" w:rsidRDefault="008D5FDA">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removePersonalInformation/>
  <w:removeDateAndTime/>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8D5FDA"/>
    <w:rsid w:val="008D5F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heme="minorEastAsia" w:hAnsi="Times New Roman" w:cs="Times New Roman"/>
      <w:sz w:val="24"/>
      <w:szCs w:val="24"/>
    </w:rPr>
  </w:style>
  <w:style w:type="paragraph" w:styleId="1">
    <w:name w:val="heading 1"/>
    <w:basedOn w:val="a"/>
    <w:link w:val="10"/>
    <w:uiPriority w:val="9"/>
    <w:qFormat/>
    <w:pPr>
      <w:spacing w:before="100" w:beforeAutospacing="1" w:after="100" w:afterAutospacing="1"/>
      <w:outlineLvl w:val="0"/>
    </w:pPr>
    <w:rPr>
      <w:b/>
      <w:bCs/>
      <w:color w:val="000000"/>
      <w:kern w:val="36"/>
      <w:sz w:val="48"/>
      <w:szCs w:val="48"/>
    </w:rPr>
  </w:style>
  <w:style w:type="paragraph" w:styleId="2">
    <w:name w:val="heading 2"/>
    <w:basedOn w:val="a"/>
    <w:link w:val="20"/>
    <w:uiPriority w:val="9"/>
    <w:qFormat/>
    <w:pPr>
      <w:spacing w:before="100" w:beforeAutospacing="1" w:after="100" w:afterAutospacing="1"/>
      <w:outlineLvl w:val="1"/>
    </w:pPr>
    <w:rPr>
      <w:b/>
      <w:bCs/>
      <w:color w:val="00000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rFonts w:ascii="Calibri" w:hAnsi="Calibri" w:cs="Calibri"/>
      <w:color w:val="000000"/>
      <w:sz w:val="20"/>
      <w:szCs w:val="20"/>
    </w:rPr>
  </w:style>
  <w:style w:type="paragraph" w:customStyle="1" w:styleId="msopapdefault">
    <w:name w:val="msopapdefault"/>
    <w:basedOn w:val="a"/>
    <w:pPr>
      <w:spacing w:after="200" w:line="276" w:lineRule="auto"/>
    </w:pPr>
    <w:rPr>
      <w:color w:val="000000"/>
    </w:rPr>
  </w:style>
  <w:style w:type="character" w:customStyle="1" w:styleId="preamble-verb">
    <w:name w:val="preamble-verb"/>
    <w:basedOn w:val="a0"/>
  </w:style>
  <w:style w:type="character" w:customStyle="1" w:styleId="s1">
    <w:name w:val="s1"/>
    <w:basedOn w:val="a0"/>
    <w:rPr>
      <w:rFonts w:ascii="Times New Roman" w:hAnsi="Times New Roman" w:cs="Times New Roman" w:hint="default"/>
      <w:b/>
      <w:bCs/>
      <w:color w:val="000000"/>
    </w:rPr>
  </w:style>
  <w:style w:type="character" w:customStyle="1" w:styleId="s2">
    <w:name w:val="s2"/>
    <w:basedOn w:val="a0"/>
    <w:rPr>
      <w:rFonts w:ascii="Times New Roman" w:hAnsi="Times New Roman" w:cs="Times New Roman" w:hint="default"/>
      <w:color w:val="333399"/>
      <w:u w:val="single"/>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8D5FDA"/>
    <w:pPr>
      <w:tabs>
        <w:tab w:val="center" w:pos="4677"/>
        <w:tab w:val="right" w:pos="9355"/>
      </w:tabs>
    </w:pPr>
  </w:style>
  <w:style w:type="character" w:customStyle="1" w:styleId="a7">
    <w:name w:val="Верхний колонтитул Знак"/>
    <w:basedOn w:val="a0"/>
    <w:link w:val="a6"/>
    <w:uiPriority w:val="99"/>
    <w:rsid w:val="008D5FDA"/>
    <w:rPr>
      <w:rFonts w:ascii="Times New Roman" w:eastAsiaTheme="minorEastAsia" w:hAnsi="Times New Roman" w:cs="Times New Roman"/>
      <w:sz w:val="24"/>
      <w:szCs w:val="24"/>
    </w:rPr>
  </w:style>
  <w:style w:type="paragraph" w:styleId="a8">
    <w:name w:val="footer"/>
    <w:basedOn w:val="a"/>
    <w:link w:val="a9"/>
    <w:uiPriority w:val="99"/>
    <w:unhideWhenUsed/>
    <w:rsid w:val="008D5FDA"/>
    <w:pPr>
      <w:tabs>
        <w:tab w:val="center" w:pos="4677"/>
        <w:tab w:val="right" w:pos="9355"/>
      </w:tabs>
    </w:pPr>
  </w:style>
  <w:style w:type="character" w:customStyle="1" w:styleId="a9">
    <w:name w:val="Нижний колонтитул Знак"/>
    <w:basedOn w:val="a0"/>
    <w:link w:val="a8"/>
    <w:uiPriority w:val="99"/>
    <w:rsid w:val="008D5FDA"/>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heme="minorEastAsia" w:hAnsi="Times New Roman" w:cs="Times New Roman"/>
      <w:sz w:val="24"/>
      <w:szCs w:val="24"/>
    </w:rPr>
  </w:style>
  <w:style w:type="paragraph" w:styleId="1">
    <w:name w:val="heading 1"/>
    <w:basedOn w:val="a"/>
    <w:link w:val="10"/>
    <w:uiPriority w:val="9"/>
    <w:qFormat/>
    <w:pPr>
      <w:spacing w:before="100" w:beforeAutospacing="1" w:after="100" w:afterAutospacing="1"/>
      <w:outlineLvl w:val="0"/>
    </w:pPr>
    <w:rPr>
      <w:b/>
      <w:bCs/>
      <w:color w:val="000000"/>
      <w:kern w:val="36"/>
      <w:sz w:val="48"/>
      <w:szCs w:val="48"/>
    </w:rPr>
  </w:style>
  <w:style w:type="paragraph" w:styleId="2">
    <w:name w:val="heading 2"/>
    <w:basedOn w:val="a"/>
    <w:link w:val="20"/>
    <w:uiPriority w:val="9"/>
    <w:qFormat/>
    <w:pPr>
      <w:spacing w:before="100" w:beforeAutospacing="1" w:after="100" w:afterAutospacing="1"/>
      <w:outlineLvl w:val="1"/>
    </w:pPr>
    <w:rPr>
      <w:b/>
      <w:bCs/>
      <w:color w:val="00000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rFonts w:ascii="Calibri" w:hAnsi="Calibri" w:cs="Calibri"/>
      <w:color w:val="000000"/>
      <w:sz w:val="20"/>
      <w:szCs w:val="20"/>
    </w:rPr>
  </w:style>
  <w:style w:type="paragraph" w:customStyle="1" w:styleId="msopapdefault">
    <w:name w:val="msopapdefault"/>
    <w:basedOn w:val="a"/>
    <w:pPr>
      <w:spacing w:after="200" w:line="276" w:lineRule="auto"/>
    </w:pPr>
    <w:rPr>
      <w:color w:val="000000"/>
    </w:rPr>
  </w:style>
  <w:style w:type="character" w:customStyle="1" w:styleId="preamble-verb">
    <w:name w:val="preamble-verb"/>
    <w:basedOn w:val="a0"/>
  </w:style>
  <w:style w:type="character" w:customStyle="1" w:styleId="s1">
    <w:name w:val="s1"/>
    <w:basedOn w:val="a0"/>
    <w:rPr>
      <w:rFonts w:ascii="Times New Roman" w:hAnsi="Times New Roman" w:cs="Times New Roman" w:hint="default"/>
      <w:b/>
      <w:bCs/>
      <w:color w:val="000000"/>
    </w:rPr>
  </w:style>
  <w:style w:type="character" w:customStyle="1" w:styleId="s2">
    <w:name w:val="s2"/>
    <w:basedOn w:val="a0"/>
    <w:rPr>
      <w:rFonts w:ascii="Times New Roman" w:hAnsi="Times New Roman" w:cs="Times New Roman" w:hint="default"/>
      <w:color w:val="333399"/>
      <w:u w:val="single"/>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8D5FDA"/>
    <w:pPr>
      <w:tabs>
        <w:tab w:val="center" w:pos="4677"/>
        <w:tab w:val="right" w:pos="9355"/>
      </w:tabs>
    </w:pPr>
  </w:style>
  <w:style w:type="character" w:customStyle="1" w:styleId="a7">
    <w:name w:val="Верхний колонтитул Знак"/>
    <w:basedOn w:val="a0"/>
    <w:link w:val="a6"/>
    <w:uiPriority w:val="99"/>
    <w:rsid w:val="008D5FDA"/>
    <w:rPr>
      <w:rFonts w:ascii="Times New Roman" w:eastAsiaTheme="minorEastAsia" w:hAnsi="Times New Roman" w:cs="Times New Roman"/>
      <w:sz w:val="24"/>
      <w:szCs w:val="24"/>
    </w:rPr>
  </w:style>
  <w:style w:type="paragraph" w:styleId="a8">
    <w:name w:val="footer"/>
    <w:basedOn w:val="a"/>
    <w:link w:val="a9"/>
    <w:uiPriority w:val="99"/>
    <w:unhideWhenUsed/>
    <w:rsid w:val="008D5FDA"/>
    <w:pPr>
      <w:tabs>
        <w:tab w:val="center" w:pos="4677"/>
        <w:tab w:val="right" w:pos="9355"/>
      </w:tabs>
    </w:pPr>
  </w:style>
  <w:style w:type="character" w:customStyle="1" w:styleId="a9">
    <w:name w:val="Нижний колонтитул Знак"/>
    <w:basedOn w:val="a0"/>
    <w:link w:val="a8"/>
    <w:uiPriority w:val="99"/>
    <w:rsid w:val="008D5FDA"/>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024346">
      <w:marLeft w:val="0"/>
      <w:marRight w:val="0"/>
      <w:marTop w:val="0"/>
      <w:marBottom w:val="0"/>
      <w:divBdr>
        <w:top w:val="none" w:sz="0" w:space="0" w:color="auto"/>
        <w:left w:val="none" w:sz="0" w:space="0" w:color="auto"/>
        <w:bottom w:val="none" w:sz="0" w:space="0" w:color="auto"/>
        <w:right w:val="none" w:sz="0" w:space="0" w:color="auto"/>
      </w:divBdr>
    </w:div>
    <w:div w:id="193924318">
      <w:marLeft w:val="0"/>
      <w:marRight w:val="0"/>
      <w:marTop w:val="0"/>
      <w:marBottom w:val="0"/>
      <w:divBdr>
        <w:top w:val="none" w:sz="0" w:space="0" w:color="auto"/>
        <w:left w:val="none" w:sz="0" w:space="0" w:color="auto"/>
        <w:bottom w:val="none" w:sz="0" w:space="0" w:color="auto"/>
        <w:right w:val="none" w:sz="0" w:space="0" w:color="auto"/>
      </w:divBdr>
    </w:div>
    <w:div w:id="324433088">
      <w:marLeft w:val="0"/>
      <w:marRight w:val="0"/>
      <w:marTop w:val="0"/>
      <w:marBottom w:val="0"/>
      <w:divBdr>
        <w:top w:val="none" w:sz="0" w:space="0" w:color="auto"/>
        <w:left w:val="none" w:sz="0" w:space="0" w:color="auto"/>
        <w:bottom w:val="none" w:sz="0" w:space="0" w:color="auto"/>
        <w:right w:val="none" w:sz="0" w:space="0" w:color="auto"/>
      </w:divBdr>
    </w:div>
    <w:div w:id="482234770">
      <w:marLeft w:val="0"/>
      <w:marRight w:val="0"/>
      <w:marTop w:val="0"/>
      <w:marBottom w:val="0"/>
      <w:divBdr>
        <w:top w:val="none" w:sz="0" w:space="0" w:color="auto"/>
        <w:left w:val="none" w:sz="0" w:space="0" w:color="auto"/>
        <w:bottom w:val="none" w:sz="0" w:space="0" w:color="auto"/>
        <w:right w:val="none" w:sz="0" w:space="0" w:color="auto"/>
      </w:divBdr>
    </w:div>
    <w:div w:id="497381145">
      <w:marLeft w:val="0"/>
      <w:marRight w:val="0"/>
      <w:marTop w:val="0"/>
      <w:marBottom w:val="0"/>
      <w:divBdr>
        <w:top w:val="none" w:sz="0" w:space="0" w:color="auto"/>
        <w:left w:val="none" w:sz="0" w:space="0" w:color="auto"/>
        <w:bottom w:val="none" w:sz="0" w:space="0" w:color="auto"/>
        <w:right w:val="none" w:sz="0" w:space="0" w:color="auto"/>
      </w:divBdr>
    </w:div>
    <w:div w:id="497428946">
      <w:marLeft w:val="0"/>
      <w:marRight w:val="0"/>
      <w:marTop w:val="0"/>
      <w:marBottom w:val="0"/>
      <w:divBdr>
        <w:top w:val="none" w:sz="0" w:space="0" w:color="auto"/>
        <w:left w:val="none" w:sz="0" w:space="0" w:color="auto"/>
        <w:bottom w:val="none" w:sz="0" w:space="0" w:color="auto"/>
        <w:right w:val="none" w:sz="0" w:space="0" w:color="auto"/>
      </w:divBdr>
    </w:div>
    <w:div w:id="1066564989">
      <w:marLeft w:val="0"/>
      <w:marRight w:val="0"/>
      <w:marTop w:val="0"/>
      <w:marBottom w:val="0"/>
      <w:divBdr>
        <w:top w:val="none" w:sz="0" w:space="0" w:color="auto"/>
        <w:left w:val="none" w:sz="0" w:space="0" w:color="auto"/>
        <w:bottom w:val="none" w:sz="0" w:space="0" w:color="auto"/>
        <w:right w:val="none" w:sz="0" w:space="0" w:color="auto"/>
      </w:divBdr>
    </w:div>
    <w:div w:id="1702516146">
      <w:marLeft w:val="0"/>
      <w:marRight w:val="0"/>
      <w:marTop w:val="0"/>
      <w:marBottom w:val="0"/>
      <w:divBdr>
        <w:top w:val="none" w:sz="0" w:space="0" w:color="auto"/>
        <w:left w:val="none" w:sz="0" w:space="0" w:color="auto"/>
        <w:bottom w:val="none" w:sz="0" w:space="0" w:color="auto"/>
        <w:right w:val="none" w:sz="0" w:space="0" w:color="auto"/>
      </w:divBdr>
    </w:div>
    <w:div w:id="179695007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online.zakon.kz/Document/?doc_id=39387242" TargetMode="External"/><Relationship Id="rId299" Type="http://schemas.openxmlformats.org/officeDocument/2006/relationships/hyperlink" Target="http://online.zakon.kz/Document/?doc_id=39387242" TargetMode="External"/><Relationship Id="rId21" Type="http://schemas.openxmlformats.org/officeDocument/2006/relationships/hyperlink" Target="http://online.zakon.kz/Document/?doc_id=34464437" TargetMode="External"/><Relationship Id="rId63" Type="http://schemas.openxmlformats.org/officeDocument/2006/relationships/hyperlink" Target="http://online.zakon.kz/Document/?doc_id=37357701" TargetMode="External"/><Relationship Id="rId159" Type="http://schemas.openxmlformats.org/officeDocument/2006/relationships/hyperlink" Target="http://online.zakon.kz/Document/?doc_id=39387242" TargetMode="External"/><Relationship Id="rId324" Type="http://schemas.openxmlformats.org/officeDocument/2006/relationships/hyperlink" Target="http://online.zakon.kz/Document/?doc_id=33234755" TargetMode="External"/><Relationship Id="rId366" Type="http://schemas.openxmlformats.org/officeDocument/2006/relationships/hyperlink" Target="http://online.zakon.kz/Document/?doc_id=39387242" TargetMode="External"/><Relationship Id="rId170" Type="http://schemas.openxmlformats.org/officeDocument/2006/relationships/hyperlink" Target="http://online.zakon.kz/Document/?doc_id=33234755" TargetMode="External"/><Relationship Id="rId226" Type="http://schemas.openxmlformats.org/officeDocument/2006/relationships/hyperlink" Target="http://online.zakon.kz/Document/?doc_id=36068476" TargetMode="External"/><Relationship Id="rId433" Type="http://schemas.openxmlformats.org/officeDocument/2006/relationships/fontTable" Target="fontTable.xml"/><Relationship Id="rId268" Type="http://schemas.openxmlformats.org/officeDocument/2006/relationships/hyperlink" Target="http://online.zakon.kz/Document/?doc_id=37357701" TargetMode="External"/><Relationship Id="rId32" Type="http://schemas.openxmlformats.org/officeDocument/2006/relationships/hyperlink" Target="http://online.zakon.kz/Document/?doc_id=33234755" TargetMode="External"/><Relationship Id="rId74" Type="http://schemas.openxmlformats.org/officeDocument/2006/relationships/hyperlink" Target="http://online.zakon.kz/Document/?doc_id=39387242" TargetMode="External"/><Relationship Id="rId128" Type="http://schemas.openxmlformats.org/officeDocument/2006/relationships/hyperlink" Target="http://online.zakon.kz/Document/?doc_id=37357701" TargetMode="External"/><Relationship Id="rId335" Type="http://schemas.openxmlformats.org/officeDocument/2006/relationships/hyperlink" Target="http://online.zakon.kz/Document/?doc_id=37357701" TargetMode="External"/><Relationship Id="rId377" Type="http://schemas.openxmlformats.org/officeDocument/2006/relationships/hyperlink" Target="http://online.zakon.kz/Document/?doc_id=37357701" TargetMode="External"/><Relationship Id="rId5" Type="http://schemas.openxmlformats.org/officeDocument/2006/relationships/footnotes" Target="footnotes.xml"/><Relationship Id="rId181" Type="http://schemas.openxmlformats.org/officeDocument/2006/relationships/hyperlink" Target="http://online.zakon.kz/Document/?doc_id=33234755" TargetMode="External"/><Relationship Id="rId237" Type="http://schemas.openxmlformats.org/officeDocument/2006/relationships/hyperlink" Target="http://online.zakon.kz/Document/?doc_id=37357701" TargetMode="External"/><Relationship Id="rId402" Type="http://schemas.openxmlformats.org/officeDocument/2006/relationships/hyperlink" Target="http://online.zakon.kz/Document/?doc_id=37357701" TargetMode="External"/><Relationship Id="rId279" Type="http://schemas.openxmlformats.org/officeDocument/2006/relationships/hyperlink" Target="http://online.zakon.kz/Document/?doc_id=36068476" TargetMode="External"/><Relationship Id="rId43" Type="http://schemas.openxmlformats.org/officeDocument/2006/relationships/hyperlink" Target="http://online.zakon.kz/Document/?doc_id=33234755" TargetMode="External"/><Relationship Id="rId139" Type="http://schemas.openxmlformats.org/officeDocument/2006/relationships/hyperlink" Target="http://online.zakon.kz/Document/?doc_id=39387242" TargetMode="External"/><Relationship Id="rId290" Type="http://schemas.openxmlformats.org/officeDocument/2006/relationships/hyperlink" Target="http://online.zakon.kz/Document/?doc_id=33234755" TargetMode="External"/><Relationship Id="rId304" Type="http://schemas.openxmlformats.org/officeDocument/2006/relationships/hyperlink" Target="http://online.zakon.kz/Document/?doc_id=33234755" TargetMode="External"/><Relationship Id="rId346" Type="http://schemas.openxmlformats.org/officeDocument/2006/relationships/hyperlink" Target="http://online.zakon.kz/Document/?doc_id=36760636" TargetMode="External"/><Relationship Id="rId388" Type="http://schemas.openxmlformats.org/officeDocument/2006/relationships/hyperlink" Target="http://online.zakon.kz/Document/?doc_id=33478302" TargetMode="External"/><Relationship Id="rId85" Type="http://schemas.openxmlformats.org/officeDocument/2006/relationships/hyperlink" Target="http://online.zakon.kz/Document/?doc_id=36878490" TargetMode="External"/><Relationship Id="rId150" Type="http://schemas.openxmlformats.org/officeDocument/2006/relationships/hyperlink" Target="http://online.zakon.kz/Document/?doc_id=33234755" TargetMode="External"/><Relationship Id="rId192" Type="http://schemas.openxmlformats.org/officeDocument/2006/relationships/hyperlink" Target="http://online.zakon.kz/Document/?doc_id=36068476" TargetMode="External"/><Relationship Id="rId206" Type="http://schemas.openxmlformats.org/officeDocument/2006/relationships/hyperlink" Target="http://online.zakon.kz/Document/?doc_id=37357701" TargetMode="External"/><Relationship Id="rId413" Type="http://schemas.openxmlformats.org/officeDocument/2006/relationships/hyperlink" Target="http://online.zakon.kz/Document/?doc_id=39387242" TargetMode="External"/><Relationship Id="rId248" Type="http://schemas.openxmlformats.org/officeDocument/2006/relationships/hyperlink" Target="http://online.zakon.kz/Document/?doc_id=39387242" TargetMode="External"/><Relationship Id="rId12" Type="http://schemas.openxmlformats.org/officeDocument/2006/relationships/hyperlink" Target="http://online.zakon.kz/Document/?doc_id=39387242" TargetMode="External"/><Relationship Id="rId108" Type="http://schemas.openxmlformats.org/officeDocument/2006/relationships/hyperlink" Target="http://online.zakon.kz/Document/?doc_id=36068476" TargetMode="External"/><Relationship Id="rId315" Type="http://schemas.openxmlformats.org/officeDocument/2006/relationships/hyperlink" Target="http://online.zakon.kz/Document/?doc_id=33234755" TargetMode="External"/><Relationship Id="rId357" Type="http://schemas.openxmlformats.org/officeDocument/2006/relationships/hyperlink" Target="http://online.zakon.kz/Document/?doc_id=31548200" TargetMode="External"/><Relationship Id="rId54" Type="http://schemas.openxmlformats.org/officeDocument/2006/relationships/hyperlink" Target="http://online.zakon.kz/Document/?doc_id=39387242" TargetMode="External"/><Relationship Id="rId96" Type="http://schemas.openxmlformats.org/officeDocument/2006/relationships/hyperlink" Target="http://online.zakon.kz/Document/?doc_id=37357701" TargetMode="External"/><Relationship Id="rId161" Type="http://schemas.openxmlformats.org/officeDocument/2006/relationships/hyperlink" Target="http://online.zakon.kz/Document/?doc_id=36068476" TargetMode="External"/><Relationship Id="rId217" Type="http://schemas.openxmlformats.org/officeDocument/2006/relationships/hyperlink" Target="http://online.zakon.kz/Document/?doc_id=37357701" TargetMode="External"/><Relationship Id="rId399" Type="http://schemas.openxmlformats.org/officeDocument/2006/relationships/hyperlink" Target="http://online.zakon.kz/Document/?doc_id=37357701" TargetMode="External"/><Relationship Id="rId259" Type="http://schemas.openxmlformats.org/officeDocument/2006/relationships/hyperlink" Target="http://online.zakon.kz/Document/?doc_id=37357701" TargetMode="External"/><Relationship Id="rId424" Type="http://schemas.openxmlformats.org/officeDocument/2006/relationships/hyperlink" Target="http://online.zakon.kz/Document/?doc_id=33478302" TargetMode="External"/><Relationship Id="rId23" Type="http://schemas.openxmlformats.org/officeDocument/2006/relationships/hyperlink" Target="http://online.zakon.kz/Document/?doc_id=1047488" TargetMode="External"/><Relationship Id="rId119" Type="http://schemas.openxmlformats.org/officeDocument/2006/relationships/hyperlink" Target="http://online.zakon.kz/Document/?doc_id=36068476" TargetMode="External"/><Relationship Id="rId270" Type="http://schemas.openxmlformats.org/officeDocument/2006/relationships/hyperlink" Target="http://online.zakon.kz/Document/?doc_id=37357701" TargetMode="External"/><Relationship Id="rId326" Type="http://schemas.openxmlformats.org/officeDocument/2006/relationships/hyperlink" Target="http://online.zakon.kz/Document/?doc_id=33234755" TargetMode="External"/><Relationship Id="rId65" Type="http://schemas.openxmlformats.org/officeDocument/2006/relationships/hyperlink" Target="http://online.zakon.kz/Document/?doc_id=38330285" TargetMode="External"/><Relationship Id="rId130" Type="http://schemas.openxmlformats.org/officeDocument/2006/relationships/hyperlink" Target="http://online.zakon.kz/Document/?doc_id=39387242" TargetMode="External"/><Relationship Id="rId368" Type="http://schemas.openxmlformats.org/officeDocument/2006/relationships/hyperlink" Target="http://online.zakon.kz/Document/?doc_id=39387242" TargetMode="External"/><Relationship Id="rId172" Type="http://schemas.openxmlformats.org/officeDocument/2006/relationships/hyperlink" Target="http://online.zakon.kz/Document/?doc_id=33234755" TargetMode="External"/><Relationship Id="rId228" Type="http://schemas.openxmlformats.org/officeDocument/2006/relationships/hyperlink" Target="http://online.zakon.kz/Document/?doc_id=36068476" TargetMode="External"/><Relationship Id="rId281" Type="http://schemas.openxmlformats.org/officeDocument/2006/relationships/hyperlink" Target="http://online.zakon.kz/Document/?doc_id=36068476" TargetMode="External"/><Relationship Id="rId337" Type="http://schemas.openxmlformats.org/officeDocument/2006/relationships/hyperlink" Target="http://online.zakon.kz/Document/?doc_id=36760636" TargetMode="External"/><Relationship Id="rId34" Type="http://schemas.openxmlformats.org/officeDocument/2006/relationships/hyperlink" Target="http://online.zakon.kz/Document/?doc_id=39387242" TargetMode="External"/><Relationship Id="rId76" Type="http://schemas.openxmlformats.org/officeDocument/2006/relationships/hyperlink" Target="http://online.zakon.kz/Document/?doc_id=39387242" TargetMode="External"/><Relationship Id="rId141" Type="http://schemas.openxmlformats.org/officeDocument/2006/relationships/hyperlink" Target="http://online.zakon.kz/Document/?doc_id=39387242" TargetMode="External"/><Relationship Id="rId379" Type="http://schemas.openxmlformats.org/officeDocument/2006/relationships/hyperlink" Target="http://online.zakon.kz/Document/?doc_id=37357701" TargetMode="External"/><Relationship Id="rId7" Type="http://schemas.openxmlformats.org/officeDocument/2006/relationships/hyperlink" Target="http://online.zakon.kz/Document/?doc_id=39113848" TargetMode="External"/><Relationship Id="rId183" Type="http://schemas.openxmlformats.org/officeDocument/2006/relationships/hyperlink" Target="http://online.zakon.kz/Document/?doc_id=33234755" TargetMode="External"/><Relationship Id="rId239" Type="http://schemas.openxmlformats.org/officeDocument/2006/relationships/hyperlink" Target="http://online.zakon.kz/Document/?doc_id=33234755" TargetMode="External"/><Relationship Id="rId390" Type="http://schemas.openxmlformats.org/officeDocument/2006/relationships/hyperlink" Target="http://online.zakon.kz/Document/?doc_id=37357701" TargetMode="External"/><Relationship Id="rId404" Type="http://schemas.openxmlformats.org/officeDocument/2006/relationships/hyperlink" Target="http://online.zakon.kz/Document/?doc_id=34464437" TargetMode="External"/><Relationship Id="rId250" Type="http://schemas.openxmlformats.org/officeDocument/2006/relationships/hyperlink" Target="http://online.zakon.kz/Document/?doc_id=39387242" TargetMode="External"/><Relationship Id="rId292" Type="http://schemas.openxmlformats.org/officeDocument/2006/relationships/hyperlink" Target="http://online.zakon.kz/Document/?doc_id=33234755" TargetMode="External"/><Relationship Id="rId306" Type="http://schemas.openxmlformats.org/officeDocument/2006/relationships/hyperlink" Target="http://online.zakon.kz/Document/?doc_id=37357701" TargetMode="External"/><Relationship Id="rId45" Type="http://schemas.openxmlformats.org/officeDocument/2006/relationships/hyperlink" Target="http://online.zakon.kz/Document/?doc_id=33234755" TargetMode="External"/><Relationship Id="rId87" Type="http://schemas.openxmlformats.org/officeDocument/2006/relationships/hyperlink" Target="http://online.zakon.kz/Document/?doc_id=37357701" TargetMode="External"/><Relationship Id="rId110" Type="http://schemas.openxmlformats.org/officeDocument/2006/relationships/hyperlink" Target="http://online.zakon.kz/Document/?doc_id=36068476" TargetMode="External"/><Relationship Id="rId348" Type="http://schemas.openxmlformats.org/officeDocument/2006/relationships/hyperlink" Target="http://online.zakon.kz/Document/?doc_id=36068476" TargetMode="External"/><Relationship Id="rId152" Type="http://schemas.openxmlformats.org/officeDocument/2006/relationships/hyperlink" Target="http://online.zakon.kz/Document/?doc_id=36068476" TargetMode="External"/><Relationship Id="rId194" Type="http://schemas.openxmlformats.org/officeDocument/2006/relationships/hyperlink" Target="http://online.zakon.kz/Document/?doc_id=39387242" TargetMode="External"/><Relationship Id="rId208" Type="http://schemas.openxmlformats.org/officeDocument/2006/relationships/hyperlink" Target="http://online.zakon.kz/Document/?doc_id=39387242" TargetMode="External"/><Relationship Id="rId415" Type="http://schemas.openxmlformats.org/officeDocument/2006/relationships/hyperlink" Target="http://online.zakon.kz/Document/?doc_id=39387242" TargetMode="External"/><Relationship Id="rId261" Type="http://schemas.openxmlformats.org/officeDocument/2006/relationships/hyperlink" Target="http://online.zakon.kz/Document/?doc_id=37357701" TargetMode="External"/><Relationship Id="rId14" Type="http://schemas.openxmlformats.org/officeDocument/2006/relationships/hyperlink" Target="http://online.zakon.kz/Document/?doc_id=36068476" TargetMode="External"/><Relationship Id="rId56" Type="http://schemas.openxmlformats.org/officeDocument/2006/relationships/hyperlink" Target="http://online.zakon.kz/Document/?doc_id=36068476" TargetMode="External"/><Relationship Id="rId317" Type="http://schemas.openxmlformats.org/officeDocument/2006/relationships/hyperlink" Target="http://online.zakon.kz/Document/?doc_id=39387242" TargetMode="External"/><Relationship Id="rId359" Type="http://schemas.openxmlformats.org/officeDocument/2006/relationships/hyperlink" Target="http://online.zakon.kz/Document/?doc_id=37072520" TargetMode="External"/><Relationship Id="rId98" Type="http://schemas.openxmlformats.org/officeDocument/2006/relationships/hyperlink" Target="http://online.zakon.kz/Document/?doc_id=36878490" TargetMode="External"/><Relationship Id="rId121" Type="http://schemas.openxmlformats.org/officeDocument/2006/relationships/hyperlink" Target="http://online.zakon.kz/Document/?doc_id=39387242" TargetMode="External"/><Relationship Id="rId163" Type="http://schemas.openxmlformats.org/officeDocument/2006/relationships/hyperlink" Target="http://online.zakon.kz/Document/?doc_id=39387242" TargetMode="External"/><Relationship Id="rId219" Type="http://schemas.openxmlformats.org/officeDocument/2006/relationships/hyperlink" Target="http://online.zakon.kz/Document/?doc_id=33234755" TargetMode="External"/><Relationship Id="rId370" Type="http://schemas.openxmlformats.org/officeDocument/2006/relationships/hyperlink" Target="http://online.zakon.kz/Document/?doc_id=33234755" TargetMode="External"/><Relationship Id="rId426" Type="http://schemas.openxmlformats.org/officeDocument/2006/relationships/hyperlink" Target="http://online.zakon.kz/Document/?doc_id=34464437" TargetMode="External"/><Relationship Id="rId230" Type="http://schemas.openxmlformats.org/officeDocument/2006/relationships/hyperlink" Target="http://online.zakon.kz/Document/?doc_id=39387242" TargetMode="External"/><Relationship Id="rId25" Type="http://schemas.openxmlformats.org/officeDocument/2006/relationships/hyperlink" Target="http://online.zakon.kz/Document/?doc_id=33825141" TargetMode="External"/><Relationship Id="rId67" Type="http://schemas.openxmlformats.org/officeDocument/2006/relationships/hyperlink" Target="http://online.zakon.kz/Document/?doc_id=36068476" TargetMode="External"/><Relationship Id="rId272" Type="http://schemas.openxmlformats.org/officeDocument/2006/relationships/hyperlink" Target="http://online.zakon.kz/Document/?doc_id=37357701" TargetMode="External"/><Relationship Id="rId328" Type="http://schemas.openxmlformats.org/officeDocument/2006/relationships/hyperlink" Target="http://online.zakon.kz/Document/?doc_id=39387242" TargetMode="External"/><Relationship Id="rId132" Type="http://schemas.openxmlformats.org/officeDocument/2006/relationships/hyperlink" Target="http://online.zakon.kz/Document/?doc_id=36068476" TargetMode="External"/><Relationship Id="rId174" Type="http://schemas.openxmlformats.org/officeDocument/2006/relationships/hyperlink" Target="http://online.zakon.kz/Document/?doc_id=37357701" TargetMode="External"/><Relationship Id="rId381" Type="http://schemas.openxmlformats.org/officeDocument/2006/relationships/hyperlink" Target="http://online.zakon.kz/Document/?doc_id=37357701" TargetMode="External"/><Relationship Id="rId241" Type="http://schemas.openxmlformats.org/officeDocument/2006/relationships/hyperlink" Target="http://online.zakon.kz/Document/?doc_id=37357701" TargetMode="External"/><Relationship Id="rId36" Type="http://schemas.openxmlformats.org/officeDocument/2006/relationships/hyperlink" Target="http://online.zakon.kz/Document/?doc_id=37357701" TargetMode="External"/><Relationship Id="rId283" Type="http://schemas.openxmlformats.org/officeDocument/2006/relationships/hyperlink" Target="http://online.zakon.kz/Document/?doc_id=36068476" TargetMode="External"/><Relationship Id="rId339" Type="http://schemas.openxmlformats.org/officeDocument/2006/relationships/hyperlink" Target="http://online.zakon.kz/Document/?doc_id=37703498" TargetMode="External"/><Relationship Id="rId78" Type="http://schemas.openxmlformats.org/officeDocument/2006/relationships/hyperlink" Target="http://online.zakon.kz/Document/?doc_id=36068476" TargetMode="External"/><Relationship Id="rId101" Type="http://schemas.openxmlformats.org/officeDocument/2006/relationships/hyperlink" Target="http://online.zakon.kz/Document/?doc_id=36068476" TargetMode="External"/><Relationship Id="rId143" Type="http://schemas.openxmlformats.org/officeDocument/2006/relationships/hyperlink" Target="http://online.zakon.kz/Document/?doc_id=39387242" TargetMode="External"/><Relationship Id="rId185" Type="http://schemas.openxmlformats.org/officeDocument/2006/relationships/hyperlink" Target="http://online.zakon.kz/Document/?doc_id=33234755" TargetMode="External"/><Relationship Id="rId350" Type="http://schemas.openxmlformats.org/officeDocument/2006/relationships/hyperlink" Target="http://online.zakon.kz/Document/?doc_id=36068476" TargetMode="External"/><Relationship Id="rId406" Type="http://schemas.openxmlformats.org/officeDocument/2006/relationships/hyperlink" Target="http://online.zakon.kz/Document/?doc_id=37703498" TargetMode="External"/><Relationship Id="rId9" Type="http://schemas.openxmlformats.org/officeDocument/2006/relationships/hyperlink" Target="http://online.zakon.kz/Document/?doc_id=39113848" TargetMode="External"/><Relationship Id="rId210" Type="http://schemas.openxmlformats.org/officeDocument/2006/relationships/hyperlink" Target="http://online.zakon.kz/Document/?doc_id=36068476" TargetMode="External"/><Relationship Id="rId392" Type="http://schemas.openxmlformats.org/officeDocument/2006/relationships/hyperlink" Target="http://online.zakon.kz/Document/?doc_id=37703498" TargetMode="External"/><Relationship Id="rId252" Type="http://schemas.openxmlformats.org/officeDocument/2006/relationships/hyperlink" Target="http://online.zakon.kz/Document/?doc_id=36068476" TargetMode="External"/><Relationship Id="rId294" Type="http://schemas.openxmlformats.org/officeDocument/2006/relationships/hyperlink" Target="http://online.zakon.kz/Document/?doc_id=37357701" TargetMode="External"/><Relationship Id="rId308" Type="http://schemas.openxmlformats.org/officeDocument/2006/relationships/hyperlink" Target="http://online.zakon.kz/Document/?doc_id=37357701" TargetMode="External"/><Relationship Id="rId47" Type="http://schemas.openxmlformats.org/officeDocument/2006/relationships/hyperlink" Target="http://online.zakon.kz/Document/?doc_id=36068476" TargetMode="External"/><Relationship Id="rId89" Type="http://schemas.openxmlformats.org/officeDocument/2006/relationships/hyperlink" Target="http://online.zakon.kz/Document/?doc_id=37357701" TargetMode="External"/><Relationship Id="rId112" Type="http://schemas.openxmlformats.org/officeDocument/2006/relationships/hyperlink" Target="http://online.zakon.kz/Document/?doc_id=39387242" TargetMode="External"/><Relationship Id="rId154" Type="http://schemas.openxmlformats.org/officeDocument/2006/relationships/hyperlink" Target="http://online.zakon.kz/Document/?doc_id=39387242" TargetMode="External"/><Relationship Id="rId361" Type="http://schemas.openxmlformats.org/officeDocument/2006/relationships/hyperlink" Target="http://online.zakon.kz/Document/?doc_id=31548200" TargetMode="External"/><Relationship Id="rId196" Type="http://schemas.openxmlformats.org/officeDocument/2006/relationships/hyperlink" Target="http://online.zakon.kz/Document/?doc_id=36068476" TargetMode="External"/><Relationship Id="rId417" Type="http://schemas.openxmlformats.org/officeDocument/2006/relationships/hyperlink" Target="http://online.zakon.kz/Document/?doc_id=36068476" TargetMode="External"/><Relationship Id="rId16" Type="http://schemas.openxmlformats.org/officeDocument/2006/relationships/hyperlink" Target="http://online.zakon.kz/Document/?doc_id=34464437" TargetMode="External"/><Relationship Id="rId221" Type="http://schemas.openxmlformats.org/officeDocument/2006/relationships/hyperlink" Target="http://online.zakon.kz/Document/?doc_id=37357701" TargetMode="External"/><Relationship Id="rId263" Type="http://schemas.openxmlformats.org/officeDocument/2006/relationships/hyperlink" Target="http://online.zakon.kz/Document/?doc_id=36068476" TargetMode="External"/><Relationship Id="rId319" Type="http://schemas.openxmlformats.org/officeDocument/2006/relationships/hyperlink" Target="http://online.zakon.kz/Document/?doc_id=39387242" TargetMode="External"/><Relationship Id="rId58" Type="http://schemas.openxmlformats.org/officeDocument/2006/relationships/hyperlink" Target="http://online.zakon.kz/Document/?doc_id=31796223" TargetMode="External"/><Relationship Id="rId123" Type="http://schemas.openxmlformats.org/officeDocument/2006/relationships/hyperlink" Target="http://online.zakon.kz/Document/?doc_id=36068476" TargetMode="External"/><Relationship Id="rId330" Type="http://schemas.openxmlformats.org/officeDocument/2006/relationships/hyperlink" Target="http://online.zakon.kz/Document/?doc_id=37703498" TargetMode="External"/><Relationship Id="rId165" Type="http://schemas.openxmlformats.org/officeDocument/2006/relationships/hyperlink" Target="http://online.zakon.kz/Document/?doc_id=39387242" TargetMode="External"/><Relationship Id="rId372" Type="http://schemas.openxmlformats.org/officeDocument/2006/relationships/hyperlink" Target="http://online.zakon.kz/Document/?doc_id=37357701" TargetMode="External"/><Relationship Id="rId428" Type="http://schemas.openxmlformats.org/officeDocument/2006/relationships/header" Target="header2.xml"/><Relationship Id="rId232" Type="http://schemas.openxmlformats.org/officeDocument/2006/relationships/hyperlink" Target="http://online.zakon.kz/Document/?doc_id=36068476" TargetMode="External"/><Relationship Id="rId274" Type="http://schemas.openxmlformats.org/officeDocument/2006/relationships/hyperlink" Target="http://online.zakon.kz/Document/?doc_id=37357701" TargetMode="External"/><Relationship Id="rId27" Type="http://schemas.openxmlformats.org/officeDocument/2006/relationships/hyperlink" Target="http://online.zakon.kz/Document/?doc_id=37357701" TargetMode="External"/><Relationship Id="rId69" Type="http://schemas.openxmlformats.org/officeDocument/2006/relationships/hyperlink" Target="http://online.zakon.kz/Document/?doc_id=33234755" TargetMode="External"/><Relationship Id="rId134" Type="http://schemas.openxmlformats.org/officeDocument/2006/relationships/hyperlink" Target="http://online.zakon.kz/Document/?doc_id=36068476" TargetMode="External"/><Relationship Id="rId80" Type="http://schemas.openxmlformats.org/officeDocument/2006/relationships/hyperlink" Target="http://online.zakon.kz/Document/?doc_id=33825141" TargetMode="External"/><Relationship Id="rId176" Type="http://schemas.openxmlformats.org/officeDocument/2006/relationships/hyperlink" Target="http://online.zakon.kz/Document/?doc_id=36068476" TargetMode="External"/><Relationship Id="rId341" Type="http://schemas.openxmlformats.org/officeDocument/2006/relationships/hyperlink" Target="http://online.zakon.kz/Document/?doc_id=37703498" TargetMode="External"/><Relationship Id="rId383" Type="http://schemas.openxmlformats.org/officeDocument/2006/relationships/hyperlink" Target="http://online.zakon.kz/Document/?doc_id=36068476" TargetMode="External"/><Relationship Id="rId201" Type="http://schemas.openxmlformats.org/officeDocument/2006/relationships/hyperlink" Target="http://online.zakon.kz/Document/?doc_id=37357701" TargetMode="External"/><Relationship Id="rId243" Type="http://schemas.openxmlformats.org/officeDocument/2006/relationships/hyperlink" Target="http://online.zakon.kz/Document/?doc_id=37357701" TargetMode="External"/><Relationship Id="rId285" Type="http://schemas.openxmlformats.org/officeDocument/2006/relationships/hyperlink" Target="http://online.zakon.kz/Document/?doc_id=36068476" TargetMode="External"/><Relationship Id="rId38" Type="http://schemas.openxmlformats.org/officeDocument/2006/relationships/hyperlink" Target="http://online.zakon.kz/Document/?doc_id=39387242" TargetMode="External"/><Relationship Id="rId103" Type="http://schemas.openxmlformats.org/officeDocument/2006/relationships/hyperlink" Target="http://online.zakon.kz/Document/?doc_id=36068476" TargetMode="External"/><Relationship Id="rId310" Type="http://schemas.openxmlformats.org/officeDocument/2006/relationships/hyperlink" Target="http://online.zakon.kz/Document/?doc_id=33234755" TargetMode="External"/><Relationship Id="rId91" Type="http://schemas.openxmlformats.org/officeDocument/2006/relationships/hyperlink" Target="http://online.zakon.kz/Document/?doc_id=37357701" TargetMode="External"/><Relationship Id="rId145" Type="http://schemas.openxmlformats.org/officeDocument/2006/relationships/hyperlink" Target="http://online.zakon.kz/Document/?doc_id=39387242" TargetMode="External"/><Relationship Id="rId187" Type="http://schemas.openxmlformats.org/officeDocument/2006/relationships/hyperlink" Target="http://online.zakon.kz/Document/?doc_id=37357701" TargetMode="External"/><Relationship Id="rId352" Type="http://schemas.openxmlformats.org/officeDocument/2006/relationships/hyperlink" Target="http://online.zakon.kz/Document/?doc_id=37357701" TargetMode="External"/><Relationship Id="rId394" Type="http://schemas.openxmlformats.org/officeDocument/2006/relationships/hyperlink" Target="http://online.zakon.kz/Document/?doc_id=36068476" TargetMode="External"/><Relationship Id="rId408" Type="http://schemas.openxmlformats.org/officeDocument/2006/relationships/hyperlink" Target="http://online.zakon.kz/Document/?doc_id=39387242" TargetMode="External"/><Relationship Id="rId212" Type="http://schemas.openxmlformats.org/officeDocument/2006/relationships/hyperlink" Target="http://online.zakon.kz/Document/?doc_id=39387242" TargetMode="External"/><Relationship Id="rId254" Type="http://schemas.openxmlformats.org/officeDocument/2006/relationships/hyperlink" Target="http://online.zakon.kz/Document/?doc_id=37959464" TargetMode="External"/><Relationship Id="rId28" Type="http://schemas.openxmlformats.org/officeDocument/2006/relationships/hyperlink" Target="http://online.zakon.kz/Document/?doc_id=37959464" TargetMode="External"/><Relationship Id="rId49" Type="http://schemas.openxmlformats.org/officeDocument/2006/relationships/hyperlink" Target="http://online.zakon.kz/Document/?doc_id=37959464" TargetMode="External"/><Relationship Id="rId114" Type="http://schemas.openxmlformats.org/officeDocument/2006/relationships/hyperlink" Target="http://online.zakon.kz/Document/?doc_id=36068476" TargetMode="External"/><Relationship Id="rId275" Type="http://schemas.openxmlformats.org/officeDocument/2006/relationships/hyperlink" Target="http://online.zakon.kz/Document/?doc_id=36068476" TargetMode="External"/><Relationship Id="rId296" Type="http://schemas.openxmlformats.org/officeDocument/2006/relationships/hyperlink" Target="http://online.zakon.kz/Document/?doc_id=33234755" TargetMode="External"/><Relationship Id="rId300" Type="http://schemas.openxmlformats.org/officeDocument/2006/relationships/hyperlink" Target="http://online.zakon.kz/Document/?doc_id=33234755" TargetMode="External"/><Relationship Id="rId60" Type="http://schemas.openxmlformats.org/officeDocument/2006/relationships/hyperlink" Target="http://online.zakon.kz/Document/?doc_id=37357701" TargetMode="External"/><Relationship Id="rId81" Type="http://schemas.openxmlformats.org/officeDocument/2006/relationships/hyperlink" Target="http://online.zakon.kz/Document/?doc_id=36068476" TargetMode="External"/><Relationship Id="rId135" Type="http://schemas.openxmlformats.org/officeDocument/2006/relationships/hyperlink" Target="http://online.zakon.kz/Document/?doc_id=39387242" TargetMode="External"/><Relationship Id="rId156" Type="http://schemas.openxmlformats.org/officeDocument/2006/relationships/hyperlink" Target="http://online.zakon.kz/Document/?doc_id=33234755" TargetMode="External"/><Relationship Id="rId177" Type="http://schemas.openxmlformats.org/officeDocument/2006/relationships/hyperlink" Target="http://online.zakon.kz/Document/?doc_id=37357701" TargetMode="External"/><Relationship Id="rId198" Type="http://schemas.openxmlformats.org/officeDocument/2006/relationships/hyperlink" Target="http://online.zakon.kz/Document/?doc_id=39387242" TargetMode="External"/><Relationship Id="rId321" Type="http://schemas.openxmlformats.org/officeDocument/2006/relationships/hyperlink" Target="http://online.zakon.kz/Document/?doc_id=39387242" TargetMode="External"/><Relationship Id="rId342" Type="http://schemas.openxmlformats.org/officeDocument/2006/relationships/hyperlink" Target="http://online.zakon.kz/Document/?doc_id=33647528" TargetMode="External"/><Relationship Id="rId363" Type="http://schemas.openxmlformats.org/officeDocument/2006/relationships/hyperlink" Target="http://online.zakon.kz/Document/?doc_id=33234755" TargetMode="External"/><Relationship Id="rId384" Type="http://schemas.openxmlformats.org/officeDocument/2006/relationships/hyperlink" Target="http://online.zakon.kz/Document/?doc_id=39387242" TargetMode="External"/><Relationship Id="rId419" Type="http://schemas.openxmlformats.org/officeDocument/2006/relationships/hyperlink" Target="http://online.zakon.kz/Document/?doc_id=37812353" TargetMode="External"/><Relationship Id="rId202" Type="http://schemas.openxmlformats.org/officeDocument/2006/relationships/hyperlink" Target="http://online.zakon.kz/Document/?doc_id=37959464" TargetMode="External"/><Relationship Id="rId223" Type="http://schemas.openxmlformats.org/officeDocument/2006/relationships/hyperlink" Target="http://online.zakon.kz/Document/?doc_id=33234755" TargetMode="External"/><Relationship Id="rId244" Type="http://schemas.openxmlformats.org/officeDocument/2006/relationships/hyperlink" Target="http://online.zakon.kz/Document/?doc_id=37959464" TargetMode="External"/><Relationship Id="rId430" Type="http://schemas.openxmlformats.org/officeDocument/2006/relationships/footer" Target="footer2.xml"/><Relationship Id="rId18" Type="http://schemas.openxmlformats.org/officeDocument/2006/relationships/hyperlink" Target="http://online.zakon.kz/Document/?doc_id=39755090" TargetMode="External"/><Relationship Id="rId39" Type="http://schemas.openxmlformats.org/officeDocument/2006/relationships/hyperlink" Target="http://online.zakon.kz/Document/?doc_id=33234755" TargetMode="External"/><Relationship Id="rId265" Type="http://schemas.openxmlformats.org/officeDocument/2006/relationships/hyperlink" Target="http://online.zakon.kz/Document/?doc_id=36068476" TargetMode="External"/><Relationship Id="rId286" Type="http://schemas.openxmlformats.org/officeDocument/2006/relationships/hyperlink" Target="http://online.zakon.kz/Document/?doc_id=37357701" TargetMode="External"/><Relationship Id="rId50" Type="http://schemas.openxmlformats.org/officeDocument/2006/relationships/hyperlink" Target="http://online.zakon.kz/Document/?doc_id=39755090" TargetMode="External"/><Relationship Id="rId104" Type="http://schemas.openxmlformats.org/officeDocument/2006/relationships/hyperlink" Target="http://online.zakon.kz/Document/?doc_id=37357701" TargetMode="External"/><Relationship Id="rId125" Type="http://schemas.openxmlformats.org/officeDocument/2006/relationships/hyperlink" Target="http://online.zakon.kz/Document/?doc_id=39387242" TargetMode="External"/><Relationship Id="rId146" Type="http://schemas.openxmlformats.org/officeDocument/2006/relationships/hyperlink" Target="http://online.zakon.kz/Document/?doc_id=33234755" TargetMode="External"/><Relationship Id="rId167" Type="http://schemas.openxmlformats.org/officeDocument/2006/relationships/hyperlink" Target="http://online.zakon.kz/Document/?doc_id=36068476" TargetMode="External"/><Relationship Id="rId188" Type="http://schemas.openxmlformats.org/officeDocument/2006/relationships/hyperlink" Target="http://online.zakon.kz/Document/?doc_id=36068476" TargetMode="External"/><Relationship Id="rId311" Type="http://schemas.openxmlformats.org/officeDocument/2006/relationships/hyperlink" Target="http://online.zakon.kz/Document/?doc_id=36068476" TargetMode="External"/><Relationship Id="rId332" Type="http://schemas.openxmlformats.org/officeDocument/2006/relationships/hyperlink" Target="http://online.zakon.kz/Document/?doc_id=39387242" TargetMode="External"/><Relationship Id="rId353" Type="http://schemas.openxmlformats.org/officeDocument/2006/relationships/hyperlink" Target="http://online.zakon.kz/Document/?doc_id=36068476" TargetMode="External"/><Relationship Id="rId374" Type="http://schemas.openxmlformats.org/officeDocument/2006/relationships/hyperlink" Target="http://online.zakon.kz/Document/?doc_id=33234755" TargetMode="External"/><Relationship Id="rId395" Type="http://schemas.openxmlformats.org/officeDocument/2006/relationships/hyperlink" Target="http://online.zakon.kz/Document/?doc_id=37357701" TargetMode="External"/><Relationship Id="rId409" Type="http://schemas.openxmlformats.org/officeDocument/2006/relationships/hyperlink" Target="http://online.zakon.kz/Document/?doc_id=33234755" TargetMode="External"/><Relationship Id="rId71" Type="http://schemas.openxmlformats.org/officeDocument/2006/relationships/hyperlink" Target="http://online.zakon.kz/Document/?doc_id=33234755" TargetMode="External"/><Relationship Id="rId92" Type="http://schemas.openxmlformats.org/officeDocument/2006/relationships/hyperlink" Target="http://online.zakon.kz/Document/?doc_id=39387242" TargetMode="External"/><Relationship Id="rId213" Type="http://schemas.openxmlformats.org/officeDocument/2006/relationships/hyperlink" Target="http://online.zakon.kz/Document/?doc_id=33234755" TargetMode="External"/><Relationship Id="rId234" Type="http://schemas.openxmlformats.org/officeDocument/2006/relationships/hyperlink" Target="http://online.zakon.kz/Document/?doc_id=39387242" TargetMode="External"/><Relationship Id="rId420" Type="http://schemas.openxmlformats.org/officeDocument/2006/relationships/hyperlink" Target="http://online.zakon.kz/Document/?doc_id=34464437" TargetMode="External"/><Relationship Id="rId2" Type="http://schemas.microsoft.com/office/2007/relationships/stylesWithEffects" Target="stylesWithEffects.xml"/><Relationship Id="rId29" Type="http://schemas.openxmlformats.org/officeDocument/2006/relationships/hyperlink" Target="http://online.zakon.kz/Document/?doc_id=39755090" TargetMode="External"/><Relationship Id="rId255" Type="http://schemas.openxmlformats.org/officeDocument/2006/relationships/hyperlink" Target="http://online.zakon.kz/Document/?doc_id=39755090" TargetMode="External"/><Relationship Id="rId276" Type="http://schemas.openxmlformats.org/officeDocument/2006/relationships/hyperlink" Target="http://online.zakon.kz/Document/?doc_id=37357701" TargetMode="External"/><Relationship Id="rId297" Type="http://schemas.openxmlformats.org/officeDocument/2006/relationships/hyperlink" Target="http://online.zakon.kz/Document/?doc_id=39387242" TargetMode="External"/><Relationship Id="rId40" Type="http://schemas.openxmlformats.org/officeDocument/2006/relationships/hyperlink" Target="http://online.zakon.kz/Document/?doc_id=36068476" TargetMode="External"/><Relationship Id="rId115" Type="http://schemas.openxmlformats.org/officeDocument/2006/relationships/hyperlink" Target="http://online.zakon.kz/Document/?doc_id=37357701" TargetMode="External"/><Relationship Id="rId136" Type="http://schemas.openxmlformats.org/officeDocument/2006/relationships/hyperlink" Target="http://online.zakon.kz/Document/?doc_id=33234755" TargetMode="External"/><Relationship Id="rId157" Type="http://schemas.openxmlformats.org/officeDocument/2006/relationships/hyperlink" Target="http://online.zakon.kz/Document/?doc_id=39387242" TargetMode="External"/><Relationship Id="rId178" Type="http://schemas.openxmlformats.org/officeDocument/2006/relationships/hyperlink" Target="http://online.zakon.kz/Document/?doc_id=36068476" TargetMode="External"/><Relationship Id="rId301" Type="http://schemas.openxmlformats.org/officeDocument/2006/relationships/hyperlink" Target="http://online.zakon.kz/Document/?doc_id=36068476" TargetMode="External"/><Relationship Id="rId322" Type="http://schemas.openxmlformats.org/officeDocument/2006/relationships/hyperlink" Target="http://online.zakon.kz/Document/?doc_id=33234755" TargetMode="External"/><Relationship Id="rId343" Type="http://schemas.openxmlformats.org/officeDocument/2006/relationships/hyperlink" Target="http://online.zakon.kz/Document/?doc_id=31548200" TargetMode="External"/><Relationship Id="rId364" Type="http://schemas.openxmlformats.org/officeDocument/2006/relationships/hyperlink" Target="http://online.zakon.kz/Document/?doc_id=39387242" TargetMode="External"/><Relationship Id="rId61" Type="http://schemas.openxmlformats.org/officeDocument/2006/relationships/hyperlink" Target="http://online.zakon.kz/Document/?doc_id=36943957" TargetMode="External"/><Relationship Id="rId82" Type="http://schemas.openxmlformats.org/officeDocument/2006/relationships/hyperlink" Target="http://online.zakon.kz/Document/?doc_id=37357701" TargetMode="External"/><Relationship Id="rId199" Type="http://schemas.openxmlformats.org/officeDocument/2006/relationships/hyperlink" Target="http://online.zakon.kz/Document/?doc_id=33234755" TargetMode="External"/><Relationship Id="rId203" Type="http://schemas.openxmlformats.org/officeDocument/2006/relationships/hyperlink" Target="http://online.zakon.kz/Document/?doc_id=39755090" TargetMode="External"/><Relationship Id="rId385" Type="http://schemas.openxmlformats.org/officeDocument/2006/relationships/hyperlink" Target="http://online.zakon.kz/Document/?doc_id=36068476" TargetMode="External"/><Relationship Id="rId19" Type="http://schemas.openxmlformats.org/officeDocument/2006/relationships/hyperlink" Target="http://online.zakon.kz/Document/?doc_id=37703498" TargetMode="External"/><Relationship Id="rId224" Type="http://schemas.openxmlformats.org/officeDocument/2006/relationships/hyperlink" Target="http://online.zakon.kz/Document/?doc_id=39387242" TargetMode="External"/><Relationship Id="rId245" Type="http://schemas.openxmlformats.org/officeDocument/2006/relationships/hyperlink" Target="http://online.zakon.kz/Document/?doc_id=39755090" TargetMode="External"/><Relationship Id="rId266" Type="http://schemas.openxmlformats.org/officeDocument/2006/relationships/hyperlink" Target="http://online.zakon.kz/Document/?doc_id=37357701" TargetMode="External"/><Relationship Id="rId287" Type="http://schemas.openxmlformats.org/officeDocument/2006/relationships/hyperlink" Target="http://online.zakon.kz/Document/?doc_id=36068476" TargetMode="External"/><Relationship Id="rId410" Type="http://schemas.openxmlformats.org/officeDocument/2006/relationships/hyperlink" Target="http://online.zakon.kz/Document/?doc_id=1006061" TargetMode="External"/><Relationship Id="rId431" Type="http://schemas.openxmlformats.org/officeDocument/2006/relationships/header" Target="header3.xml"/><Relationship Id="rId30" Type="http://schemas.openxmlformats.org/officeDocument/2006/relationships/hyperlink" Target="http://online.zakon.kz/Document/?doc_id=36634085" TargetMode="External"/><Relationship Id="rId105" Type="http://schemas.openxmlformats.org/officeDocument/2006/relationships/hyperlink" Target="http://online.zakon.kz/Document/?doc_id=31844062" TargetMode="External"/><Relationship Id="rId126" Type="http://schemas.openxmlformats.org/officeDocument/2006/relationships/hyperlink" Target="http://online.zakon.kz/Document/?doc_id=33234755" TargetMode="External"/><Relationship Id="rId147" Type="http://schemas.openxmlformats.org/officeDocument/2006/relationships/hyperlink" Target="http://online.zakon.kz/Document/?doc_id=36068476" TargetMode="External"/><Relationship Id="rId168" Type="http://schemas.openxmlformats.org/officeDocument/2006/relationships/hyperlink" Target="http://online.zakon.kz/Document/?doc_id=37357701" TargetMode="External"/><Relationship Id="rId312" Type="http://schemas.openxmlformats.org/officeDocument/2006/relationships/hyperlink" Target="http://online.zakon.kz/Document/?doc_id=1026672" TargetMode="External"/><Relationship Id="rId333" Type="http://schemas.openxmlformats.org/officeDocument/2006/relationships/hyperlink" Target="http://online.zakon.kz/Document/?doc_id=33234755" TargetMode="External"/><Relationship Id="rId354" Type="http://schemas.openxmlformats.org/officeDocument/2006/relationships/hyperlink" Target="http://online.zakon.kz/Document/?doc_id=37357701" TargetMode="External"/><Relationship Id="rId51" Type="http://schemas.openxmlformats.org/officeDocument/2006/relationships/hyperlink" Target="http://online.zakon.kz/Document/?doc_id=33392583" TargetMode="External"/><Relationship Id="rId72" Type="http://schemas.openxmlformats.org/officeDocument/2006/relationships/hyperlink" Target="http://online.zakon.kz/Document/?doc_id=39387242" TargetMode="External"/><Relationship Id="rId93" Type="http://schemas.openxmlformats.org/officeDocument/2006/relationships/hyperlink" Target="http://online.zakon.kz/Document/?doc_id=36068476" TargetMode="External"/><Relationship Id="rId189" Type="http://schemas.openxmlformats.org/officeDocument/2006/relationships/hyperlink" Target="http://online.zakon.kz/Document/?doc_id=37357701" TargetMode="External"/><Relationship Id="rId375" Type="http://schemas.openxmlformats.org/officeDocument/2006/relationships/hyperlink" Target="http://online.zakon.kz/Document/?doc_id=34464437" TargetMode="External"/><Relationship Id="rId396" Type="http://schemas.openxmlformats.org/officeDocument/2006/relationships/hyperlink" Target="http://online.zakon.kz/Document/?doc_id=39399382" TargetMode="External"/><Relationship Id="rId3" Type="http://schemas.openxmlformats.org/officeDocument/2006/relationships/settings" Target="settings.xml"/><Relationship Id="rId214" Type="http://schemas.openxmlformats.org/officeDocument/2006/relationships/hyperlink" Target="http://online.zakon.kz/Document/?doc_id=36068476" TargetMode="External"/><Relationship Id="rId235" Type="http://schemas.openxmlformats.org/officeDocument/2006/relationships/hyperlink" Target="http://online.zakon.kz/Document/?doc_id=33234755" TargetMode="External"/><Relationship Id="rId256" Type="http://schemas.openxmlformats.org/officeDocument/2006/relationships/hyperlink" Target="http://online.zakon.kz/Document/?doc_id=36068476" TargetMode="External"/><Relationship Id="rId277" Type="http://schemas.openxmlformats.org/officeDocument/2006/relationships/hyperlink" Target="http://online.zakon.kz/Document/?doc_id=36068476" TargetMode="External"/><Relationship Id="rId298" Type="http://schemas.openxmlformats.org/officeDocument/2006/relationships/hyperlink" Target="http://online.zakon.kz/Document/?doc_id=33234755" TargetMode="External"/><Relationship Id="rId400" Type="http://schemas.openxmlformats.org/officeDocument/2006/relationships/hyperlink" Target="http://online.zakon.kz/Document/?doc_id=39387242" TargetMode="External"/><Relationship Id="rId421" Type="http://schemas.openxmlformats.org/officeDocument/2006/relationships/hyperlink" Target="http://online.zakon.kz/Document/?doc_id=37703498" TargetMode="External"/><Relationship Id="rId116" Type="http://schemas.openxmlformats.org/officeDocument/2006/relationships/hyperlink" Target="http://online.zakon.kz/Document/?doc_id=33846901" TargetMode="External"/><Relationship Id="rId137" Type="http://schemas.openxmlformats.org/officeDocument/2006/relationships/hyperlink" Target="http://online.zakon.kz/Document/?doc_id=39387242" TargetMode="External"/><Relationship Id="rId158" Type="http://schemas.openxmlformats.org/officeDocument/2006/relationships/hyperlink" Target="http://online.zakon.kz/Document/?doc_id=33234755" TargetMode="External"/><Relationship Id="rId302" Type="http://schemas.openxmlformats.org/officeDocument/2006/relationships/hyperlink" Target="http://online.zakon.kz/Document/?doc_id=37357701" TargetMode="External"/><Relationship Id="rId323" Type="http://schemas.openxmlformats.org/officeDocument/2006/relationships/hyperlink" Target="http://online.zakon.kz/Document/?doc_id=39387242" TargetMode="External"/><Relationship Id="rId344" Type="http://schemas.openxmlformats.org/officeDocument/2006/relationships/hyperlink" Target="http://online.zakon.kz/Document/?doc_id=37837922" TargetMode="External"/><Relationship Id="rId20" Type="http://schemas.openxmlformats.org/officeDocument/2006/relationships/hyperlink" Target="http://online.zakon.kz/Document/?doc_id=34740250" TargetMode="External"/><Relationship Id="rId41" Type="http://schemas.openxmlformats.org/officeDocument/2006/relationships/hyperlink" Target="http://online.zakon.kz/Document/?doc_id=37357701" TargetMode="External"/><Relationship Id="rId62" Type="http://schemas.openxmlformats.org/officeDocument/2006/relationships/hyperlink" Target="http://online.zakon.kz/Document/?doc_id=36068476" TargetMode="External"/><Relationship Id="rId83" Type="http://schemas.openxmlformats.org/officeDocument/2006/relationships/hyperlink" Target="http://online.zakon.kz/Document/?doc_id=36068476" TargetMode="External"/><Relationship Id="rId179" Type="http://schemas.openxmlformats.org/officeDocument/2006/relationships/hyperlink" Target="http://online.zakon.kz/Document/?doc_id=37357701" TargetMode="External"/><Relationship Id="rId365" Type="http://schemas.openxmlformats.org/officeDocument/2006/relationships/hyperlink" Target="http://online.zakon.kz/Document/?doc_id=39387242" TargetMode="External"/><Relationship Id="rId386" Type="http://schemas.openxmlformats.org/officeDocument/2006/relationships/hyperlink" Target="http://online.zakon.kz/Document/?doc_id=37357701" TargetMode="External"/><Relationship Id="rId190" Type="http://schemas.openxmlformats.org/officeDocument/2006/relationships/hyperlink" Target="http://online.zakon.kz/Document/?doc_id=39387242" TargetMode="External"/><Relationship Id="rId204" Type="http://schemas.openxmlformats.org/officeDocument/2006/relationships/hyperlink" Target="http://online.zakon.kz/Document/?doc_id=36634085" TargetMode="External"/><Relationship Id="rId225" Type="http://schemas.openxmlformats.org/officeDocument/2006/relationships/hyperlink" Target="http://online.zakon.kz/Document/?doc_id=33234755" TargetMode="External"/><Relationship Id="rId246" Type="http://schemas.openxmlformats.org/officeDocument/2006/relationships/hyperlink" Target="http://online.zakon.kz/Document/?doc_id=36068476" TargetMode="External"/><Relationship Id="rId267" Type="http://schemas.openxmlformats.org/officeDocument/2006/relationships/hyperlink" Target="http://online.zakon.kz/Document/?doc_id=36068476" TargetMode="External"/><Relationship Id="rId288" Type="http://schemas.openxmlformats.org/officeDocument/2006/relationships/hyperlink" Target="http://online.zakon.kz/Document/?doc_id=37357701" TargetMode="External"/><Relationship Id="rId411" Type="http://schemas.openxmlformats.org/officeDocument/2006/relationships/hyperlink" Target="http://online.zakon.kz/Document/?doc_id=39387242" TargetMode="External"/><Relationship Id="rId432" Type="http://schemas.openxmlformats.org/officeDocument/2006/relationships/footer" Target="footer3.xml"/><Relationship Id="rId106" Type="http://schemas.openxmlformats.org/officeDocument/2006/relationships/hyperlink" Target="http://online.zakon.kz/Document/?doc_id=36068476" TargetMode="External"/><Relationship Id="rId127" Type="http://schemas.openxmlformats.org/officeDocument/2006/relationships/hyperlink" Target="http://online.zakon.kz/Document/?doc_id=36068476" TargetMode="External"/><Relationship Id="rId313" Type="http://schemas.openxmlformats.org/officeDocument/2006/relationships/hyperlink" Target="http://online.zakon.kz/Document/?doc_id=36068476" TargetMode="External"/><Relationship Id="rId10" Type="http://schemas.openxmlformats.org/officeDocument/2006/relationships/hyperlink" Target="http://online.zakon.kz/Document/?doc_id=39113848" TargetMode="External"/><Relationship Id="rId31" Type="http://schemas.openxmlformats.org/officeDocument/2006/relationships/hyperlink" Target="http://online.zakon.kz/Document/?doc_id=39387242" TargetMode="External"/><Relationship Id="rId52" Type="http://schemas.openxmlformats.org/officeDocument/2006/relationships/hyperlink" Target="http://online.zakon.kz/Document/?doc_id=39387242" TargetMode="External"/><Relationship Id="rId73" Type="http://schemas.openxmlformats.org/officeDocument/2006/relationships/hyperlink" Target="http://online.zakon.kz/Document/?doc_id=33234755" TargetMode="External"/><Relationship Id="rId94" Type="http://schemas.openxmlformats.org/officeDocument/2006/relationships/hyperlink" Target="http://online.zakon.kz/Document/?doc_id=37357701" TargetMode="External"/><Relationship Id="rId148" Type="http://schemas.openxmlformats.org/officeDocument/2006/relationships/hyperlink" Target="http://online.zakon.kz/Document/?doc_id=37357701" TargetMode="External"/><Relationship Id="rId169" Type="http://schemas.openxmlformats.org/officeDocument/2006/relationships/hyperlink" Target="http://online.zakon.kz/Document/?doc_id=39387242" TargetMode="External"/><Relationship Id="rId334" Type="http://schemas.openxmlformats.org/officeDocument/2006/relationships/hyperlink" Target="http://online.zakon.kz/Document/?doc_id=36068476" TargetMode="External"/><Relationship Id="rId355" Type="http://schemas.openxmlformats.org/officeDocument/2006/relationships/hyperlink" Target="http://online.zakon.kz/Document/?doc_id=39387242" TargetMode="External"/><Relationship Id="rId376" Type="http://schemas.openxmlformats.org/officeDocument/2006/relationships/hyperlink" Target="http://online.zakon.kz/Document/?doc_id=36068476" TargetMode="External"/><Relationship Id="rId397" Type="http://schemas.openxmlformats.org/officeDocument/2006/relationships/hyperlink" Target="http://online.zakon.kz/Document/?doc_id=33478302" TargetMode="External"/><Relationship Id="rId4" Type="http://schemas.openxmlformats.org/officeDocument/2006/relationships/webSettings" Target="webSettings.xml"/><Relationship Id="rId180" Type="http://schemas.openxmlformats.org/officeDocument/2006/relationships/hyperlink" Target="http://online.zakon.kz/Document/?doc_id=39387242" TargetMode="External"/><Relationship Id="rId215" Type="http://schemas.openxmlformats.org/officeDocument/2006/relationships/hyperlink" Target="http://online.zakon.kz/Document/?doc_id=37357701" TargetMode="External"/><Relationship Id="rId236" Type="http://schemas.openxmlformats.org/officeDocument/2006/relationships/hyperlink" Target="http://online.zakon.kz/Document/?doc_id=36068476" TargetMode="External"/><Relationship Id="rId257" Type="http://schemas.openxmlformats.org/officeDocument/2006/relationships/hyperlink" Target="http://online.zakon.kz/Document/?doc_id=37357701" TargetMode="External"/><Relationship Id="rId278" Type="http://schemas.openxmlformats.org/officeDocument/2006/relationships/hyperlink" Target="http://online.zakon.kz/Document/?doc_id=39387242" TargetMode="External"/><Relationship Id="rId401" Type="http://schemas.openxmlformats.org/officeDocument/2006/relationships/hyperlink" Target="http://online.zakon.kz/Document/?doc_id=36068476" TargetMode="External"/><Relationship Id="rId422" Type="http://schemas.openxmlformats.org/officeDocument/2006/relationships/hyperlink" Target="http://online.zakon.kz/Document/?doc_id=33478302" TargetMode="External"/><Relationship Id="rId303" Type="http://schemas.openxmlformats.org/officeDocument/2006/relationships/hyperlink" Target="http://online.zakon.kz/Document/?doc_id=39387242" TargetMode="External"/><Relationship Id="rId42" Type="http://schemas.openxmlformats.org/officeDocument/2006/relationships/hyperlink" Target="http://online.zakon.kz/Document/?doc_id=39387242" TargetMode="External"/><Relationship Id="rId84" Type="http://schemas.openxmlformats.org/officeDocument/2006/relationships/hyperlink" Target="http://online.zakon.kz/Document/?doc_id=37357701" TargetMode="External"/><Relationship Id="rId138" Type="http://schemas.openxmlformats.org/officeDocument/2006/relationships/hyperlink" Target="http://online.zakon.kz/Document/?doc_id=33234755" TargetMode="External"/><Relationship Id="rId345" Type="http://schemas.openxmlformats.org/officeDocument/2006/relationships/hyperlink" Target="http://online.zakon.kz/Document/?doc_id=37837922" TargetMode="External"/><Relationship Id="rId387" Type="http://schemas.openxmlformats.org/officeDocument/2006/relationships/hyperlink" Target="http://online.zakon.kz/Document/?doc_id=39850904" TargetMode="External"/><Relationship Id="rId191" Type="http://schemas.openxmlformats.org/officeDocument/2006/relationships/hyperlink" Target="http://online.zakon.kz/Document/?doc_id=33234755" TargetMode="External"/><Relationship Id="rId205" Type="http://schemas.openxmlformats.org/officeDocument/2006/relationships/hyperlink" Target="http://online.zakon.kz/Document/?doc_id=36068476" TargetMode="External"/><Relationship Id="rId247" Type="http://schemas.openxmlformats.org/officeDocument/2006/relationships/hyperlink" Target="http://online.zakon.kz/Document/?doc_id=37357701" TargetMode="External"/><Relationship Id="rId412" Type="http://schemas.openxmlformats.org/officeDocument/2006/relationships/hyperlink" Target="http://online.zakon.kz/Document/?doc_id=33234755" TargetMode="External"/><Relationship Id="rId107" Type="http://schemas.openxmlformats.org/officeDocument/2006/relationships/hyperlink" Target="http://online.zakon.kz/Document/?doc_id=37357701" TargetMode="External"/><Relationship Id="rId289" Type="http://schemas.openxmlformats.org/officeDocument/2006/relationships/hyperlink" Target="http://online.zakon.kz/Document/?doc_id=39387242" TargetMode="External"/><Relationship Id="rId11" Type="http://schemas.openxmlformats.org/officeDocument/2006/relationships/hyperlink" Target="http://online.zakon.kz/Document/?doc_id=34464437" TargetMode="External"/><Relationship Id="rId53" Type="http://schemas.openxmlformats.org/officeDocument/2006/relationships/hyperlink" Target="http://online.zakon.kz/Document/?doc_id=33234755" TargetMode="External"/><Relationship Id="rId149" Type="http://schemas.openxmlformats.org/officeDocument/2006/relationships/hyperlink" Target="http://online.zakon.kz/Document/?doc_id=39387242" TargetMode="External"/><Relationship Id="rId314" Type="http://schemas.openxmlformats.org/officeDocument/2006/relationships/hyperlink" Target="http://online.zakon.kz/Document/?doc_id=39387242" TargetMode="External"/><Relationship Id="rId356" Type="http://schemas.openxmlformats.org/officeDocument/2006/relationships/hyperlink" Target="http://online.zakon.kz/Document/?doc_id=33825141" TargetMode="External"/><Relationship Id="rId398" Type="http://schemas.openxmlformats.org/officeDocument/2006/relationships/hyperlink" Target="http://online.zakon.kz/Document/?doc_id=36068476" TargetMode="External"/><Relationship Id="rId95" Type="http://schemas.openxmlformats.org/officeDocument/2006/relationships/hyperlink" Target="http://online.zakon.kz/Document/?doc_id=36068476" TargetMode="External"/><Relationship Id="rId160" Type="http://schemas.openxmlformats.org/officeDocument/2006/relationships/hyperlink" Target="http://online.zakon.kz/Document/?doc_id=33234755" TargetMode="External"/><Relationship Id="rId216" Type="http://schemas.openxmlformats.org/officeDocument/2006/relationships/hyperlink" Target="http://online.zakon.kz/Document/?doc_id=36068476" TargetMode="External"/><Relationship Id="rId423" Type="http://schemas.openxmlformats.org/officeDocument/2006/relationships/hyperlink" Target="http://online.zakon.kz/Document/?doc_id=33478302" TargetMode="External"/><Relationship Id="rId258" Type="http://schemas.openxmlformats.org/officeDocument/2006/relationships/hyperlink" Target="http://online.zakon.kz/Document/?doc_id=36068476" TargetMode="External"/><Relationship Id="rId22" Type="http://schemas.openxmlformats.org/officeDocument/2006/relationships/hyperlink" Target="http://online.zakon.kz/Document/?doc_id=31548200" TargetMode="External"/><Relationship Id="rId64" Type="http://schemas.openxmlformats.org/officeDocument/2006/relationships/hyperlink" Target="http://online.zakon.kz/Document/?doc_id=31548200" TargetMode="External"/><Relationship Id="rId118" Type="http://schemas.openxmlformats.org/officeDocument/2006/relationships/hyperlink" Target="http://online.zakon.kz/Document/?doc_id=33234755" TargetMode="External"/><Relationship Id="rId325" Type="http://schemas.openxmlformats.org/officeDocument/2006/relationships/hyperlink" Target="http://online.zakon.kz/Document/?doc_id=39387242" TargetMode="External"/><Relationship Id="rId367" Type="http://schemas.openxmlformats.org/officeDocument/2006/relationships/hyperlink" Target="http://online.zakon.kz/Document/?doc_id=39387242" TargetMode="External"/><Relationship Id="rId171" Type="http://schemas.openxmlformats.org/officeDocument/2006/relationships/hyperlink" Target="http://online.zakon.kz/Document/?doc_id=39387242" TargetMode="External"/><Relationship Id="rId227" Type="http://schemas.openxmlformats.org/officeDocument/2006/relationships/hyperlink" Target="http://online.zakon.kz/Document/?doc_id=37357701" TargetMode="External"/><Relationship Id="rId269" Type="http://schemas.openxmlformats.org/officeDocument/2006/relationships/hyperlink" Target="http://online.zakon.kz/Document/?doc_id=36068476" TargetMode="External"/><Relationship Id="rId434" Type="http://schemas.openxmlformats.org/officeDocument/2006/relationships/theme" Target="theme/theme1.xml"/><Relationship Id="rId33" Type="http://schemas.openxmlformats.org/officeDocument/2006/relationships/hyperlink" Target="http://online.zakon.kz/Document/?doc_id=39387242" TargetMode="External"/><Relationship Id="rId129" Type="http://schemas.openxmlformats.org/officeDocument/2006/relationships/hyperlink" Target="http://online.zakon.kz/Document/?doc_id=34464437" TargetMode="External"/><Relationship Id="rId280" Type="http://schemas.openxmlformats.org/officeDocument/2006/relationships/hyperlink" Target="http://online.zakon.kz/Document/?doc_id=37357701" TargetMode="External"/><Relationship Id="rId336" Type="http://schemas.openxmlformats.org/officeDocument/2006/relationships/hyperlink" Target="http://online.zakon.kz/Document/?doc_id=37703498" TargetMode="External"/><Relationship Id="rId75" Type="http://schemas.openxmlformats.org/officeDocument/2006/relationships/hyperlink" Target="http://online.zakon.kz/Document/?doc_id=33234755" TargetMode="External"/><Relationship Id="rId140" Type="http://schemas.openxmlformats.org/officeDocument/2006/relationships/hyperlink" Target="http://online.zakon.kz/Document/?doc_id=33234755" TargetMode="External"/><Relationship Id="rId182" Type="http://schemas.openxmlformats.org/officeDocument/2006/relationships/hyperlink" Target="http://online.zakon.kz/Document/?doc_id=39387242" TargetMode="External"/><Relationship Id="rId378" Type="http://schemas.openxmlformats.org/officeDocument/2006/relationships/hyperlink" Target="http://online.zakon.kz/Document/?doc_id=36068476" TargetMode="External"/><Relationship Id="rId403" Type="http://schemas.openxmlformats.org/officeDocument/2006/relationships/hyperlink" Target="http://online.zakon.kz/Document/?doc_id=37812353" TargetMode="External"/><Relationship Id="rId6" Type="http://schemas.openxmlformats.org/officeDocument/2006/relationships/endnotes" Target="endnotes.xml"/><Relationship Id="rId238" Type="http://schemas.openxmlformats.org/officeDocument/2006/relationships/hyperlink" Target="http://online.zakon.kz/Document/?doc_id=39387242" TargetMode="External"/><Relationship Id="rId291" Type="http://schemas.openxmlformats.org/officeDocument/2006/relationships/hyperlink" Target="http://online.zakon.kz/Document/?doc_id=39387242" TargetMode="External"/><Relationship Id="rId305" Type="http://schemas.openxmlformats.org/officeDocument/2006/relationships/hyperlink" Target="http://online.zakon.kz/Document/?doc_id=36068476" TargetMode="External"/><Relationship Id="rId347" Type="http://schemas.openxmlformats.org/officeDocument/2006/relationships/hyperlink" Target="http://online.zakon.kz/Document/?doc_id=37837922" TargetMode="External"/><Relationship Id="rId44" Type="http://schemas.openxmlformats.org/officeDocument/2006/relationships/hyperlink" Target="http://online.zakon.kz/Document/?doc_id=39387242" TargetMode="External"/><Relationship Id="rId86" Type="http://schemas.openxmlformats.org/officeDocument/2006/relationships/hyperlink" Target="http://online.zakon.kz/Document/?doc_id=36068476" TargetMode="External"/><Relationship Id="rId151" Type="http://schemas.openxmlformats.org/officeDocument/2006/relationships/hyperlink" Target="http://online.zakon.kz/Document/?doc_id=36068476" TargetMode="External"/><Relationship Id="rId389" Type="http://schemas.openxmlformats.org/officeDocument/2006/relationships/hyperlink" Target="http://online.zakon.kz/Document/?doc_id=36068476" TargetMode="External"/><Relationship Id="rId193" Type="http://schemas.openxmlformats.org/officeDocument/2006/relationships/hyperlink" Target="http://online.zakon.kz/Document/?doc_id=37357701" TargetMode="External"/><Relationship Id="rId207" Type="http://schemas.openxmlformats.org/officeDocument/2006/relationships/hyperlink" Target="http://online.zakon.kz/Document/?doc_id=31796223" TargetMode="External"/><Relationship Id="rId249" Type="http://schemas.openxmlformats.org/officeDocument/2006/relationships/hyperlink" Target="http://online.zakon.kz/Document/?doc_id=33234755" TargetMode="External"/><Relationship Id="rId414" Type="http://schemas.openxmlformats.org/officeDocument/2006/relationships/hyperlink" Target="http://online.zakon.kz/Document/?doc_id=33234755" TargetMode="External"/><Relationship Id="rId13" Type="http://schemas.openxmlformats.org/officeDocument/2006/relationships/hyperlink" Target="http://online.zakon.kz/Document/?doc_id=33234755" TargetMode="External"/><Relationship Id="rId109" Type="http://schemas.openxmlformats.org/officeDocument/2006/relationships/hyperlink" Target="http://online.zakon.kz/Document/?doc_id=37357701" TargetMode="External"/><Relationship Id="rId260" Type="http://schemas.openxmlformats.org/officeDocument/2006/relationships/hyperlink" Target="http://online.zakon.kz/Document/?doc_id=36068476" TargetMode="External"/><Relationship Id="rId316" Type="http://schemas.openxmlformats.org/officeDocument/2006/relationships/hyperlink" Target="http://online.zakon.kz/Document/?doc_id=34464437" TargetMode="External"/><Relationship Id="rId55" Type="http://schemas.openxmlformats.org/officeDocument/2006/relationships/hyperlink" Target="http://online.zakon.kz/Document/?doc_id=33234755" TargetMode="External"/><Relationship Id="rId97" Type="http://schemas.openxmlformats.org/officeDocument/2006/relationships/hyperlink" Target="http://online.zakon.kz/Document/?doc_id=36878490" TargetMode="External"/><Relationship Id="rId120" Type="http://schemas.openxmlformats.org/officeDocument/2006/relationships/hyperlink" Target="http://online.zakon.kz/Document/?doc_id=37357701" TargetMode="External"/><Relationship Id="rId358" Type="http://schemas.openxmlformats.org/officeDocument/2006/relationships/hyperlink" Target="http://online.zakon.kz/Document/?doc_id=31548200" TargetMode="External"/><Relationship Id="rId162" Type="http://schemas.openxmlformats.org/officeDocument/2006/relationships/hyperlink" Target="http://online.zakon.kz/Document/?doc_id=37357701" TargetMode="External"/><Relationship Id="rId218" Type="http://schemas.openxmlformats.org/officeDocument/2006/relationships/hyperlink" Target="http://online.zakon.kz/Document/?doc_id=39387242" TargetMode="External"/><Relationship Id="rId425" Type="http://schemas.openxmlformats.org/officeDocument/2006/relationships/hyperlink" Target="http://online.zakon.kz/Document/?doc_id=33478302" TargetMode="External"/><Relationship Id="rId271" Type="http://schemas.openxmlformats.org/officeDocument/2006/relationships/hyperlink" Target="http://online.zakon.kz/Document/?doc_id=36068476" TargetMode="External"/><Relationship Id="rId24" Type="http://schemas.openxmlformats.org/officeDocument/2006/relationships/hyperlink" Target="http://online.zakon.kz/Document/?doc_id=1047488" TargetMode="External"/><Relationship Id="rId66" Type="http://schemas.openxmlformats.org/officeDocument/2006/relationships/hyperlink" Target="http://online.zakon.kz/Document/?doc_id=39554761" TargetMode="External"/><Relationship Id="rId131" Type="http://schemas.openxmlformats.org/officeDocument/2006/relationships/hyperlink" Target="http://online.zakon.kz/Document/?doc_id=33234755" TargetMode="External"/><Relationship Id="rId327" Type="http://schemas.openxmlformats.org/officeDocument/2006/relationships/hyperlink" Target="http://online.zakon.kz/Document/?doc_id=39387242" TargetMode="External"/><Relationship Id="rId369" Type="http://schemas.openxmlformats.org/officeDocument/2006/relationships/hyperlink" Target="http://online.zakon.kz/Document/?doc_id=39387242" TargetMode="External"/><Relationship Id="rId173" Type="http://schemas.openxmlformats.org/officeDocument/2006/relationships/hyperlink" Target="http://online.zakon.kz/Document/?doc_id=36068476" TargetMode="External"/><Relationship Id="rId229" Type="http://schemas.openxmlformats.org/officeDocument/2006/relationships/hyperlink" Target="http://online.zakon.kz/Document/?doc_id=37357701" TargetMode="External"/><Relationship Id="rId380" Type="http://schemas.openxmlformats.org/officeDocument/2006/relationships/hyperlink" Target="http://online.zakon.kz/Document/?doc_id=36068476" TargetMode="External"/><Relationship Id="rId240" Type="http://schemas.openxmlformats.org/officeDocument/2006/relationships/hyperlink" Target="http://online.zakon.kz/Document/?doc_id=36068476" TargetMode="External"/><Relationship Id="rId35" Type="http://schemas.openxmlformats.org/officeDocument/2006/relationships/hyperlink" Target="http://online.zakon.kz/Document/?doc_id=36068476" TargetMode="External"/><Relationship Id="rId77" Type="http://schemas.openxmlformats.org/officeDocument/2006/relationships/hyperlink" Target="http://online.zakon.kz/Document/?doc_id=33234755" TargetMode="External"/><Relationship Id="rId100" Type="http://schemas.openxmlformats.org/officeDocument/2006/relationships/hyperlink" Target="http://online.zakon.kz/Document/?doc_id=37357701" TargetMode="External"/><Relationship Id="rId282" Type="http://schemas.openxmlformats.org/officeDocument/2006/relationships/hyperlink" Target="http://online.zakon.kz/Document/?doc_id=37357701" TargetMode="External"/><Relationship Id="rId338" Type="http://schemas.openxmlformats.org/officeDocument/2006/relationships/hyperlink" Target="http://online.zakon.kz/Document/?doc_id=33647528" TargetMode="External"/><Relationship Id="rId8" Type="http://schemas.openxmlformats.org/officeDocument/2006/relationships/hyperlink" Target="http://online.zakon.kz/Document/?doc_id=34464437" TargetMode="External"/><Relationship Id="rId142" Type="http://schemas.openxmlformats.org/officeDocument/2006/relationships/hyperlink" Target="http://online.zakon.kz/Document/?doc_id=33234755" TargetMode="External"/><Relationship Id="rId184" Type="http://schemas.openxmlformats.org/officeDocument/2006/relationships/hyperlink" Target="http://online.zakon.kz/Document/?doc_id=39387242" TargetMode="External"/><Relationship Id="rId391" Type="http://schemas.openxmlformats.org/officeDocument/2006/relationships/hyperlink" Target="http://online.zakon.kz/Document/?doc_id=39850904" TargetMode="External"/><Relationship Id="rId405" Type="http://schemas.openxmlformats.org/officeDocument/2006/relationships/hyperlink" Target="http://online.zakon.kz/Document/?doc_id=37703498" TargetMode="External"/><Relationship Id="rId251" Type="http://schemas.openxmlformats.org/officeDocument/2006/relationships/hyperlink" Target="http://online.zakon.kz/Document/?doc_id=33234755" TargetMode="External"/><Relationship Id="rId46" Type="http://schemas.openxmlformats.org/officeDocument/2006/relationships/hyperlink" Target="http://online.zakon.kz/Document/?doc_id=36604176" TargetMode="External"/><Relationship Id="rId293" Type="http://schemas.openxmlformats.org/officeDocument/2006/relationships/hyperlink" Target="http://online.zakon.kz/Document/?doc_id=36068476" TargetMode="External"/><Relationship Id="rId307" Type="http://schemas.openxmlformats.org/officeDocument/2006/relationships/hyperlink" Target="http://online.zakon.kz/Document/?doc_id=36068476" TargetMode="External"/><Relationship Id="rId349" Type="http://schemas.openxmlformats.org/officeDocument/2006/relationships/hyperlink" Target="http://online.zakon.kz/Document/?doc_id=37357701" TargetMode="External"/><Relationship Id="rId88" Type="http://schemas.openxmlformats.org/officeDocument/2006/relationships/hyperlink" Target="http://online.zakon.kz/Document/?doc_id=36068476" TargetMode="External"/><Relationship Id="rId111" Type="http://schemas.openxmlformats.org/officeDocument/2006/relationships/hyperlink" Target="http://online.zakon.kz/Document/?doc_id=37357701" TargetMode="External"/><Relationship Id="rId153" Type="http://schemas.openxmlformats.org/officeDocument/2006/relationships/hyperlink" Target="http://online.zakon.kz/Document/?doc_id=37357701" TargetMode="External"/><Relationship Id="rId195" Type="http://schemas.openxmlformats.org/officeDocument/2006/relationships/hyperlink" Target="http://online.zakon.kz/Document/?doc_id=33234755" TargetMode="External"/><Relationship Id="rId209" Type="http://schemas.openxmlformats.org/officeDocument/2006/relationships/hyperlink" Target="http://online.zakon.kz/Document/?doc_id=33234755" TargetMode="External"/><Relationship Id="rId360" Type="http://schemas.openxmlformats.org/officeDocument/2006/relationships/hyperlink" Target="http://online.zakon.kz/Document/?doc_id=31548200" TargetMode="External"/><Relationship Id="rId416" Type="http://schemas.openxmlformats.org/officeDocument/2006/relationships/hyperlink" Target="http://online.zakon.kz/Document/?doc_id=39387242" TargetMode="External"/><Relationship Id="rId220" Type="http://schemas.openxmlformats.org/officeDocument/2006/relationships/hyperlink" Target="http://online.zakon.kz/Document/?doc_id=36068476" TargetMode="External"/><Relationship Id="rId15" Type="http://schemas.openxmlformats.org/officeDocument/2006/relationships/hyperlink" Target="http://online.zakon.kz/Document/?doc_id=37357701" TargetMode="External"/><Relationship Id="rId57" Type="http://schemas.openxmlformats.org/officeDocument/2006/relationships/hyperlink" Target="http://online.zakon.kz/Document/?doc_id=37357701" TargetMode="External"/><Relationship Id="rId262" Type="http://schemas.openxmlformats.org/officeDocument/2006/relationships/hyperlink" Target="http://online.zakon.kz/Document/?doc_id=39387242" TargetMode="External"/><Relationship Id="rId318" Type="http://schemas.openxmlformats.org/officeDocument/2006/relationships/hyperlink" Target="http://online.zakon.kz/Document/?doc_id=33234755" TargetMode="External"/><Relationship Id="rId99" Type="http://schemas.openxmlformats.org/officeDocument/2006/relationships/hyperlink" Target="http://online.zakon.kz/Document/?doc_id=36068476" TargetMode="External"/><Relationship Id="rId122" Type="http://schemas.openxmlformats.org/officeDocument/2006/relationships/hyperlink" Target="http://online.zakon.kz/Document/?doc_id=33234755" TargetMode="External"/><Relationship Id="rId164" Type="http://schemas.openxmlformats.org/officeDocument/2006/relationships/hyperlink" Target="http://online.zakon.kz/Document/?doc_id=33234755" TargetMode="External"/><Relationship Id="rId371" Type="http://schemas.openxmlformats.org/officeDocument/2006/relationships/hyperlink" Target="http://online.zakon.kz/Document/?doc_id=36068476" TargetMode="External"/><Relationship Id="rId427" Type="http://schemas.openxmlformats.org/officeDocument/2006/relationships/header" Target="header1.xml"/><Relationship Id="rId26" Type="http://schemas.openxmlformats.org/officeDocument/2006/relationships/hyperlink" Target="http://online.zakon.kz/Document/?doc_id=36068476" TargetMode="External"/><Relationship Id="rId231" Type="http://schemas.openxmlformats.org/officeDocument/2006/relationships/hyperlink" Target="http://online.zakon.kz/Document/?doc_id=33234755" TargetMode="External"/><Relationship Id="rId273" Type="http://schemas.openxmlformats.org/officeDocument/2006/relationships/hyperlink" Target="http://online.zakon.kz/Document/?doc_id=36068476" TargetMode="External"/><Relationship Id="rId329" Type="http://schemas.openxmlformats.org/officeDocument/2006/relationships/hyperlink" Target="http://online.zakon.kz/Document/?doc_id=39387242" TargetMode="External"/><Relationship Id="rId68" Type="http://schemas.openxmlformats.org/officeDocument/2006/relationships/hyperlink" Target="http://online.zakon.kz/Document/?doc_id=39387242" TargetMode="External"/><Relationship Id="rId133" Type="http://schemas.openxmlformats.org/officeDocument/2006/relationships/hyperlink" Target="http://online.zakon.kz/Document/?doc_id=37357701" TargetMode="External"/><Relationship Id="rId175" Type="http://schemas.openxmlformats.org/officeDocument/2006/relationships/hyperlink" Target="http://online.zakon.kz/Document/?doc_id=31548200" TargetMode="External"/><Relationship Id="rId340" Type="http://schemas.openxmlformats.org/officeDocument/2006/relationships/hyperlink" Target="http://online.zakon.kz/Document/?doc_id=37703498" TargetMode="External"/><Relationship Id="rId200" Type="http://schemas.openxmlformats.org/officeDocument/2006/relationships/hyperlink" Target="http://online.zakon.kz/Document/?doc_id=36068476" TargetMode="External"/><Relationship Id="rId382" Type="http://schemas.openxmlformats.org/officeDocument/2006/relationships/hyperlink" Target="http://online.zakon.kz/Document/?doc_id=36068476" TargetMode="External"/><Relationship Id="rId242" Type="http://schemas.openxmlformats.org/officeDocument/2006/relationships/hyperlink" Target="http://online.zakon.kz/Document/?doc_id=36068476" TargetMode="External"/><Relationship Id="rId284" Type="http://schemas.openxmlformats.org/officeDocument/2006/relationships/hyperlink" Target="http://online.zakon.kz/Document/?doc_id=37357701" TargetMode="External"/><Relationship Id="rId37" Type="http://schemas.openxmlformats.org/officeDocument/2006/relationships/hyperlink" Target="http://online.zakon.kz/Document/?doc_id=37703498" TargetMode="External"/><Relationship Id="rId79" Type="http://schemas.openxmlformats.org/officeDocument/2006/relationships/hyperlink" Target="http://online.zakon.kz/Document/?doc_id=37357701" TargetMode="External"/><Relationship Id="rId102" Type="http://schemas.openxmlformats.org/officeDocument/2006/relationships/hyperlink" Target="http://online.zakon.kz/Document/?doc_id=37357701" TargetMode="External"/><Relationship Id="rId144" Type="http://schemas.openxmlformats.org/officeDocument/2006/relationships/hyperlink" Target="http://online.zakon.kz/Document/?doc_id=33234755" TargetMode="External"/><Relationship Id="rId90" Type="http://schemas.openxmlformats.org/officeDocument/2006/relationships/hyperlink" Target="http://online.zakon.kz/Document/?doc_id=36068476" TargetMode="External"/><Relationship Id="rId186" Type="http://schemas.openxmlformats.org/officeDocument/2006/relationships/hyperlink" Target="http://online.zakon.kz/Document/?doc_id=36068476" TargetMode="External"/><Relationship Id="rId351" Type="http://schemas.openxmlformats.org/officeDocument/2006/relationships/hyperlink" Target="http://online.zakon.kz/Document/?doc_id=36068476" TargetMode="External"/><Relationship Id="rId393" Type="http://schemas.openxmlformats.org/officeDocument/2006/relationships/hyperlink" Target="http://online.zakon.kz/Document/?doc_id=33478302" TargetMode="External"/><Relationship Id="rId407" Type="http://schemas.openxmlformats.org/officeDocument/2006/relationships/hyperlink" Target="http://online.zakon.kz/Document/?doc_id=33478302" TargetMode="External"/><Relationship Id="rId211" Type="http://schemas.openxmlformats.org/officeDocument/2006/relationships/hyperlink" Target="http://online.zakon.kz/Document/?doc_id=37357701" TargetMode="External"/><Relationship Id="rId253" Type="http://schemas.openxmlformats.org/officeDocument/2006/relationships/hyperlink" Target="http://online.zakon.kz/Document/?doc_id=37357701" TargetMode="External"/><Relationship Id="rId295" Type="http://schemas.openxmlformats.org/officeDocument/2006/relationships/hyperlink" Target="http://online.zakon.kz/Document/?doc_id=39387242" TargetMode="External"/><Relationship Id="rId309" Type="http://schemas.openxmlformats.org/officeDocument/2006/relationships/hyperlink" Target="http://online.zakon.kz/Document/?doc_id=39387242" TargetMode="External"/><Relationship Id="rId48" Type="http://schemas.openxmlformats.org/officeDocument/2006/relationships/hyperlink" Target="http://online.zakon.kz/Document/?doc_id=37357701" TargetMode="External"/><Relationship Id="rId113" Type="http://schemas.openxmlformats.org/officeDocument/2006/relationships/hyperlink" Target="http://online.zakon.kz/Document/?doc_id=33234755" TargetMode="External"/><Relationship Id="rId320" Type="http://schemas.openxmlformats.org/officeDocument/2006/relationships/hyperlink" Target="http://online.zakon.kz/Document/?doc_id=33234755" TargetMode="External"/><Relationship Id="rId155" Type="http://schemas.openxmlformats.org/officeDocument/2006/relationships/hyperlink" Target="http://online.zakon.kz/Document/?doc_id=39387242" TargetMode="External"/><Relationship Id="rId197" Type="http://schemas.openxmlformats.org/officeDocument/2006/relationships/hyperlink" Target="http://online.zakon.kz/Document/?doc_id=37357701" TargetMode="External"/><Relationship Id="rId362" Type="http://schemas.openxmlformats.org/officeDocument/2006/relationships/hyperlink" Target="http://online.zakon.kz/Document/?doc_id=39387242" TargetMode="External"/><Relationship Id="rId418" Type="http://schemas.openxmlformats.org/officeDocument/2006/relationships/hyperlink" Target="http://online.zakon.kz/Document/?doc_id=37357701" TargetMode="External"/><Relationship Id="rId222" Type="http://schemas.openxmlformats.org/officeDocument/2006/relationships/hyperlink" Target="http://online.zakon.kz/Document/?doc_id=39387242" TargetMode="External"/><Relationship Id="rId264" Type="http://schemas.openxmlformats.org/officeDocument/2006/relationships/hyperlink" Target="http://online.zakon.kz/Document/?doc_id=37357701" TargetMode="External"/><Relationship Id="rId17" Type="http://schemas.openxmlformats.org/officeDocument/2006/relationships/hyperlink" Target="http://online.zakon.kz/Document/?doc_id=37959464" TargetMode="External"/><Relationship Id="rId59" Type="http://schemas.openxmlformats.org/officeDocument/2006/relationships/hyperlink" Target="http://online.zakon.kz/Document/?doc_id=36068476" TargetMode="External"/><Relationship Id="rId124" Type="http://schemas.openxmlformats.org/officeDocument/2006/relationships/hyperlink" Target="http://online.zakon.kz/Document/?doc_id=37357701" TargetMode="External"/><Relationship Id="rId70" Type="http://schemas.openxmlformats.org/officeDocument/2006/relationships/hyperlink" Target="http://online.zakon.kz/Document/?doc_id=39387242" TargetMode="External"/><Relationship Id="rId166" Type="http://schemas.openxmlformats.org/officeDocument/2006/relationships/hyperlink" Target="http://online.zakon.kz/Document/?doc_id=33234755" TargetMode="External"/><Relationship Id="rId331" Type="http://schemas.openxmlformats.org/officeDocument/2006/relationships/hyperlink" Target="http://online.zakon.kz/Document/?doc_id=30520522" TargetMode="External"/><Relationship Id="rId373" Type="http://schemas.openxmlformats.org/officeDocument/2006/relationships/hyperlink" Target="http://online.zakon.kz/Document/?doc_id=39387242" TargetMode="External"/><Relationship Id="rId429" Type="http://schemas.openxmlformats.org/officeDocument/2006/relationships/footer" Target="footer1.xml"/><Relationship Id="rId1" Type="http://schemas.openxmlformats.org/officeDocument/2006/relationships/styles" Target="styles.xml"/><Relationship Id="rId233" Type="http://schemas.openxmlformats.org/officeDocument/2006/relationships/hyperlink" Target="http://online.zakon.kz/Document/?doc_id=373577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122990</Words>
  <Characters>701045</Characters>
  <Application>Microsoft Office Word</Application>
  <DocSecurity>0</DocSecurity>
  <Lines>5842</Lines>
  <Paragraphs>1644</Paragraphs>
  <ScaleCrop>false</ScaleCrop>
  <Company/>
  <LinksUpToDate>false</LinksUpToDate>
  <CharactersWithSpaces>822391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2025-09-18T02:24:00Z</dcterms:created>
  <dcterms:modified xsi:type="dcterms:W3CDTF">2025-09-18T02:24:00Z</dcterms:modified>
</cp:coreProperties>
</file>